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33" w:rsidRPr="00DB4581" w:rsidRDefault="00777333" w:rsidP="00DB4581">
      <w:pPr>
        <w:tabs>
          <w:tab w:val="left" w:pos="-709"/>
        </w:tabs>
        <w:bidi/>
        <w:jc w:val="center"/>
        <w:rPr>
          <w:rFonts w:ascii="Tahoma" w:hAnsi="Tahoma" w:cs="B Titr"/>
          <w:b/>
          <w:bCs/>
          <w:color w:val="000000" w:themeColor="text1"/>
          <w:sz w:val="28"/>
          <w:szCs w:val="28"/>
        </w:rPr>
      </w:pPr>
      <w:bookmarkStart w:id="0" w:name="_GoBack"/>
      <w:bookmarkEnd w:id="0"/>
      <w:r w:rsidRPr="00DB4581">
        <w:rPr>
          <w:rFonts w:ascii="Tahoma" w:hAnsi="Tahoma" w:cs="B Titr"/>
          <w:b/>
          <w:bCs/>
          <w:color w:val="000000" w:themeColor="text1"/>
          <w:sz w:val="28"/>
          <w:szCs w:val="28"/>
          <w:rtl/>
        </w:rPr>
        <w:t xml:space="preserve">قانون </w:t>
      </w:r>
      <w:r w:rsidRPr="00DB4581">
        <w:rPr>
          <w:rFonts w:ascii="Tahoma" w:hAnsi="Tahoma" w:cs="B Titr" w:hint="cs"/>
          <w:b/>
          <w:bCs/>
          <w:color w:val="000000" w:themeColor="text1"/>
          <w:sz w:val="28"/>
          <w:szCs w:val="28"/>
          <w:rtl/>
        </w:rPr>
        <w:t>انتخابات مجلس شوراي اسلامي</w:t>
      </w:r>
    </w:p>
    <w:p w:rsidR="00777333" w:rsidRPr="005C7709" w:rsidRDefault="00777333" w:rsidP="00E12DF3">
      <w:pPr>
        <w:tabs>
          <w:tab w:val="left" w:pos="-709"/>
        </w:tabs>
        <w:bidi/>
        <w:jc w:val="center"/>
        <w:rPr>
          <w:rFonts w:ascii="Tahoma" w:hAnsi="Tahoma" w:cs="B Titr"/>
          <w:b/>
          <w:bCs/>
          <w:color w:val="000000" w:themeColor="text1"/>
          <w:rtl/>
          <w:lang w:bidi="fa-IR"/>
        </w:rPr>
      </w:pPr>
      <w:r w:rsidRPr="005C7709">
        <w:rPr>
          <w:rFonts w:ascii="Tahoma" w:hAnsi="Tahoma" w:cs="B Titr" w:hint="cs"/>
          <w:b/>
          <w:bCs/>
          <w:color w:val="000000" w:themeColor="text1"/>
          <w:rtl/>
          <w:lang w:bidi="fa-IR"/>
        </w:rPr>
        <w:t xml:space="preserve">(با اصلاحات و الحاقات تا تاریخ </w:t>
      </w:r>
      <w:r w:rsidR="00E12DF3">
        <w:rPr>
          <w:rFonts w:ascii="Tahoma" w:hAnsi="Tahoma" w:cs="B Titr" w:hint="cs"/>
          <w:b/>
          <w:bCs/>
          <w:color w:val="000000" w:themeColor="text1"/>
          <w:rtl/>
          <w:lang w:bidi="fa-IR"/>
        </w:rPr>
        <w:t>01</w:t>
      </w:r>
      <w:r w:rsidRPr="005C7709">
        <w:rPr>
          <w:rFonts w:ascii="Tahoma" w:hAnsi="Tahoma" w:cs="B Titr" w:hint="cs"/>
          <w:b/>
          <w:bCs/>
          <w:color w:val="000000" w:themeColor="text1"/>
          <w:rtl/>
          <w:lang w:bidi="fa-IR"/>
        </w:rPr>
        <w:t>/</w:t>
      </w:r>
      <w:r w:rsidR="00E12DF3">
        <w:rPr>
          <w:rFonts w:ascii="Tahoma" w:hAnsi="Tahoma" w:cs="B Titr" w:hint="cs"/>
          <w:b/>
          <w:bCs/>
          <w:color w:val="000000" w:themeColor="text1"/>
          <w:rtl/>
          <w:lang w:bidi="fa-IR"/>
        </w:rPr>
        <w:t>05</w:t>
      </w:r>
      <w:r w:rsidRPr="005C7709">
        <w:rPr>
          <w:rFonts w:ascii="Tahoma" w:hAnsi="Tahoma" w:cs="B Titr" w:hint="cs"/>
          <w:b/>
          <w:bCs/>
          <w:color w:val="000000" w:themeColor="text1"/>
          <w:rtl/>
          <w:lang w:bidi="fa-IR"/>
        </w:rPr>
        <w:t>/1402)</w:t>
      </w:r>
    </w:p>
    <w:p w:rsidR="00DB4581" w:rsidRPr="00DB4581" w:rsidRDefault="00DB4581" w:rsidP="00DB4581">
      <w:pPr>
        <w:tabs>
          <w:tab w:val="left" w:pos="-709"/>
        </w:tabs>
        <w:bidi/>
        <w:jc w:val="center"/>
        <w:rPr>
          <w:rFonts w:ascii="Tahoma" w:hAnsi="Tahoma" w:cs="B Titr"/>
          <w:b/>
          <w:bCs/>
          <w:color w:val="000000" w:themeColor="text1"/>
          <w:sz w:val="28"/>
          <w:szCs w:val="28"/>
          <w:rtl/>
          <w:lang w:bidi="fa-IR"/>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اول</w:t>
      </w:r>
      <w:r w:rsidRPr="00143119">
        <w:rPr>
          <w:rFonts w:ascii="Sakkal Majalla" w:hAnsi="Sakkal Majalla" w:cs="Sakkal Majalla" w:hint="cs"/>
          <w:color w:val="000000" w:themeColor="text1"/>
          <w:rtl/>
        </w:rPr>
        <w:t>–</w:t>
      </w:r>
      <w:r w:rsidRPr="00143119">
        <w:rPr>
          <w:rFonts w:ascii="Tahoma" w:hAnsi="Tahoma"/>
          <w:color w:val="000000" w:themeColor="text1"/>
          <w:rtl/>
        </w:rPr>
        <w:t xml:space="preserve"> كليات</w:t>
      </w:r>
    </w:p>
    <w:p w:rsidR="00777333" w:rsidRPr="00143119" w:rsidRDefault="00777333" w:rsidP="00A21096">
      <w:pPr>
        <w:bidi/>
        <w:jc w:val="both"/>
        <w:rPr>
          <w:rFonts w:cs="B Lotus"/>
          <w:color w:val="000000" w:themeColor="text1"/>
          <w:spacing w:val="-4"/>
          <w:sz w:val="28"/>
          <w:szCs w:val="28"/>
          <w:rtl/>
        </w:rPr>
      </w:pPr>
      <w:r w:rsidRPr="00143119">
        <w:rPr>
          <w:rFonts w:cs="B Lotus"/>
          <w:b/>
          <w:bCs/>
          <w:color w:val="000000" w:themeColor="text1"/>
          <w:spacing w:val="-4"/>
          <w:sz w:val="28"/>
          <w:szCs w:val="28"/>
          <w:rtl/>
        </w:rPr>
        <w:t>ماده 1-</w:t>
      </w:r>
      <w:r w:rsidRPr="00143119">
        <w:rPr>
          <w:rFonts w:cs="B Lotus"/>
          <w:color w:val="000000" w:themeColor="text1"/>
          <w:spacing w:val="-4"/>
          <w:sz w:val="28"/>
          <w:szCs w:val="28"/>
          <w:rtl/>
        </w:rPr>
        <w:t xml:space="preserve"> انتخابات مجلس بر طبق مقررات اين قانون انجام مي</w:t>
      </w:r>
      <w:r w:rsidRPr="00143119">
        <w:rPr>
          <w:rFonts w:cs="B Lotus"/>
          <w:color w:val="000000" w:themeColor="text1"/>
          <w:spacing w:val="-4"/>
          <w:sz w:val="28"/>
          <w:szCs w:val="28"/>
          <w:rtl/>
        </w:rPr>
        <w:softHyphen/>
        <w:t xml:space="preserve">گيرد و دولت موظف است در برگزاري انتخابات ترتيبي اتخاذ </w:t>
      </w:r>
      <w:r w:rsidR="00810F55">
        <w:rPr>
          <w:rFonts w:cs="B Lotus" w:hint="cs"/>
          <w:color w:val="000000" w:themeColor="text1"/>
          <w:spacing w:val="-4"/>
          <w:sz w:val="28"/>
          <w:szCs w:val="28"/>
          <w:rtl/>
        </w:rPr>
        <w:t>کند</w:t>
      </w:r>
      <w:r w:rsidRPr="00143119">
        <w:rPr>
          <w:rFonts w:cs="B Lotus"/>
          <w:color w:val="000000" w:themeColor="text1"/>
          <w:spacing w:val="-4"/>
          <w:sz w:val="28"/>
          <w:szCs w:val="28"/>
          <w:rtl/>
        </w:rPr>
        <w:t xml:space="preserve"> كه پيش از پايان دوره قبل، انتخابات را برگزار نمايد به</w:t>
      </w:r>
      <w:r w:rsidR="00143119">
        <w:rPr>
          <w:rFonts w:cs="B Lotus"/>
          <w:color w:val="000000" w:themeColor="text1"/>
          <w:spacing w:val="-4"/>
          <w:sz w:val="28"/>
          <w:szCs w:val="28"/>
          <w:rtl/>
        </w:rPr>
        <w:softHyphen/>
      </w:r>
      <w:r w:rsidRPr="00143119">
        <w:rPr>
          <w:rFonts w:cs="B Lotus"/>
          <w:color w:val="000000" w:themeColor="text1"/>
          <w:spacing w:val="-4"/>
          <w:sz w:val="28"/>
          <w:szCs w:val="28"/>
          <w:rtl/>
        </w:rPr>
        <w:t>طوري كه كشور در هيچ زمان بدون مجلس نباشد.</w:t>
      </w:r>
    </w:p>
    <w:p w:rsidR="00777333" w:rsidRPr="0077284C" w:rsidRDefault="00777333" w:rsidP="00A21096">
      <w:pPr>
        <w:bidi/>
        <w:jc w:val="both"/>
        <w:rPr>
          <w:rFonts w:cs="B Lotus"/>
          <w:color w:val="000000" w:themeColor="text1"/>
          <w:spacing w:val="-12"/>
          <w:sz w:val="28"/>
          <w:szCs w:val="28"/>
          <w:rtl/>
          <w:lang w:bidi="fa-IR"/>
        </w:rPr>
      </w:pPr>
      <w:r w:rsidRPr="0077284C">
        <w:rPr>
          <w:rFonts w:cs="B Lotus"/>
          <w:color w:val="000000" w:themeColor="text1"/>
          <w:spacing w:val="-12"/>
          <w:sz w:val="28"/>
          <w:szCs w:val="28"/>
          <w:rtl/>
          <w:lang w:bidi="fa-IR"/>
        </w:rPr>
        <w:t xml:space="preserve">تبصره </w:t>
      </w:r>
      <w:r w:rsidRPr="0077284C">
        <w:rPr>
          <w:rFonts w:cs="B Lotus" w:hint="cs"/>
          <w:color w:val="000000" w:themeColor="text1"/>
          <w:spacing w:val="-12"/>
          <w:sz w:val="28"/>
          <w:szCs w:val="28"/>
          <w:rtl/>
          <w:lang w:bidi="fa-IR"/>
        </w:rPr>
        <w:t>1-</w:t>
      </w:r>
      <w:r w:rsidR="00A21096">
        <w:rPr>
          <w:rFonts w:cs="B Lotus"/>
          <w:color w:val="000000" w:themeColor="text1"/>
          <w:spacing w:val="-12"/>
          <w:sz w:val="28"/>
          <w:szCs w:val="28"/>
          <w:lang w:bidi="fa-IR"/>
        </w:rPr>
        <w:t xml:space="preserve"> </w:t>
      </w:r>
      <w:r w:rsidRPr="0077284C">
        <w:rPr>
          <w:rFonts w:cs="B Lotus" w:hint="cs"/>
          <w:color w:val="000000" w:themeColor="text1"/>
          <w:spacing w:val="-12"/>
          <w:sz w:val="28"/>
          <w:szCs w:val="28"/>
          <w:rtl/>
          <w:lang w:bidi="fa-IR"/>
        </w:rPr>
        <w:t>م</w:t>
      </w:r>
      <w:r w:rsidR="007B6060">
        <w:rPr>
          <w:rFonts w:cs="B Lotus"/>
          <w:color w:val="000000" w:themeColor="text1"/>
          <w:spacing w:val="-12"/>
          <w:sz w:val="28"/>
          <w:szCs w:val="28"/>
          <w:rtl/>
          <w:lang w:bidi="fa-IR"/>
        </w:rPr>
        <w:t>قصود از</w:t>
      </w:r>
      <w:r w:rsidR="007B6060">
        <w:rPr>
          <w:rFonts w:cs="B Lotus" w:hint="cs"/>
          <w:color w:val="000000" w:themeColor="text1"/>
          <w:spacing w:val="-12"/>
          <w:sz w:val="28"/>
          <w:szCs w:val="28"/>
          <w:rtl/>
          <w:lang w:bidi="fa-IR"/>
        </w:rPr>
        <w:t xml:space="preserve"> </w:t>
      </w:r>
      <w:r w:rsidRPr="0077284C">
        <w:rPr>
          <w:rFonts w:cs="B Lotus"/>
          <w:color w:val="000000" w:themeColor="text1"/>
          <w:spacing w:val="-12"/>
          <w:sz w:val="28"/>
          <w:szCs w:val="28"/>
          <w:rtl/>
          <w:lang w:bidi="fa-IR"/>
        </w:rPr>
        <w:t>كلمه «مجلس» در اين قانون، مجلس شوراي اسلامي مي</w:t>
      </w:r>
      <w:r w:rsidRPr="0077284C">
        <w:rPr>
          <w:rFonts w:cs="B Lotus"/>
          <w:color w:val="000000" w:themeColor="text1"/>
          <w:spacing w:val="-12"/>
          <w:sz w:val="28"/>
          <w:szCs w:val="28"/>
          <w:rtl/>
          <w:lang w:bidi="fa-IR"/>
        </w:rPr>
        <w:softHyphen/>
        <w:t>باشد.</w:t>
      </w:r>
    </w:p>
    <w:p w:rsidR="00777333" w:rsidRPr="0077284C" w:rsidRDefault="00777333" w:rsidP="00A21096">
      <w:pPr>
        <w:bidi/>
        <w:jc w:val="both"/>
        <w:rPr>
          <w:rFonts w:cs="B Lotus"/>
          <w:color w:val="000000" w:themeColor="text1"/>
          <w:spacing w:val="-6"/>
          <w:sz w:val="28"/>
          <w:szCs w:val="28"/>
          <w:rtl/>
          <w:lang w:bidi="fa-IR"/>
        </w:rPr>
      </w:pPr>
      <w:r w:rsidRPr="0077284C">
        <w:rPr>
          <w:rFonts w:cs="B Lotus"/>
          <w:color w:val="000000" w:themeColor="text1"/>
          <w:spacing w:val="-6"/>
          <w:sz w:val="28"/>
          <w:szCs w:val="28"/>
          <w:rtl/>
        </w:rPr>
        <w:t>تبصره 2- در دوره</w:t>
      </w:r>
      <w:r w:rsidRPr="0077284C">
        <w:rPr>
          <w:rFonts w:cs="B Lotus" w:hint="cs"/>
          <w:color w:val="000000" w:themeColor="text1"/>
          <w:spacing w:val="-6"/>
          <w:sz w:val="28"/>
          <w:szCs w:val="28"/>
          <w:rtl/>
        </w:rPr>
        <w:t>‌</w:t>
      </w:r>
      <w:r w:rsidR="00810F55" w:rsidRPr="0077284C">
        <w:rPr>
          <w:rFonts w:cs="B Lotus"/>
          <w:color w:val="000000" w:themeColor="text1"/>
          <w:spacing w:val="-6"/>
          <w:sz w:val="28"/>
          <w:szCs w:val="28"/>
          <w:rtl/>
        </w:rPr>
        <w:t>هايي كه علاوه بر انتخابات مجلس</w:t>
      </w:r>
      <w:r w:rsidRPr="0077284C">
        <w:rPr>
          <w:rFonts w:cs="B Lotus"/>
          <w:color w:val="000000" w:themeColor="text1"/>
          <w:spacing w:val="-6"/>
          <w:sz w:val="28"/>
          <w:szCs w:val="28"/>
          <w:rtl/>
        </w:rPr>
        <w:t>، انتخابات مجلس خبرگان نيز برگزار</w:t>
      </w:r>
      <w:r w:rsidRPr="0077284C">
        <w:rPr>
          <w:rFonts w:cs="B Lotus" w:hint="cs"/>
          <w:color w:val="000000" w:themeColor="text1"/>
          <w:spacing w:val="-6"/>
          <w:sz w:val="28"/>
          <w:szCs w:val="28"/>
          <w:rtl/>
        </w:rPr>
        <w:t xml:space="preserve"> مي‌شود</w:t>
      </w:r>
      <w:r w:rsidRPr="0077284C">
        <w:rPr>
          <w:rFonts w:cs="B Lotus"/>
          <w:color w:val="000000" w:themeColor="text1"/>
          <w:spacing w:val="-6"/>
          <w:sz w:val="28"/>
          <w:szCs w:val="28"/>
          <w:rtl/>
        </w:rPr>
        <w:t>، وزارت كشور موظف است ترتيبي اتخاذ نمايد تا انتخابات مجلس و انتخابات مجلس خبرگان به</w:t>
      </w:r>
      <w:r w:rsidR="00810F55" w:rsidRPr="0077284C">
        <w:rPr>
          <w:rFonts w:cs="B Lotus"/>
          <w:color w:val="000000" w:themeColor="text1"/>
          <w:spacing w:val="-6"/>
          <w:sz w:val="28"/>
          <w:szCs w:val="28"/>
          <w:rtl/>
        </w:rPr>
        <w:softHyphen/>
      </w:r>
      <w:r w:rsidRPr="0077284C">
        <w:rPr>
          <w:rFonts w:cs="B Lotus"/>
          <w:color w:val="000000" w:themeColor="text1"/>
          <w:spacing w:val="-6"/>
          <w:sz w:val="28"/>
          <w:szCs w:val="28"/>
          <w:rtl/>
        </w:rPr>
        <w:t>صورت همزمان در يك روز برگزار شود.</w:t>
      </w:r>
    </w:p>
    <w:p w:rsidR="00777333" w:rsidRPr="00143119" w:rsidRDefault="00777333" w:rsidP="00A21096">
      <w:pPr>
        <w:bidi/>
        <w:jc w:val="both"/>
        <w:rPr>
          <w:rFonts w:cs="B Lotus"/>
          <w:color w:val="000000" w:themeColor="text1"/>
          <w:sz w:val="28"/>
          <w:szCs w:val="28"/>
          <w:rtl/>
          <w:lang w:bidi="fa-IR"/>
        </w:rPr>
      </w:pPr>
      <w:r w:rsidRPr="00143119">
        <w:rPr>
          <w:rFonts w:cs="B Lotus"/>
          <w:color w:val="000000" w:themeColor="text1"/>
          <w:sz w:val="28"/>
          <w:szCs w:val="28"/>
          <w:rtl/>
          <w:lang w:bidi="fa-IR"/>
        </w:rPr>
        <w:t>تبصره 3</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أخذ</w:t>
      </w:r>
      <w:r w:rsidR="00F532FC">
        <w:rPr>
          <w:rFonts w:cs="B Lotus" w:hint="cs"/>
          <w:color w:val="000000" w:themeColor="text1"/>
          <w:sz w:val="28"/>
          <w:szCs w:val="28"/>
          <w:rtl/>
          <w:lang w:bidi="fa-IR"/>
        </w:rPr>
        <w:t xml:space="preserve"> </w:t>
      </w:r>
      <w:r w:rsidRPr="00143119">
        <w:rPr>
          <w:rFonts w:cs="B Lotus" w:hint="cs"/>
          <w:color w:val="000000" w:themeColor="text1"/>
          <w:sz w:val="28"/>
          <w:szCs w:val="28"/>
          <w:rtl/>
          <w:lang w:bidi="fa-IR"/>
        </w:rPr>
        <w:t>رأي</w:t>
      </w:r>
      <w:r w:rsidR="00F532FC">
        <w:rPr>
          <w:rFonts w:cs="B Lotus" w:hint="cs"/>
          <w:color w:val="000000" w:themeColor="text1"/>
          <w:sz w:val="28"/>
          <w:szCs w:val="28"/>
          <w:rtl/>
          <w:lang w:bidi="fa-IR"/>
        </w:rPr>
        <w:t xml:space="preserve"> </w:t>
      </w:r>
      <w:r w:rsidRPr="00143119">
        <w:rPr>
          <w:rFonts w:cs="B Lotus" w:hint="cs"/>
          <w:color w:val="000000" w:themeColor="text1"/>
          <w:sz w:val="28"/>
          <w:szCs w:val="28"/>
          <w:rtl/>
          <w:lang w:bidi="fa-IR"/>
        </w:rPr>
        <w:t>بايد</w:t>
      </w:r>
      <w:r w:rsidR="00F532FC">
        <w:rPr>
          <w:rFonts w:cs="B Lotus" w:hint="cs"/>
          <w:color w:val="000000" w:themeColor="text1"/>
          <w:sz w:val="28"/>
          <w:szCs w:val="28"/>
          <w:rtl/>
          <w:lang w:bidi="fa-IR"/>
        </w:rPr>
        <w:t xml:space="preserve"> </w:t>
      </w:r>
      <w:r w:rsidRPr="00143119">
        <w:rPr>
          <w:rFonts w:cs="B Lotus" w:hint="cs"/>
          <w:color w:val="000000" w:themeColor="text1"/>
          <w:sz w:val="28"/>
          <w:szCs w:val="28"/>
          <w:rtl/>
          <w:lang w:bidi="fa-IR"/>
        </w:rPr>
        <w:t>با</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فاصله</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زماني</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حداقل</w:t>
      </w:r>
      <w:r w:rsidR="00A21096">
        <w:rPr>
          <w:rFonts w:cs="B Lotus"/>
          <w:color w:val="000000" w:themeColor="text1"/>
          <w:sz w:val="28"/>
          <w:szCs w:val="28"/>
          <w:lang w:bidi="fa-IR"/>
        </w:rPr>
        <w:t xml:space="preserve"> </w:t>
      </w:r>
      <w:r w:rsidR="0077284C">
        <w:rPr>
          <w:rFonts w:cs="B Lotus" w:hint="cs"/>
          <w:color w:val="000000" w:themeColor="text1"/>
          <w:sz w:val="28"/>
          <w:szCs w:val="28"/>
          <w:rtl/>
          <w:lang w:bidi="fa-IR"/>
        </w:rPr>
        <w:t>70</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روز</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تا</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پايان</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هر</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دوره</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مجلس</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برگزار</w:t>
      </w:r>
      <w:r w:rsidR="00A21096">
        <w:rPr>
          <w:rFonts w:cs="B Lotus"/>
          <w:color w:val="000000" w:themeColor="text1"/>
          <w:sz w:val="28"/>
          <w:szCs w:val="28"/>
          <w:lang w:bidi="fa-IR"/>
        </w:rPr>
        <w:t xml:space="preserve"> </w:t>
      </w:r>
      <w:r w:rsidRPr="00143119">
        <w:rPr>
          <w:rFonts w:cs="B Lotus" w:hint="cs"/>
          <w:color w:val="000000" w:themeColor="text1"/>
          <w:sz w:val="28"/>
          <w:szCs w:val="28"/>
          <w:rtl/>
          <w:lang w:bidi="fa-IR"/>
        </w:rPr>
        <w:t>گردد</w:t>
      </w:r>
      <w:r w:rsidRPr="00143119">
        <w:rPr>
          <w:rFonts w:cs="B Lotus"/>
          <w:color w:val="000000" w:themeColor="text1"/>
          <w:sz w:val="28"/>
          <w:szCs w:val="28"/>
          <w:rtl/>
          <w:lang w:bidi="fa-IR"/>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2-</w:t>
      </w:r>
      <w:r w:rsidRPr="00143119">
        <w:rPr>
          <w:rFonts w:ascii="Tahoma" w:hAnsi="Tahoma"/>
          <w:b w:val="0"/>
          <w:bCs w:val="0"/>
          <w:color w:val="000000" w:themeColor="text1"/>
          <w:rtl/>
        </w:rPr>
        <w:t xml:space="preserve"> عده نمايندگان مجلس</w:t>
      </w:r>
      <w:r w:rsidR="0077284C">
        <w:rPr>
          <w:rFonts w:ascii="Tahoma" w:hAnsi="Tahoma" w:hint="cs"/>
          <w:b w:val="0"/>
          <w:bCs w:val="0"/>
          <w:color w:val="000000" w:themeColor="text1"/>
          <w:rtl/>
        </w:rPr>
        <w:t>290</w:t>
      </w:r>
      <w:r w:rsidRPr="00143119">
        <w:rPr>
          <w:rFonts w:ascii="Tahoma" w:hAnsi="Tahoma"/>
          <w:b w:val="0"/>
          <w:bCs w:val="0"/>
          <w:color w:val="000000" w:themeColor="text1"/>
          <w:rtl/>
        </w:rPr>
        <w:t xml:space="preserve"> نفر مي‌باشد و افزايش تعداد آن براساس اصل شصت و چهارم</w:t>
      </w:r>
      <w:r w:rsidRPr="00123391">
        <w:rPr>
          <w:rFonts w:ascii="Tahoma" w:hAnsi="Tahoma"/>
          <w:b w:val="0"/>
          <w:bCs w:val="0"/>
          <w:color w:val="000000" w:themeColor="text1"/>
          <w:sz w:val="16"/>
          <w:szCs w:val="16"/>
          <w:rtl/>
        </w:rPr>
        <w:t xml:space="preserve"> </w:t>
      </w:r>
      <w:r w:rsidRPr="00143119">
        <w:rPr>
          <w:rFonts w:ascii="Tahoma" w:hAnsi="Tahoma"/>
          <w:b w:val="0"/>
          <w:bCs w:val="0"/>
          <w:color w:val="000000" w:themeColor="text1"/>
          <w:rtl/>
        </w:rPr>
        <w:t>(64) قانون اساسي‌خواهد بود</w:t>
      </w:r>
      <w:r w:rsidRPr="00143119">
        <w:rPr>
          <w:rFonts w:ascii="Tahoma" w:hAnsi="Tahoma" w:hint="cs"/>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از تعداد</w:t>
      </w:r>
      <w:r w:rsidRPr="00123391">
        <w:rPr>
          <w:rFonts w:ascii="Tahoma" w:hAnsi="Tahoma"/>
          <w:b w:val="0"/>
          <w:bCs w:val="0"/>
          <w:color w:val="000000" w:themeColor="text1"/>
          <w:sz w:val="16"/>
          <w:szCs w:val="16"/>
          <w:rtl/>
        </w:rPr>
        <w:t xml:space="preserve"> </w:t>
      </w:r>
      <w:r w:rsidRPr="00143119">
        <w:rPr>
          <w:rFonts w:ascii="Tahoma" w:hAnsi="Tahoma"/>
          <w:b w:val="0"/>
          <w:bCs w:val="0"/>
          <w:color w:val="000000" w:themeColor="text1"/>
          <w:rtl/>
        </w:rPr>
        <w:t>كل نمايندگان پنج نفر به ترتيب ذيل مربوط به اقليت</w:t>
      </w:r>
      <w:r w:rsidR="00810F55">
        <w:rPr>
          <w:rFonts w:ascii="Tahoma" w:hAnsi="Tahoma"/>
          <w:b w:val="0"/>
          <w:bCs w:val="0"/>
          <w:color w:val="000000" w:themeColor="text1"/>
          <w:rtl/>
        </w:rPr>
        <w:softHyphen/>
      </w:r>
      <w:r w:rsidRPr="00143119">
        <w:rPr>
          <w:rFonts w:ascii="Tahoma" w:hAnsi="Tahoma"/>
          <w:b w:val="0"/>
          <w:bCs w:val="0"/>
          <w:color w:val="000000" w:themeColor="text1"/>
          <w:rtl/>
        </w:rPr>
        <w:t>هاي ديني مي‌باشد: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زرتشتيان و كليميان هر</w:t>
      </w:r>
      <w:r w:rsidR="00123391">
        <w:rPr>
          <w:rFonts w:ascii="Tahoma" w:hAnsi="Tahoma" w:hint="cs"/>
          <w:b w:val="0"/>
          <w:bCs w:val="0"/>
          <w:color w:val="000000" w:themeColor="text1"/>
          <w:rtl/>
        </w:rPr>
        <w:t xml:space="preserve"> </w:t>
      </w:r>
      <w:r w:rsidRPr="00143119">
        <w:rPr>
          <w:rFonts w:ascii="Tahoma" w:hAnsi="Tahoma"/>
          <w:b w:val="0"/>
          <w:bCs w:val="0"/>
          <w:color w:val="000000" w:themeColor="text1"/>
          <w:rtl/>
        </w:rPr>
        <w:t>كدام يك نماينده، مسيحيان آشوري و كلداني مجموعا</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يك نماينده و مسيحيان ارمني جنوب و شمال هركدام يك نماينده.</w:t>
      </w:r>
    </w:p>
    <w:p w:rsidR="00777333" w:rsidRPr="00017291" w:rsidRDefault="00777333" w:rsidP="00A21096">
      <w:pPr>
        <w:pStyle w:val="ListParagraph"/>
        <w:tabs>
          <w:tab w:val="left" w:pos="-709"/>
        </w:tabs>
        <w:ind w:left="0"/>
        <w:jc w:val="both"/>
        <w:rPr>
          <w:rFonts w:ascii="Tahoma" w:hAnsi="Tahoma"/>
          <w:b w:val="0"/>
          <w:bCs w:val="0"/>
          <w:color w:val="000000" w:themeColor="text1"/>
          <w:spacing w:val="-10"/>
          <w:rtl/>
        </w:rPr>
      </w:pPr>
      <w:r w:rsidRPr="00017291">
        <w:rPr>
          <w:rFonts w:ascii="Tahoma" w:hAnsi="Tahoma"/>
          <w:color w:val="000000" w:themeColor="text1"/>
          <w:spacing w:val="-10"/>
          <w:rtl/>
        </w:rPr>
        <w:t>ماده 3-</w:t>
      </w:r>
      <w:r w:rsidRPr="00017291">
        <w:rPr>
          <w:rFonts w:ascii="Tahoma" w:hAnsi="Tahoma"/>
          <w:b w:val="0"/>
          <w:bCs w:val="0"/>
          <w:color w:val="000000" w:themeColor="text1"/>
          <w:spacing w:val="-10"/>
          <w:rtl/>
        </w:rPr>
        <w:t xml:space="preserve"> نظارت بر انتخابات مجلس به‌عهده شوراي نگهبان مي‌باشد. اين نظارت استصوابي و عام و در تمام مراحل در كليه امور‌مربوط به انتخابات جاري است.</w:t>
      </w:r>
    </w:p>
    <w:p w:rsidR="00777333" w:rsidRPr="00143119" w:rsidRDefault="00777333" w:rsidP="00A21096">
      <w:pPr>
        <w:widowControl w:val="0"/>
        <w:autoSpaceDE w:val="0"/>
        <w:autoSpaceDN w:val="0"/>
        <w:bidi/>
        <w:adjustRightInd w:val="0"/>
        <w:jc w:val="both"/>
        <w:rPr>
          <w:rFonts w:ascii="Tahoma" w:hAnsi="Tahoma" w:cs="B Lotus"/>
          <w:color w:val="000000" w:themeColor="text1"/>
          <w:spacing w:val="-4"/>
          <w:sz w:val="28"/>
          <w:szCs w:val="28"/>
          <w:rtl/>
        </w:rPr>
      </w:pPr>
      <w:r w:rsidRPr="00017291">
        <w:rPr>
          <w:rFonts w:ascii="Tahoma" w:hAnsi="Tahoma" w:cs="B Lotus"/>
          <w:b/>
          <w:bCs/>
          <w:color w:val="000000" w:themeColor="text1"/>
          <w:spacing w:val="-4"/>
          <w:sz w:val="28"/>
          <w:szCs w:val="28"/>
          <w:rtl/>
        </w:rPr>
        <w:t>ماده 4-</w:t>
      </w:r>
      <w:bookmarkStart w:id="1" w:name="_Hlk104739880"/>
      <w:r w:rsidRPr="00143119">
        <w:rPr>
          <w:rFonts w:ascii="Tahoma" w:hAnsi="Tahoma" w:cs="B Lotus" w:hint="cs"/>
          <w:color w:val="000000" w:themeColor="text1"/>
          <w:spacing w:val="-4"/>
          <w:sz w:val="28"/>
          <w:szCs w:val="28"/>
          <w:rtl/>
        </w:rPr>
        <w:t xml:space="preserve"> در موارد زیر انتخابات میان</w:t>
      </w:r>
      <w:r w:rsidRPr="00143119">
        <w:rPr>
          <w:rFonts w:ascii="Tahoma" w:hAnsi="Tahoma" w:cs="B Lotus"/>
          <w:color w:val="000000" w:themeColor="text1"/>
          <w:spacing w:val="-4"/>
          <w:sz w:val="28"/>
          <w:szCs w:val="28"/>
          <w:rtl/>
        </w:rPr>
        <w:softHyphen/>
      </w:r>
      <w:r w:rsidRPr="00143119">
        <w:rPr>
          <w:rFonts w:ascii="Tahoma" w:hAnsi="Tahoma" w:cs="B Lotus" w:hint="cs"/>
          <w:color w:val="000000" w:themeColor="text1"/>
          <w:spacing w:val="-4"/>
          <w:sz w:val="28"/>
          <w:szCs w:val="28"/>
          <w:rtl/>
        </w:rPr>
        <w:t>دوره</w:t>
      </w:r>
      <w:r w:rsidRPr="00143119">
        <w:rPr>
          <w:rFonts w:ascii="Tahoma" w:hAnsi="Tahoma" w:cs="B Lotus"/>
          <w:color w:val="000000" w:themeColor="text1"/>
          <w:spacing w:val="-4"/>
          <w:sz w:val="28"/>
          <w:szCs w:val="28"/>
          <w:rtl/>
        </w:rPr>
        <w:softHyphen/>
      </w:r>
      <w:r w:rsidRPr="00143119">
        <w:rPr>
          <w:rFonts w:ascii="Tahoma" w:hAnsi="Tahoma" w:cs="B Lotus" w:hint="cs"/>
          <w:color w:val="000000" w:themeColor="text1"/>
          <w:spacing w:val="-4"/>
          <w:sz w:val="28"/>
          <w:szCs w:val="28"/>
          <w:rtl/>
        </w:rPr>
        <w:t>ای مجلس همزمان با اولین انتخابات بعدی مندرج در اصل ششم (6) قانون ‌اساسي برگزار مي‌شود: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الف-</w:t>
      </w:r>
      <w:r w:rsidRPr="00143119">
        <w:rPr>
          <w:rFonts w:ascii="Tahoma" w:hAnsi="Tahoma" w:cs="B Lotus" w:hint="cs"/>
          <w:color w:val="000000" w:themeColor="text1"/>
          <w:sz w:val="28"/>
          <w:szCs w:val="28"/>
          <w:rtl/>
        </w:rPr>
        <w:t xml:space="preserve"> انتخابات يك يا چند حوزه انتخابيه باطل و يا به هر دليل از جمله فوت یا انصراف داوطلبان یا منتخبین يا حوادث غيرمترقبه متوقف شده يا برگزار نشود، به ‌نحوي كه منجر به عدم انتخاب نماينده گردد.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ب-</w:t>
      </w:r>
      <w:r w:rsidRPr="00143119">
        <w:rPr>
          <w:rFonts w:ascii="Tahoma" w:hAnsi="Tahoma" w:cs="B Lotus" w:hint="cs"/>
          <w:color w:val="000000" w:themeColor="text1"/>
          <w:sz w:val="28"/>
          <w:szCs w:val="28"/>
          <w:rtl/>
        </w:rPr>
        <w:t xml:space="preserve"> اعتبارنامه‌ منتخبین، به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تصویب مجلس نرسد.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6E627D">
        <w:rPr>
          <w:rFonts w:ascii="Tahoma" w:hAnsi="Tahoma" w:cs="B Lotus" w:hint="cs"/>
          <w:b/>
          <w:bCs/>
          <w:color w:val="000000" w:themeColor="text1"/>
          <w:sz w:val="28"/>
          <w:szCs w:val="28"/>
          <w:rtl/>
        </w:rPr>
        <w:t>ج-</w:t>
      </w:r>
      <w:r w:rsidRPr="00143119">
        <w:rPr>
          <w:rFonts w:ascii="Tahoma" w:hAnsi="Tahoma" w:cs="B Lotus" w:hint="cs"/>
          <w:color w:val="000000" w:themeColor="text1"/>
          <w:sz w:val="28"/>
          <w:szCs w:val="28"/>
          <w:rtl/>
        </w:rPr>
        <w:t xml:space="preserve"> چنانچه به ‌دلیل فوت یا استعفا یا هر علت دیگر، حوزه‏ انتخابیه‏ای یک یا چند نماینده‏ خود را از دست بدهد.</w:t>
      </w:r>
    </w:p>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1- چنانچه تعداد نمایندگان مجلس کمتر از چهارپنجم مجموع نمایندگان شود، وزارت کشور مکلف است حداکثر ظرف چهار ماه پس از تاریخ اعلام آن توسط مجلس با هماهنگی شورای نگهبان، انتخابات میان</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دوره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ای را در حوزه یا حوزه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های مربوط برگزار نماید. در اجرای این تبصره تمامی مواعد زمانی فرایند </w:t>
      </w:r>
      <w:r w:rsidRPr="00143119">
        <w:rPr>
          <w:rFonts w:ascii="Tahoma" w:hAnsi="Tahoma" w:cs="B Lotus" w:hint="cs"/>
          <w:color w:val="000000" w:themeColor="text1"/>
          <w:sz w:val="28"/>
          <w:szCs w:val="28"/>
          <w:rtl/>
        </w:rPr>
        <w:lastRenderedPageBreak/>
        <w:t>انتخابات به نصف کاهش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یابد. در این شرایط، مدت ‌زمان استعفای داوطلبان مشمول ماده (32) این قانون، دو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ماه قبل از روز برگزاری انتخابات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باشد. بلافاصله بعد از اعلام تاریخ برگزاری انتخابات، فهرست مشاغل هم</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تراز توسط وزارت کشور، به آگاهی عموم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رسد.</w:t>
      </w:r>
    </w:p>
    <w:bookmarkEnd w:id="1"/>
    <w:p w:rsidR="00777333" w:rsidRPr="00143119" w:rsidRDefault="00777333" w:rsidP="00A21096">
      <w:pPr>
        <w:widowControl w:val="0"/>
        <w:autoSpaceDE w:val="0"/>
        <w:autoSpaceDN w:val="0"/>
        <w:bidi/>
        <w:adjustRightInd w:val="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2- انتخابات مرحله اول و میان</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دوره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ای در صورتی قابل اجراست که تعداد نامزدها حداقل دو </w:t>
      </w:r>
      <w:r w:rsidRPr="00143119">
        <w:rPr>
          <w:rFonts w:ascii="Tahoma" w:hAnsi="Tahoma" w:cs="B Lotus"/>
          <w:color w:val="000000" w:themeColor="text1"/>
          <w:sz w:val="28"/>
          <w:szCs w:val="28"/>
          <w:rtl/>
        </w:rPr>
        <w:softHyphen/>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برابر کرسی</w:t>
      </w:r>
      <w:r w:rsidR="00741A4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نمایندگی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5-</w:t>
      </w:r>
      <w:r w:rsidRPr="00143119">
        <w:rPr>
          <w:rFonts w:ascii="Tahoma" w:hAnsi="Tahoma"/>
          <w:b w:val="0"/>
          <w:bCs w:val="0"/>
          <w:color w:val="000000" w:themeColor="text1"/>
          <w:rtl/>
        </w:rPr>
        <w:t xml:space="preserve"> سرپرستان وزارت كشور، استانداري، فرمانداري و بخشداري در اجراي اين قانون به جاي وزي</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كشور، استاندار، فرماندار و بخشدار‌خواهند </w:t>
      </w:r>
      <w:r w:rsidRPr="00143119">
        <w:rPr>
          <w:rFonts w:ascii="Tahoma" w:hAnsi="Tahoma" w:hint="cs"/>
          <w:b w:val="0"/>
          <w:bCs w:val="0"/>
          <w:color w:val="000000" w:themeColor="text1"/>
          <w:rtl/>
        </w:rPr>
        <w:t>ب</w:t>
      </w:r>
      <w:r w:rsidRPr="00143119">
        <w:rPr>
          <w:rFonts w:ascii="Tahoma" w:hAnsi="Tahoma"/>
          <w:b w:val="0"/>
          <w:bCs w:val="0"/>
          <w:color w:val="000000" w:themeColor="text1"/>
          <w:rtl/>
        </w:rPr>
        <w:t>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6-</w:t>
      </w:r>
      <w:r w:rsidRPr="00143119">
        <w:rPr>
          <w:rFonts w:ascii="Tahoma" w:hAnsi="Tahoma"/>
          <w:b w:val="0"/>
          <w:bCs w:val="0"/>
          <w:color w:val="000000" w:themeColor="text1"/>
          <w:rtl/>
        </w:rPr>
        <w:t xml:space="preserve"> سنوات نمايندگي مستخدمين رسمي دولت اعم از لشكري و كشوري و سازمانها و شركتها و مؤسسات دولتي و وابسته به دولت، نهادهاي‌</w:t>
      </w:r>
      <w:r w:rsidR="00A21096">
        <w:rPr>
          <w:rFonts w:ascii="Tahoma" w:hAnsi="Tahoma" w:hint="cs"/>
          <w:b w:val="0"/>
          <w:bCs w:val="0"/>
          <w:color w:val="000000" w:themeColor="text1"/>
          <w:rtl/>
        </w:rPr>
        <w:t xml:space="preserve"> </w:t>
      </w:r>
      <w:r w:rsidRPr="00143119">
        <w:rPr>
          <w:rFonts w:ascii="Tahoma" w:hAnsi="Tahoma"/>
          <w:b w:val="0"/>
          <w:bCs w:val="0"/>
          <w:color w:val="000000" w:themeColor="text1"/>
          <w:rtl/>
        </w:rPr>
        <w:t>عمومي و شهرداري</w:t>
      </w:r>
      <w:r w:rsidR="00741A49">
        <w:rPr>
          <w:rFonts w:ascii="Tahoma" w:hAnsi="Tahoma"/>
          <w:b w:val="0"/>
          <w:bCs w:val="0"/>
          <w:color w:val="000000" w:themeColor="text1"/>
          <w:rtl/>
        </w:rPr>
        <w:softHyphen/>
      </w:r>
      <w:r w:rsidRPr="00143119">
        <w:rPr>
          <w:rFonts w:ascii="Tahoma" w:hAnsi="Tahoma"/>
          <w:b w:val="0"/>
          <w:bCs w:val="0"/>
          <w:color w:val="000000" w:themeColor="text1"/>
          <w:rtl/>
        </w:rPr>
        <w:t>ها پس از انتخاب شدن و صدور اعتبارنامه با اعطاي گروه و افزايش سنواتي مربوطه جزو سنوات خدمتي آنان محسوب خواهد شد و‌در دوران نمايندگي فقط حقوق نمايندگي را دريافت خواهند كرد</w:t>
      </w:r>
      <w:r w:rsidRPr="00143119">
        <w:rPr>
          <w:rFonts w:ascii="Tahoma" w:hAnsi="Tahoma" w:hint="cs"/>
          <w:b w:val="0"/>
          <w:bCs w:val="0"/>
          <w:color w:val="000000" w:themeColor="text1"/>
          <w:rtl/>
        </w:rPr>
        <w:t>.</w:t>
      </w:r>
      <w:r w:rsidRPr="00143119">
        <w:rPr>
          <w:rStyle w:val="FootnoteReference"/>
          <w:rFonts w:ascii="Tahoma" w:hAnsi="Tahoma" w:cs="B Lotus"/>
          <w:b w:val="0"/>
          <w:bCs w:val="0"/>
          <w:color w:val="000000" w:themeColor="text1"/>
          <w:rtl/>
        </w:rPr>
        <w:footnoteReference w:id="1"/>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1</w:t>
      </w:r>
      <w:r w:rsidR="00741A49">
        <w:rPr>
          <w:rFonts w:ascii="Tahoma" w:hAnsi="Tahoma"/>
          <w:b w:val="0"/>
          <w:bCs w:val="0"/>
          <w:color w:val="000000" w:themeColor="text1"/>
          <w:rtl/>
        </w:rPr>
        <w:t>- سالهاي دوره نمايندگي مجلس جز</w:t>
      </w:r>
      <w:r w:rsidR="00741A49">
        <w:rPr>
          <w:rFonts w:ascii="Tahoma" w:hAnsi="Tahoma" w:hint="cs"/>
          <w:b w:val="0"/>
          <w:bCs w:val="0"/>
          <w:color w:val="000000" w:themeColor="text1"/>
          <w:rtl/>
        </w:rPr>
        <w:t>و</w:t>
      </w:r>
      <w:r w:rsidRPr="00143119">
        <w:rPr>
          <w:rFonts w:ascii="Tahoma" w:hAnsi="Tahoma"/>
          <w:b w:val="0"/>
          <w:bCs w:val="0"/>
          <w:color w:val="000000" w:themeColor="text1"/>
          <w:rtl/>
        </w:rPr>
        <w:t xml:space="preserve"> سنوات خدمت آن تعداد از نمايندگاني هم كه در طول دوره نمايندگي و يا پس از آن به استخدام‌دستگاههاي دولتي و وابسته به دولت در مي‌آيند محسوب مي‌گرد</w:t>
      </w:r>
      <w:r w:rsidRPr="00143119">
        <w:rPr>
          <w:rFonts w:ascii="Tahoma" w:hAnsi="Tahoma" w:hint="cs"/>
          <w:b w:val="0"/>
          <w:bCs w:val="0"/>
          <w:color w:val="000000" w:themeColor="text1"/>
          <w:rtl/>
        </w:rPr>
        <w:t>د.</w:t>
      </w:r>
    </w:p>
    <w:p w:rsidR="00777333" w:rsidRDefault="00777333" w:rsidP="00A21096">
      <w:pPr>
        <w:widowControl w:val="0"/>
        <w:autoSpaceDE w:val="0"/>
        <w:autoSpaceDN w:val="0"/>
        <w:bidi/>
        <w:adjustRightInd w:val="0"/>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2- حق بیمه یا کسور بازنشستگی نمایندگانی که مطابق ماده (32) این قانون از شغل خویش استعفا داده و سوابق بیمه</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 xml:space="preserve">ای آنها با صندوق مربوط قطع شده </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است، توسط مجلس و بنا به درخواست و رضایت نماینده، در صندوق</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های بازنشستگی مربوط اعمال می</w:t>
      </w:r>
      <w:r w:rsidRPr="00143119">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شود.</w:t>
      </w:r>
    </w:p>
    <w:p w:rsidR="00A21096" w:rsidRPr="00143119" w:rsidRDefault="00A21096" w:rsidP="00A21096">
      <w:pPr>
        <w:widowControl w:val="0"/>
        <w:autoSpaceDE w:val="0"/>
        <w:autoSpaceDN w:val="0"/>
        <w:bidi/>
        <w:adjustRightInd w:val="0"/>
        <w:jc w:val="both"/>
        <w:rPr>
          <w:rFonts w:ascii="Tahoma" w:hAnsi="Tahoma" w:cs="B Lotus"/>
          <w:color w:val="000000" w:themeColor="text1"/>
          <w:sz w:val="28"/>
          <w:szCs w:val="28"/>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دوم - كيفيت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 7-</w:t>
      </w:r>
      <w:r w:rsidRPr="00143119">
        <w:rPr>
          <w:rFonts w:ascii="Tahoma" w:hAnsi="Tahoma"/>
          <w:b w:val="0"/>
          <w:bCs w:val="0"/>
          <w:color w:val="000000" w:themeColor="text1"/>
          <w:rtl/>
        </w:rPr>
        <w:t xml:space="preserve"> انتخابات به صورت مستقيم و عمومي و با رأي مخفي خواهد بود.</w:t>
      </w:r>
    </w:p>
    <w:p w:rsidR="00777333" w:rsidRPr="00AB08D7" w:rsidRDefault="00777333" w:rsidP="00A21096">
      <w:pPr>
        <w:pStyle w:val="ListParagraph"/>
        <w:tabs>
          <w:tab w:val="left" w:pos="-709"/>
        </w:tabs>
        <w:ind w:left="0"/>
        <w:jc w:val="both"/>
        <w:rPr>
          <w:rFonts w:ascii="Tahoma" w:hAnsi="Tahoma"/>
          <w:b w:val="0"/>
          <w:bCs w:val="0"/>
          <w:color w:val="000000" w:themeColor="text1"/>
          <w:spacing w:val="-8"/>
          <w:rtl/>
        </w:rPr>
      </w:pPr>
      <w:r w:rsidRPr="00AB08D7">
        <w:rPr>
          <w:rFonts w:ascii="Tahoma" w:hAnsi="Tahoma" w:hint="cs"/>
          <w:color w:val="000000" w:themeColor="text1"/>
          <w:spacing w:val="-8"/>
          <w:rtl/>
        </w:rPr>
        <w:t>ماده</w:t>
      </w:r>
      <w:r w:rsidR="00A21096">
        <w:rPr>
          <w:rFonts w:ascii="Tahoma" w:hAnsi="Tahoma" w:hint="cs"/>
          <w:color w:val="000000" w:themeColor="text1"/>
          <w:spacing w:val="-8"/>
          <w:rtl/>
        </w:rPr>
        <w:t xml:space="preserve"> </w:t>
      </w:r>
      <w:r w:rsidRPr="00AB08D7">
        <w:rPr>
          <w:rFonts w:ascii="Tahoma" w:hAnsi="Tahoma" w:hint="cs"/>
          <w:color w:val="000000" w:themeColor="text1"/>
          <w:spacing w:val="-8"/>
          <w:rtl/>
        </w:rPr>
        <w:t>8-</w:t>
      </w:r>
      <w:r w:rsidRPr="00AB08D7">
        <w:rPr>
          <w:rFonts w:ascii="Tahoma" w:hAnsi="Tahoma" w:hint="cs"/>
          <w:b w:val="0"/>
          <w:bCs w:val="0"/>
          <w:color w:val="000000" w:themeColor="text1"/>
          <w:spacing w:val="-8"/>
          <w:rtl/>
        </w:rPr>
        <w:t xml:space="preserve"> صرفاً</w:t>
      </w:r>
      <w:r w:rsidRPr="00AB08D7">
        <w:rPr>
          <w:rFonts w:ascii="Tahoma" w:hAnsi="Tahoma"/>
          <w:b w:val="0"/>
          <w:bCs w:val="0"/>
          <w:color w:val="000000" w:themeColor="text1"/>
          <w:spacing w:val="-8"/>
          <w:rtl/>
        </w:rPr>
        <w:t xml:space="preserve"> احزاب</w:t>
      </w:r>
      <w:r w:rsidRPr="00AB08D7">
        <w:rPr>
          <w:rFonts w:ascii="Tahoma" w:hAnsi="Tahoma" w:hint="cs"/>
          <w:b w:val="0"/>
          <w:bCs w:val="0"/>
          <w:color w:val="000000" w:themeColor="text1"/>
          <w:spacing w:val="-8"/>
          <w:rtl/>
        </w:rPr>
        <w:t xml:space="preserve"> و</w:t>
      </w:r>
      <w:r w:rsidRPr="00AB08D7">
        <w:rPr>
          <w:rFonts w:ascii="Tahoma" w:hAnsi="Tahoma"/>
          <w:b w:val="0"/>
          <w:bCs w:val="0"/>
          <w:color w:val="000000" w:themeColor="text1"/>
          <w:spacing w:val="-8"/>
          <w:rtl/>
        </w:rPr>
        <w:t xml:space="preserve"> جبهه‌ها</w:t>
      </w:r>
      <w:r w:rsidR="00AB2080">
        <w:rPr>
          <w:rFonts w:ascii="Tahoma" w:hAnsi="Tahoma" w:hint="cs"/>
          <w:b w:val="0"/>
          <w:bCs w:val="0"/>
          <w:color w:val="000000" w:themeColor="text1"/>
          <w:spacing w:val="-8"/>
          <w:rtl/>
        </w:rPr>
        <w:t xml:space="preserve"> </w:t>
      </w:r>
      <w:r w:rsidRPr="00AB08D7">
        <w:rPr>
          <w:rFonts w:ascii="Tahoma" w:hAnsi="Tahoma"/>
          <w:b w:val="0"/>
          <w:bCs w:val="0"/>
          <w:color w:val="000000" w:themeColor="text1"/>
          <w:spacing w:val="-8"/>
          <w:rtl/>
        </w:rPr>
        <w:t>مي‌توانند پس از تأیید صلاح</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ت</w:t>
      </w:r>
      <w:r w:rsidRPr="00AB08D7">
        <w:rPr>
          <w:rFonts w:ascii="Tahoma" w:hAnsi="Tahoma"/>
          <w:b w:val="0"/>
          <w:bCs w:val="0"/>
          <w:color w:val="000000" w:themeColor="text1"/>
          <w:spacing w:val="-8"/>
          <w:rtl/>
        </w:rPr>
        <w:t xml:space="preserve"> داوطلبان</w:t>
      </w:r>
      <w:r w:rsidRPr="00AB08D7">
        <w:rPr>
          <w:rFonts w:ascii="Tahoma" w:hAnsi="Tahoma" w:hint="cs"/>
          <w:b w:val="0"/>
          <w:bCs w:val="0"/>
          <w:color w:val="000000" w:themeColor="text1"/>
          <w:spacing w:val="-8"/>
          <w:rtl/>
        </w:rPr>
        <w:t>،</w:t>
      </w:r>
      <w:r w:rsidRPr="00AB08D7">
        <w:rPr>
          <w:rFonts w:ascii="Tahoma" w:hAnsi="Tahoma"/>
          <w:b w:val="0"/>
          <w:bCs w:val="0"/>
          <w:color w:val="000000" w:themeColor="text1"/>
          <w:spacing w:val="-8"/>
          <w:rtl/>
        </w:rPr>
        <w:t xml:space="preserve"> فهرست انتخابات</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خود را به‌صورت مجزا براي حوزه‌هاي انتخابيه دا</w:t>
      </w:r>
      <w:r w:rsidRPr="00AB08D7">
        <w:rPr>
          <w:rFonts w:ascii="Tahoma" w:hAnsi="Tahoma" w:hint="eastAsia"/>
          <w:b w:val="0"/>
          <w:bCs w:val="0"/>
          <w:color w:val="000000" w:themeColor="text1"/>
          <w:spacing w:val="-8"/>
          <w:rtl/>
        </w:rPr>
        <w:t>راي</w:t>
      </w:r>
      <w:r w:rsidRPr="00AB08D7">
        <w:rPr>
          <w:rFonts w:ascii="Tahoma" w:hAnsi="Tahoma"/>
          <w:b w:val="0"/>
          <w:bCs w:val="0"/>
          <w:color w:val="000000" w:themeColor="text1"/>
          <w:spacing w:val="-8"/>
          <w:rtl/>
        </w:rPr>
        <w:t xml:space="preserve"> بيش از يك كرسي و </w:t>
      </w:r>
      <w:r w:rsidRPr="00AB08D7">
        <w:rPr>
          <w:rFonts w:ascii="Tahoma" w:hAnsi="Tahoma" w:hint="cs"/>
          <w:b w:val="0"/>
          <w:bCs w:val="0"/>
          <w:color w:val="000000" w:themeColor="text1"/>
          <w:spacing w:val="-8"/>
          <w:rtl/>
        </w:rPr>
        <w:t xml:space="preserve">تا </w:t>
      </w:r>
      <w:r w:rsidRPr="00AB08D7">
        <w:rPr>
          <w:rFonts w:ascii="Tahoma" w:hAnsi="Tahoma"/>
          <w:b w:val="0"/>
          <w:bCs w:val="0"/>
          <w:color w:val="000000" w:themeColor="text1"/>
          <w:spacing w:val="-8"/>
          <w:rtl/>
        </w:rPr>
        <w:t xml:space="preserve">سقف </w:t>
      </w:r>
      <w:r w:rsidRPr="00AB08D7">
        <w:rPr>
          <w:rFonts w:ascii="Tahoma" w:hAnsi="Tahoma" w:hint="cs"/>
          <w:b w:val="0"/>
          <w:bCs w:val="0"/>
          <w:color w:val="000000" w:themeColor="text1"/>
          <w:spacing w:val="-8"/>
          <w:rtl/>
        </w:rPr>
        <w:t>کرسی</w:t>
      </w:r>
      <w:r w:rsidR="00A022DA">
        <w:rPr>
          <w:rFonts w:ascii="Tahoma" w:hAnsi="Tahoma"/>
          <w:b w:val="0"/>
          <w:bCs w:val="0"/>
          <w:color w:val="000000" w:themeColor="text1"/>
          <w:spacing w:val="-8"/>
          <w:rtl/>
        </w:rPr>
        <w:softHyphen/>
      </w:r>
      <w:r w:rsidRPr="00AB08D7">
        <w:rPr>
          <w:rFonts w:ascii="Tahoma" w:hAnsi="Tahoma" w:hint="cs"/>
          <w:b w:val="0"/>
          <w:bCs w:val="0"/>
          <w:color w:val="000000" w:themeColor="text1"/>
          <w:spacing w:val="-8"/>
          <w:rtl/>
        </w:rPr>
        <w:t xml:space="preserve">های </w:t>
      </w:r>
      <w:r w:rsidRPr="00AB08D7">
        <w:rPr>
          <w:rFonts w:ascii="Tahoma" w:hAnsi="Tahoma"/>
          <w:b w:val="0"/>
          <w:bCs w:val="0"/>
          <w:color w:val="000000" w:themeColor="text1"/>
          <w:spacing w:val="-8"/>
          <w:rtl/>
        </w:rPr>
        <w:t>آن حوزه انتخابيه تنظ</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م</w:t>
      </w:r>
      <w:r w:rsidRPr="00AB08D7">
        <w:rPr>
          <w:rFonts w:ascii="Tahoma" w:hAnsi="Tahoma"/>
          <w:b w:val="0"/>
          <w:bCs w:val="0"/>
          <w:color w:val="000000" w:themeColor="text1"/>
          <w:spacing w:val="-8"/>
          <w:rtl/>
        </w:rPr>
        <w:t xml:space="preserve"> و حسب مورد به ستاد انتخابات كشور </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ا</w:t>
      </w:r>
      <w:r w:rsidRPr="00AB08D7">
        <w:rPr>
          <w:rFonts w:ascii="Tahoma" w:hAnsi="Tahoma"/>
          <w:b w:val="0"/>
          <w:bCs w:val="0"/>
          <w:color w:val="000000" w:themeColor="text1"/>
          <w:spacing w:val="-8"/>
          <w:rtl/>
        </w:rPr>
        <w:t xml:space="preserve"> فرمانداري‌ها اعلام كنند. ا</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ن</w:t>
      </w:r>
      <w:r w:rsidRPr="00AB08D7">
        <w:rPr>
          <w:rFonts w:ascii="Tahoma" w:hAnsi="Tahoma"/>
          <w:b w:val="0"/>
          <w:bCs w:val="0"/>
          <w:color w:val="000000" w:themeColor="text1"/>
          <w:spacing w:val="-8"/>
          <w:rtl/>
        </w:rPr>
        <w:t xml:space="preserve"> امر مانع از حما</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ت‌ها</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احزاب</w:t>
      </w:r>
      <w:r w:rsidRPr="00AB08D7">
        <w:rPr>
          <w:rFonts w:ascii="Tahoma" w:hAnsi="Tahoma" w:hint="cs"/>
          <w:b w:val="0"/>
          <w:bCs w:val="0"/>
          <w:color w:val="000000" w:themeColor="text1"/>
          <w:spacing w:val="-8"/>
          <w:rtl/>
        </w:rPr>
        <w:t xml:space="preserve"> و</w:t>
      </w:r>
      <w:r w:rsidRPr="00AB08D7">
        <w:rPr>
          <w:rFonts w:ascii="Tahoma" w:hAnsi="Tahoma"/>
          <w:b w:val="0"/>
          <w:bCs w:val="0"/>
          <w:color w:val="000000" w:themeColor="text1"/>
          <w:spacing w:val="-8"/>
          <w:rtl/>
        </w:rPr>
        <w:t xml:space="preserve"> جبهه‌هااز نامزدها در حوزه‌ها</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انتخاب</w:t>
      </w:r>
      <w:r w:rsidRPr="00AB08D7">
        <w:rPr>
          <w:rFonts w:ascii="Tahoma" w:hAnsi="Tahoma" w:hint="cs"/>
          <w:b w:val="0"/>
          <w:bCs w:val="0"/>
          <w:color w:val="000000" w:themeColor="text1"/>
          <w:spacing w:val="-8"/>
          <w:rtl/>
        </w:rPr>
        <w:t>ی</w:t>
      </w:r>
      <w:r w:rsidRPr="00AB08D7">
        <w:rPr>
          <w:rFonts w:ascii="Tahoma" w:hAnsi="Tahoma" w:hint="eastAsia"/>
          <w:b w:val="0"/>
          <w:bCs w:val="0"/>
          <w:color w:val="000000" w:themeColor="text1"/>
          <w:spacing w:val="-8"/>
          <w:rtl/>
        </w:rPr>
        <w:t>ه</w:t>
      </w:r>
      <w:r w:rsidRPr="00AB08D7">
        <w:rPr>
          <w:rFonts w:ascii="Tahoma" w:hAnsi="Tahoma"/>
          <w:b w:val="0"/>
          <w:bCs w:val="0"/>
          <w:color w:val="000000" w:themeColor="text1"/>
          <w:spacing w:val="-8"/>
          <w:rtl/>
        </w:rPr>
        <w:t xml:space="preserve"> تک</w:t>
      </w:r>
      <w:r w:rsidRPr="00AB08D7">
        <w:rPr>
          <w:rFonts w:ascii="Tahoma" w:hAnsi="Tahoma"/>
          <w:b w:val="0"/>
          <w:bCs w:val="0"/>
          <w:color w:val="000000" w:themeColor="text1"/>
          <w:spacing w:val="-8"/>
          <w:rtl/>
        </w:rPr>
        <w:softHyphen/>
        <w:t>کرس</w:t>
      </w:r>
      <w:r w:rsidRPr="00AB08D7">
        <w:rPr>
          <w:rFonts w:ascii="Tahoma" w:hAnsi="Tahoma" w:hint="cs"/>
          <w:b w:val="0"/>
          <w:bCs w:val="0"/>
          <w:color w:val="000000" w:themeColor="text1"/>
          <w:spacing w:val="-8"/>
          <w:rtl/>
        </w:rPr>
        <w:t>ی</w:t>
      </w:r>
      <w:r w:rsidRPr="00AB08D7">
        <w:rPr>
          <w:rFonts w:ascii="Tahoma" w:hAnsi="Tahoma"/>
          <w:b w:val="0"/>
          <w:bCs w:val="0"/>
          <w:color w:val="000000" w:themeColor="text1"/>
          <w:spacing w:val="-8"/>
          <w:rtl/>
        </w:rPr>
        <w:t xml:space="preserve"> نخواهد بود. آگهي اسامي نامزدها‌ و فه</w:t>
      </w:r>
      <w:r w:rsidRPr="00AB08D7">
        <w:rPr>
          <w:rFonts w:ascii="Tahoma" w:hAnsi="Tahoma" w:hint="eastAsia"/>
          <w:b w:val="0"/>
          <w:bCs w:val="0"/>
          <w:color w:val="000000" w:themeColor="text1"/>
          <w:spacing w:val="-8"/>
          <w:rtl/>
        </w:rPr>
        <w:t>رست‌هاي</w:t>
      </w:r>
      <w:r w:rsidRPr="00AB08D7">
        <w:rPr>
          <w:rFonts w:ascii="Tahoma" w:hAnsi="Tahoma"/>
          <w:b w:val="0"/>
          <w:bCs w:val="0"/>
          <w:color w:val="000000" w:themeColor="text1"/>
          <w:spacing w:val="-8"/>
          <w:rtl/>
        </w:rPr>
        <w:t xml:space="preserve"> موضوع اين ماده پس از تأیید ستاد انتخابات كشور يا </w:t>
      </w:r>
      <w:r w:rsidRPr="00AB08D7">
        <w:rPr>
          <w:rFonts w:ascii="Tahoma" w:hAnsi="Tahoma"/>
          <w:b w:val="0"/>
          <w:bCs w:val="0"/>
          <w:color w:val="000000" w:themeColor="text1"/>
          <w:spacing w:val="-8"/>
          <w:rtl/>
        </w:rPr>
        <w:lastRenderedPageBreak/>
        <w:t>فرمانداري‌ها منتشر خواهد شد.</w:t>
      </w:r>
    </w:p>
    <w:p w:rsidR="00777333" w:rsidRPr="00AB08D7" w:rsidRDefault="00A21096" w:rsidP="00A21096">
      <w:pPr>
        <w:pStyle w:val="ListParagraph"/>
        <w:tabs>
          <w:tab w:val="left" w:pos="-709"/>
        </w:tabs>
        <w:ind w:left="0"/>
        <w:jc w:val="both"/>
        <w:rPr>
          <w:rFonts w:ascii="Tahoma" w:hAnsi="Tahoma"/>
          <w:b w:val="0"/>
          <w:bCs w:val="0"/>
          <w:color w:val="000000" w:themeColor="text1"/>
          <w:spacing w:val="-12"/>
          <w:rtl/>
        </w:rPr>
      </w:pPr>
      <w:r>
        <w:rPr>
          <w:rFonts w:ascii="Tahoma" w:hAnsi="Tahoma" w:hint="eastAsia"/>
          <w:b w:val="0"/>
          <w:bCs w:val="0"/>
          <w:color w:val="000000" w:themeColor="text1"/>
          <w:spacing w:val="-12"/>
          <w:rtl/>
        </w:rPr>
        <w:t>تبصر</w:t>
      </w:r>
      <w:r>
        <w:rPr>
          <w:rFonts w:ascii="Tahoma" w:hAnsi="Tahoma" w:hint="cs"/>
          <w:b w:val="0"/>
          <w:bCs w:val="0"/>
          <w:color w:val="000000" w:themeColor="text1"/>
          <w:spacing w:val="-12"/>
          <w:rtl/>
        </w:rPr>
        <w:t xml:space="preserve">ه </w:t>
      </w:r>
      <w:r w:rsidR="00777333" w:rsidRPr="00AB08D7">
        <w:rPr>
          <w:rFonts w:ascii="Tahoma" w:hAnsi="Tahoma"/>
          <w:b w:val="0"/>
          <w:bCs w:val="0"/>
          <w:color w:val="000000" w:themeColor="text1"/>
          <w:spacing w:val="-12"/>
          <w:rtl/>
        </w:rPr>
        <w:t xml:space="preserve">1- </w:t>
      </w:r>
      <w:r w:rsidR="00777333" w:rsidRPr="00AB08D7">
        <w:rPr>
          <w:rFonts w:ascii="Tahoma" w:hAnsi="Tahoma" w:hint="cs"/>
          <w:b w:val="0"/>
          <w:bCs w:val="0"/>
          <w:color w:val="000000" w:themeColor="text1"/>
          <w:spacing w:val="-12"/>
          <w:rtl/>
        </w:rPr>
        <w:t>مقصود از عبارت «</w:t>
      </w:r>
      <w:r w:rsidR="00777333" w:rsidRPr="00AB08D7">
        <w:rPr>
          <w:rFonts w:ascii="Tahoma" w:hAnsi="Tahoma"/>
          <w:b w:val="0"/>
          <w:bCs w:val="0"/>
          <w:color w:val="000000" w:themeColor="text1"/>
          <w:spacing w:val="-12"/>
          <w:rtl/>
        </w:rPr>
        <w:t>احزاب</w:t>
      </w:r>
      <w:r w:rsidR="00777333" w:rsidRPr="00AB08D7">
        <w:rPr>
          <w:rFonts w:ascii="Tahoma" w:hAnsi="Tahoma" w:hint="cs"/>
          <w:b w:val="0"/>
          <w:bCs w:val="0"/>
          <w:color w:val="000000" w:themeColor="text1"/>
          <w:spacing w:val="-12"/>
          <w:rtl/>
        </w:rPr>
        <w:t xml:space="preserve"> و</w:t>
      </w:r>
      <w:r w:rsidR="00777333" w:rsidRPr="00AB08D7">
        <w:rPr>
          <w:rFonts w:ascii="Tahoma" w:hAnsi="Tahoma"/>
          <w:b w:val="0"/>
          <w:bCs w:val="0"/>
          <w:color w:val="000000" w:themeColor="text1"/>
          <w:spacing w:val="-12"/>
          <w:rtl/>
        </w:rPr>
        <w:t xml:space="preserve"> جبهه‌ها</w:t>
      </w:r>
      <w:r w:rsidR="00777333" w:rsidRPr="00AB08D7">
        <w:rPr>
          <w:rFonts w:ascii="Tahoma" w:hAnsi="Tahoma" w:hint="cs"/>
          <w:b w:val="0"/>
          <w:bCs w:val="0"/>
          <w:color w:val="000000" w:themeColor="text1"/>
          <w:spacing w:val="-12"/>
          <w:rtl/>
        </w:rPr>
        <w:t xml:space="preserve">» در این قانون، </w:t>
      </w:r>
      <w:r w:rsidR="00777333" w:rsidRPr="00AB08D7">
        <w:rPr>
          <w:rFonts w:ascii="Tahoma" w:hAnsi="Tahoma"/>
          <w:b w:val="0"/>
          <w:bCs w:val="0"/>
          <w:color w:val="000000" w:themeColor="text1"/>
          <w:spacing w:val="-12"/>
          <w:rtl/>
        </w:rPr>
        <w:t>احزاب</w:t>
      </w:r>
      <w:r w:rsidR="00777333" w:rsidRPr="00AB08D7">
        <w:rPr>
          <w:rFonts w:ascii="Tahoma" w:hAnsi="Tahoma" w:hint="cs"/>
          <w:b w:val="0"/>
          <w:bCs w:val="0"/>
          <w:color w:val="000000" w:themeColor="text1"/>
          <w:spacing w:val="-12"/>
          <w:rtl/>
        </w:rPr>
        <w:t xml:space="preserve"> و</w:t>
      </w:r>
      <w:r w:rsidR="00777333" w:rsidRPr="00AB08D7">
        <w:rPr>
          <w:rFonts w:ascii="Tahoma" w:hAnsi="Tahoma"/>
          <w:b w:val="0"/>
          <w:bCs w:val="0"/>
          <w:color w:val="000000" w:themeColor="text1"/>
          <w:spacing w:val="-12"/>
          <w:rtl/>
        </w:rPr>
        <w:t xml:space="preserve"> جبهه‌ها</w:t>
      </w:r>
      <w:r w:rsidR="00777333" w:rsidRPr="00AB08D7">
        <w:rPr>
          <w:rFonts w:ascii="Tahoma" w:hAnsi="Tahoma" w:hint="cs"/>
          <w:b w:val="0"/>
          <w:bCs w:val="0"/>
          <w:color w:val="000000" w:themeColor="text1"/>
          <w:spacing w:val="-12"/>
          <w:rtl/>
        </w:rPr>
        <w:t xml:space="preserve">ی </w:t>
      </w:r>
      <w:r w:rsidR="00777333" w:rsidRPr="00AB08D7">
        <w:rPr>
          <w:rFonts w:ascii="Tahoma" w:hAnsi="Tahoma"/>
          <w:b w:val="0"/>
          <w:bCs w:val="0"/>
          <w:color w:val="000000" w:themeColor="text1"/>
          <w:spacing w:val="-12"/>
          <w:rtl/>
        </w:rPr>
        <w:t>موضوع</w:t>
      </w:r>
      <w:r w:rsidR="00777333" w:rsidRPr="00AB08D7">
        <w:rPr>
          <w:rFonts w:ascii="Tahoma" w:hAnsi="Tahoma" w:hint="cs"/>
          <w:b w:val="0"/>
          <w:bCs w:val="0"/>
          <w:color w:val="000000" w:themeColor="text1"/>
          <w:spacing w:val="-12"/>
          <w:rtl/>
        </w:rPr>
        <w:t xml:space="preserve"> ماده (1) قانون نحوه فعالیت احزاب و گروههای سیاسی مصوب 4/11/1394 است.</w:t>
      </w:r>
    </w:p>
    <w:p w:rsidR="00777333" w:rsidRPr="00AB08D7" w:rsidRDefault="00777333" w:rsidP="00A21096">
      <w:pPr>
        <w:pStyle w:val="ListParagraph"/>
        <w:tabs>
          <w:tab w:val="left" w:pos="-709"/>
        </w:tabs>
        <w:ind w:left="0"/>
        <w:jc w:val="both"/>
        <w:rPr>
          <w:rFonts w:ascii="Tahoma" w:hAnsi="Tahoma"/>
          <w:b w:val="0"/>
          <w:bCs w:val="0"/>
          <w:color w:val="000000" w:themeColor="text1"/>
          <w:spacing w:val="-8"/>
          <w:rtl/>
        </w:rPr>
      </w:pPr>
      <w:r w:rsidRPr="00AB08D7">
        <w:rPr>
          <w:rFonts w:ascii="Tahoma" w:hAnsi="Tahoma" w:hint="cs"/>
          <w:b w:val="0"/>
          <w:bCs w:val="0"/>
          <w:color w:val="000000" w:themeColor="text1"/>
          <w:spacing w:val="-8"/>
          <w:rtl/>
        </w:rPr>
        <w:t xml:space="preserve">تبصره 2- </w:t>
      </w:r>
      <w:r w:rsidRPr="00AB08D7">
        <w:rPr>
          <w:rFonts w:ascii="Tahoma" w:hAnsi="Tahoma"/>
          <w:b w:val="0"/>
          <w:bCs w:val="0"/>
          <w:color w:val="000000" w:themeColor="text1"/>
          <w:spacing w:val="-8"/>
          <w:rtl/>
        </w:rPr>
        <w:t>احزاب</w:t>
      </w:r>
      <w:r w:rsidRPr="00AB08D7">
        <w:rPr>
          <w:rFonts w:ascii="Tahoma" w:hAnsi="Tahoma" w:hint="cs"/>
          <w:b w:val="0"/>
          <w:bCs w:val="0"/>
          <w:color w:val="000000" w:themeColor="text1"/>
          <w:spacing w:val="-8"/>
          <w:rtl/>
        </w:rPr>
        <w:t xml:space="preserve"> و</w:t>
      </w:r>
      <w:r w:rsidRPr="00AB08D7">
        <w:rPr>
          <w:rFonts w:ascii="Tahoma" w:hAnsi="Tahoma"/>
          <w:b w:val="0"/>
          <w:bCs w:val="0"/>
          <w:color w:val="000000" w:themeColor="text1"/>
          <w:spacing w:val="-8"/>
          <w:rtl/>
        </w:rPr>
        <w:t xml:space="preserve"> جبهه‌ها</w:t>
      </w:r>
      <w:r w:rsidRPr="00AB08D7">
        <w:rPr>
          <w:rFonts w:ascii="Tahoma" w:hAnsi="Tahoma" w:hint="cs"/>
          <w:b w:val="0"/>
          <w:bCs w:val="0"/>
          <w:color w:val="000000" w:themeColor="text1"/>
          <w:spacing w:val="-8"/>
          <w:rtl/>
        </w:rPr>
        <w:t xml:space="preserve">ی </w:t>
      </w:r>
      <w:r w:rsidRPr="00AB08D7">
        <w:rPr>
          <w:rFonts w:ascii="Tahoma" w:hAnsi="Tahoma"/>
          <w:b w:val="0"/>
          <w:bCs w:val="0"/>
          <w:color w:val="000000" w:themeColor="text1"/>
          <w:spacing w:val="-8"/>
          <w:rtl/>
        </w:rPr>
        <w:t xml:space="preserve">موضوع اين ماده مكلفند در هنگام ارائه فهرست، موافقت كتبي نامزدها </w:t>
      </w:r>
      <w:r w:rsidRPr="00AB08D7">
        <w:rPr>
          <w:rFonts w:ascii="Tahoma" w:hAnsi="Tahoma" w:hint="cs"/>
          <w:b w:val="0"/>
          <w:bCs w:val="0"/>
          <w:color w:val="000000" w:themeColor="text1"/>
          <w:spacing w:val="-8"/>
          <w:rtl/>
        </w:rPr>
        <w:t xml:space="preserve">برای عضویت در فهرست آن حزب یا جبهه </w:t>
      </w:r>
      <w:r w:rsidRPr="00AB08D7">
        <w:rPr>
          <w:rFonts w:ascii="Tahoma" w:hAnsi="Tahoma"/>
          <w:b w:val="0"/>
          <w:bCs w:val="0"/>
          <w:color w:val="000000" w:themeColor="text1"/>
          <w:spacing w:val="-8"/>
          <w:rtl/>
        </w:rPr>
        <w:t>را ارائه كنند</w:t>
      </w:r>
      <w:r w:rsidRPr="00AB08D7">
        <w:rPr>
          <w:rFonts w:ascii="Tahoma" w:hAnsi="Tahoma" w:hint="cs"/>
          <w:b w:val="0"/>
          <w:bCs w:val="0"/>
          <w:color w:val="000000" w:themeColor="text1"/>
          <w:spacing w:val="-8"/>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3</w:t>
      </w:r>
      <w:r w:rsidRPr="00143119">
        <w:rPr>
          <w:rFonts w:ascii="Tahoma" w:hAnsi="Tahoma"/>
          <w:b w:val="0"/>
          <w:bCs w:val="0"/>
          <w:color w:val="000000" w:themeColor="text1"/>
          <w:rtl/>
        </w:rPr>
        <w:t>- ارائه فهرست فقط توسط دبير</w:t>
      </w:r>
      <w:r w:rsidRPr="00143119">
        <w:rPr>
          <w:rFonts w:ascii="Tahoma" w:hAnsi="Tahoma"/>
          <w:b w:val="0"/>
          <w:bCs w:val="0"/>
          <w:color w:val="000000" w:themeColor="text1"/>
          <w:rtl/>
        </w:rPr>
        <w:softHyphen/>
        <w:t xml:space="preserve">كل </w:t>
      </w:r>
      <w:r w:rsidRPr="00143119">
        <w:rPr>
          <w:rFonts w:ascii="Tahoma" w:hAnsi="Tahoma" w:hint="cs"/>
          <w:b w:val="0"/>
          <w:bCs w:val="0"/>
          <w:color w:val="000000" w:themeColor="text1"/>
          <w:rtl/>
        </w:rPr>
        <w:t xml:space="preserve">یا </w:t>
      </w:r>
      <w:r w:rsidRPr="00143119">
        <w:rPr>
          <w:rFonts w:ascii="Tahoma" w:hAnsi="Tahoma"/>
          <w:b w:val="0"/>
          <w:bCs w:val="0"/>
          <w:color w:val="000000" w:themeColor="text1"/>
          <w:rtl/>
        </w:rPr>
        <w:t>مقامات مسؤول احزاب</w:t>
      </w:r>
      <w:r w:rsidRPr="00143119">
        <w:rPr>
          <w:rFonts w:ascii="Tahoma" w:hAnsi="Tahoma" w:hint="cs"/>
          <w:b w:val="0"/>
          <w:bCs w:val="0"/>
          <w:color w:val="000000" w:themeColor="text1"/>
          <w:rtl/>
        </w:rPr>
        <w:t xml:space="preserve"> و </w:t>
      </w:r>
      <w:r w:rsidRPr="00143119">
        <w:rPr>
          <w:rFonts w:ascii="Tahoma" w:hAnsi="Tahoma"/>
          <w:b w:val="0"/>
          <w:bCs w:val="0"/>
          <w:color w:val="000000" w:themeColor="text1"/>
          <w:rtl/>
        </w:rPr>
        <w:t>جبهه‌ها كه به</w:t>
      </w:r>
      <w:r w:rsidRPr="00143119">
        <w:rPr>
          <w:rFonts w:ascii="Tahoma" w:hAnsi="Tahoma"/>
          <w:b w:val="0"/>
          <w:bCs w:val="0"/>
          <w:color w:val="000000" w:themeColor="text1"/>
          <w:rtl/>
        </w:rPr>
        <w:softHyphen/>
        <w:t xml:space="preserve">صورت رسمي معرفي مي‌شوند، </w:t>
      </w:r>
      <w:r w:rsidRPr="00143119">
        <w:rPr>
          <w:rFonts w:ascii="Tahoma" w:hAnsi="Tahoma" w:hint="cs"/>
          <w:b w:val="0"/>
          <w:bCs w:val="0"/>
          <w:color w:val="000000" w:themeColor="text1"/>
          <w:rtl/>
        </w:rPr>
        <w:t>انجام</w:t>
      </w:r>
      <w:r w:rsidRPr="00143119">
        <w:rPr>
          <w:rFonts w:ascii="Tahoma" w:hAnsi="Tahoma"/>
          <w:b w:val="0"/>
          <w:bCs w:val="0"/>
          <w:color w:val="000000" w:themeColor="text1"/>
          <w:rtl/>
        </w:rPr>
        <w:t xml:space="preserve"> مي‌گيرد.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4</w:t>
      </w:r>
      <w:r w:rsidRPr="00143119">
        <w:rPr>
          <w:rFonts w:ascii="Tahoma" w:hAnsi="Tahoma"/>
          <w:b w:val="0"/>
          <w:bCs w:val="0"/>
          <w:color w:val="000000" w:themeColor="text1"/>
          <w:rtl/>
        </w:rPr>
        <w:t>- احزاب استان</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فقط حق ارائه فهرست انتخابات</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در </w:t>
      </w:r>
      <w:r w:rsidRPr="00143119">
        <w:rPr>
          <w:rFonts w:ascii="Tahoma" w:hAnsi="Tahoma" w:hint="cs"/>
          <w:b w:val="0"/>
          <w:bCs w:val="0"/>
          <w:color w:val="000000" w:themeColor="text1"/>
          <w:rtl/>
        </w:rPr>
        <w:t xml:space="preserve">حوزه انتخابیه </w:t>
      </w:r>
      <w:r w:rsidRPr="00143119">
        <w:rPr>
          <w:rFonts w:ascii="Tahoma" w:hAnsi="Tahoma"/>
          <w:b w:val="0"/>
          <w:bCs w:val="0"/>
          <w:color w:val="000000" w:themeColor="text1"/>
          <w:rtl/>
        </w:rPr>
        <w:t>استان محل فعال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خود را دارند.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5</w:t>
      </w:r>
      <w:r w:rsidRPr="00143119">
        <w:rPr>
          <w:rFonts w:ascii="Tahoma" w:hAnsi="Tahoma"/>
          <w:b w:val="0"/>
          <w:bCs w:val="0"/>
          <w:color w:val="000000" w:themeColor="text1"/>
          <w:rtl/>
        </w:rPr>
        <w:t>- درصورت</w:t>
      </w:r>
      <w:r w:rsidRPr="00143119">
        <w:rPr>
          <w:rFonts w:ascii="Tahoma" w:hAnsi="Tahoma" w:hint="cs"/>
          <w:b w:val="0"/>
          <w:bCs w:val="0"/>
          <w:color w:val="000000" w:themeColor="text1"/>
          <w:rtl/>
        </w:rPr>
        <w:t>ی که جبهه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w:t>
      </w:r>
      <w:r w:rsidRPr="00143119">
        <w:rPr>
          <w:rFonts w:ascii="Tahoma" w:hAnsi="Tahoma"/>
          <w:b w:val="0"/>
          <w:bCs w:val="0"/>
          <w:color w:val="000000" w:themeColor="text1"/>
          <w:rtl/>
        </w:rPr>
        <w:t xml:space="preserve"> اعلام موجوديت</w:t>
      </w:r>
      <w:r w:rsidRPr="00143119">
        <w:rPr>
          <w:rFonts w:ascii="Tahoma" w:hAnsi="Tahoma" w:hint="cs"/>
          <w:b w:val="0"/>
          <w:bCs w:val="0"/>
          <w:color w:val="000000" w:themeColor="text1"/>
          <w:rtl/>
        </w:rPr>
        <w:t xml:space="preserve"> و ارائه فهرست کنند،</w:t>
      </w:r>
      <w:r w:rsidRPr="00143119">
        <w:rPr>
          <w:rFonts w:ascii="Tahoma" w:hAnsi="Tahoma"/>
          <w:b w:val="0"/>
          <w:bCs w:val="0"/>
          <w:color w:val="000000" w:themeColor="text1"/>
          <w:rtl/>
        </w:rPr>
        <w:t xml:space="preserve"> احزاب ائتلاف‌كننده</w:t>
      </w:r>
      <w:r w:rsidRPr="00143119">
        <w:rPr>
          <w:rFonts w:ascii="Tahoma" w:hAnsi="Tahoma" w:hint="cs"/>
          <w:b w:val="0"/>
          <w:bCs w:val="0"/>
          <w:color w:val="000000" w:themeColor="text1"/>
          <w:rtl/>
        </w:rPr>
        <w:t xml:space="preserve"> آن جبهه، </w:t>
      </w:r>
      <w:r w:rsidRPr="00143119">
        <w:rPr>
          <w:rFonts w:ascii="Tahoma" w:hAnsi="Tahoma"/>
          <w:b w:val="0"/>
          <w:bCs w:val="0"/>
          <w:color w:val="000000" w:themeColor="text1"/>
          <w:rtl/>
        </w:rPr>
        <w:t xml:space="preserve">حق ارائه فهرست مجزا را نخواهند داشت. </w:t>
      </w:r>
    </w:p>
    <w:p w:rsidR="00777333" w:rsidRPr="00BB76CC" w:rsidRDefault="00777333" w:rsidP="00A21096">
      <w:pPr>
        <w:pStyle w:val="ListParagraph"/>
        <w:tabs>
          <w:tab w:val="left" w:pos="-709"/>
        </w:tabs>
        <w:ind w:left="0"/>
        <w:jc w:val="both"/>
        <w:rPr>
          <w:rFonts w:ascii="Tahoma" w:hAnsi="Tahoma"/>
          <w:b w:val="0"/>
          <w:bCs w:val="0"/>
          <w:color w:val="000000" w:themeColor="text1"/>
          <w:spacing w:val="-8"/>
          <w:rtl/>
        </w:rPr>
      </w:pPr>
      <w:r w:rsidRPr="00BB76CC">
        <w:rPr>
          <w:rFonts w:ascii="Tahoma" w:hAnsi="Tahoma" w:hint="eastAsia"/>
          <w:b w:val="0"/>
          <w:bCs w:val="0"/>
          <w:color w:val="000000" w:themeColor="text1"/>
          <w:spacing w:val="-8"/>
          <w:rtl/>
        </w:rPr>
        <w:t>تبصره</w:t>
      </w:r>
      <w:r w:rsidR="00A21096">
        <w:rPr>
          <w:rFonts w:ascii="Tahoma" w:hAnsi="Tahoma" w:hint="cs"/>
          <w:b w:val="0"/>
          <w:bCs w:val="0"/>
          <w:color w:val="000000" w:themeColor="text1"/>
          <w:spacing w:val="-8"/>
          <w:rtl/>
        </w:rPr>
        <w:t xml:space="preserve"> </w:t>
      </w:r>
      <w:r w:rsidRPr="00BB76CC">
        <w:rPr>
          <w:rFonts w:ascii="Tahoma" w:hAnsi="Tahoma" w:hint="cs"/>
          <w:b w:val="0"/>
          <w:bCs w:val="0"/>
          <w:color w:val="000000" w:themeColor="text1"/>
          <w:spacing w:val="-8"/>
          <w:rtl/>
        </w:rPr>
        <w:t>6</w:t>
      </w:r>
      <w:r w:rsidRPr="00BB76CC">
        <w:rPr>
          <w:rFonts w:ascii="Tahoma" w:hAnsi="Tahoma"/>
          <w:b w:val="0"/>
          <w:bCs w:val="0"/>
          <w:color w:val="000000" w:themeColor="text1"/>
          <w:spacing w:val="-8"/>
          <w:rtl/>
        </w:rPr>
        <w:t>- هر فهرست داراي يك عنوان است و عنوان هر فهرست بايد مطابق عنوان حزب</w:t>
      </w:r>
      <w:r w:rsidRPr="00BB76CC">
        <w:rPr>
          <w:rFonts w:ascii="Tahoma" w:hAnsi="Tahoma" w:hint="cs"/>
          <w:b w:val="0"/>
          <w:bCs w:val="0"/>
          <w:color w:val="000000" w:themeColor="text1"/>
          <w:spacing w:val="-8"/>
          <w:rtl/>
        </w:rPr>
        <w:t xml:space="preserve"> یا</w:t>
      </w:r>
      <w:r w:rsidRPr="00BB76CC">
        <w:rPr>
          <w:rFonts w:ascii="Tahoma" w:hAnsi="Tahoma"/>
          <w:b w:val="0"/>
          <w:bCs w:val="0"/>
          <w:color w:val="000000" w:themeColor="text1"/>
          <w:spacing w:val="-8"/>
          <w:rtl/>
        </w:rPr>
        <w:t xml:space="preserve"> جبهه ارائه‌كننده آن فهرست باشد و چنانچه عنوان فهرست متفاوت از عنوان حزب</w:t>
      </w:r>
      <w:r w:rsidRPr="00BB76CC">
        <w:rPr>
          <w:rFonts w:ascii="Tahoma" w:hAnsi="Tahoma" w:hint="cs"/>
          <w:b w:val="0"/>
          <w:bCs w:val="0"/>
          <w:color w:val="000000" w:themeColor="text1"/>
          <w:spacing w:val="-8"/>
          <w:rtl/>
        </w:rPr>
        <w:t xml:space="preserve"> یا</w:t>
      </w:r>
      <w:r w:rsidRPr="00BB76CC">
        <w:rPr>
          <w:rFonts w:ascii="Tahoma" w:hAnsi="Tahoma"/>
          <w:b w:val="0"/>
          <w:bCs w:val="0"/>
          <w:color w:val="000000" w:themeColor="text1"/>
          <w:spacing w:val="-8"/>
          <w:rtl/>
        </w:rPr>
        <w:t xml:space="preserve"> جبهه‌ ارائه‌كننده آن فهرست باشد، عنوان مزبور با رعا</w:t>
      </w:r>
      <w:r w:rsidRPr="00BB76CC">
        <w:rPr>
          <w:rFonts w:ascii="Tahoma" w:hAnsi="Tahoma" w:hint="cs"/>
          <w:b w:val="0"/>
          <w:bCs w:val="0"/>
          <w:color w:val="000000" w:themeColor="text1"/>
          <w:spacing w:val="-8"/>
          <w:rtl/>
        </w:rPr>
        <w:t>ی</w:t>
      </w:r>
      <w:r w:rsidRPr="00BB76CC">
        <w:rPr>
          <w:rFonts w:ascii="Tahoma" w:hAnsi="Tahoma" w:hint="eastAsia"/>
          <w:b w:val="0"/>
          <w:bCs w:val="0"/>
          <w:color w:val="000000" w:themeColor="text1"/>
          <w:spacing w:val="-8"/>
          <w:rtl/>
        </w:rPr>
        <w:t>ت</w:t>
      </w:r>
      <w:r w:rsidRPr="00BB76CC">
        <w:rPr>
          <w:rFonts w:ascii="Tahoma" w:hAnsi="Tahoma"/>
          <w:b w:val="0"/>
          <w:bCs w:val="0"/>
          <w:color w:val="000000" w:themeColor="text1"/>
          <w:spacing w:val="-8"/>
          <w:rtl/>
        </w:rPr>
        <w:t xml:space="preserve"> تبصره (4) ماده (2) قانون نحوه فعالي</w:t>
      </w:r>
      <w:r w:rsidRPr="00BB76CC">
        <w:rPr>
          <w:rFonts w:ascii="Tahoma" w:hAnsi="Tahoma" w:hint="eastAsia"/>
          <w:b w:val="0"/>
          <w:bCs w:val="0"/>
          <w:color w:val="000000" w:themeColor="text1"/>
          <w:spacing w:val="-8"/>
          <w:rtl/>
        </w:rPr>
        <w:t>ت</w:t>
      </w:r>
      <w:r w:rsidRPr="00BB76CC">
        <w:rPr>
          <w:rFonts w:ascii="Tahoma" w:hAnsi="Tahoma"/>
          <w:b w:val="0"/>
          <w:bCs w:val="0"/>
          <w:color w:val="000000" w:themeColor="text1"/>
          <w:spacing w:val="-8"/>
          <w:rtl/>
        </w:rPr>
        <w:t xml:space="preserve"> احزاب و گروههاي سياسي بايد به تأیید وزارت كشور برسد.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7</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عدم رع</w:t>
      </w:r>
      <w:r w:rsidRPr="00143119">
        <w:rPr>
          <w:rFonts w:ascii="Tahoma" w:hAnsi="Tahoma"/>
          <w:b w:val="0"/>
          <w:bCs w:val="0"/>
          <w:color w:val="000000" w:themeColor="text1"/>
          <w:rtl/>
        </w:rPr>
        <w:t>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تشر</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فات</w:t>
      </w:r>
      <w:r w:rsidR="00D87090">
        <w:rPr>
          <w:rFonts w:ascii="Tahoma" w:hAnsi="Tahoma" w:hint="cs"/>
          <w:b w:val="0"/>
          <w:bCs w:val="0"/>
          <w:color w:val="000000" w:themeColor="text1"/>
          <w:rtl/>
        </w:rPr>
        <w:t xml:space="preserve"> </w:t>
      </w:r>
      <w:r w:rsidRPr="00143119">
        <w:rPr>
          <w:rFonts w:ascii="Tahoma" w:hAnsi="Tahoma" w:hint="cs"/>
          <w:b w:val="0"/>
          <w:bCs w:val="0"/>
          <w:color w:val="000000" w:themeColor="text1"/>
          <w:rtl/>
        </w:rPr>
        <w:t>این ماده م</w:t>
      </w:r>
      <w:r w:rsidRPr="00143119">
        <w:rPr>
          <w:rFonts w:ascii="Tahoma" w:hAnsi="Tahoma"/>
          <w:b w:val="0"/>
          <w:bCs w:val="0"/>
          <w:color w:val="000000" w:themeColor="text1"/>
          <w:rtl/>
        </w:rPr>
        <w:t>وجب</w:t>
      </w:r>
      <w:r w:rsidRPr="00143119">
        <w:rPr>
          <w:rFonts w:ascii="Tahoma" w:hAnsi="Tahoma" w:hint="cs"/>
          <w:b w:val="0"/>
          <w:bCs w:val="0"/>
          <w:color w:val="000000" w:themeColor="text1"/>
          <w:rtl/>
        </w:rPr>
        <w:t xml:space="preserve"> محرومیت آن حزب یا جبهه از ارائه فهرست در آن دوره انتخابات و همان حوزه انتخابیه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hint="cs"/>
          <w:color w:val="000000" w:themeColor="text1"/>
          <w:rtl/>
        </w:rPr>
        <w:t xml:space="preserve">ماده 9- </w:t>
      </w:r>
      <w:r w:rsidRPr="00143119">
        <w:rPr>
          <w:rFonts w:hint="cs"/>
          <w:b w:val="0"/>
          <w:bCs w:val="0"/>
          <w:color w:val="000000" w:themeColor="text1"/>
          <w:rtl/>
        </w:rPr>
        <w:t>در انتخابات مجلس فرد منتخب در مرحله اول انتخابات بايد حداقل بيست درصد (20%) از كل آراء را كسب نمايد و انتخاب در مرحله دوم و همچنين انتخابات ميان</w:t>
      </w:r>
      <w:r w:rsidR="002C2A70">
        <w:rPr>
          <w:b w:val="0"/>
          <w:bCs w:val="0"/>
          <w:color w:val="000000" w:themeColor="text1"/>
          <w:rtl/>
        </w:rPr>
        <w:softHyphen/>
      </w:r>
      <w:r w:rsidRPr="00143119">
        <w:rPr>
          <w:rFonts w:hint="cs"/>
          <w:b w:val="0"/>
          <w:bCs w:val="0"/>
          <w:color w:val="000000" w:themeColor="text1"/>
          <w:rtl/>
        </w:rPr>
        <w:t>دوره‌اي با كسب اكثريت نسبي به هر ميزان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در</w:t>
      </w:r>
      <w:r w:rsidR="002C2A70">
        <w:rPr>
          <w:rFonts w:ascii="Tahoma" w:hAnsi="Tahoma"/>
          <w:b w:val="0"/>
          <w:bCs w:val="0"/>
          <w:color w:val="000000" w:themeColor="text1"/>
          <w:rtl/>
        </w:rPr>
        <w:t>صورتي كه آرا</w:t>
      </w:r>
      <w:r w:rsidR="002C2A70">
        <w:rPr>
          <w:rFonts w:ascii="Tahoma" w:hAnsi="Tahoma" w:hint="cs"/>
          <w:b w:val="0"/>
          <w:bCs w:val="0"/>
          <w:color w:val="000000" w:themeColor="text1"/>
          <w:rtl/>
        </w:rPr>
        <w:t>ی</w:t>
      </w:r>
      <w:r w:rsidRPr="00143119">
        <w:rPr>
          <w:rFonts w:ascii="Tahoma" w:hAnsi="Tahoma"/>
          <w:b w:val="0"/>
          <w:bCs w:val="0"/>
          <w:color w:val="000000" w:themeColor="text1"/>
          <w:rtl/>
        </w:rPr>
        <w:t xml:space="preserve"> دو يا چند نفر از نامزدها مساوي باشد، ملاك انتخاب يك يا چند نفر از آنان، قرعه مي‌باشد كه در جلسه مشترك‌هيأتهاي اجرائي و نظارت مركز حوزه انتخابيه انجام خواهد گرفت. نامزدهاي مذكور و يا نمايندگان آنان مي‌توانند در مراسم قرعه‌كشي حضور داشته‌باشند.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2</w:t>
      </w:r>
      <w:r w:rsidRPr="00143119">
        <w:rPr>
          <w:rFonts w:ascii="Tahoma" w:hAnsi="Tahoma"/>
          <w:b w:val="0"/>
          <w:bCs w:val="0"/>
          <w:color w:val="000000" w:themeColor="text1"/>
          <w:rtl/>
        </w:rPr>
        <w:t xml:space="preserve">- </w:t>
      </w:r>
      <w:r w:rsidR="002C2A70">
        <w:rPr>
          <w:rFonts w:ascii="Tahoma" w:hAnsi="Tahoma" w:hint="cs"/>
          <w:b w:val="0"/>
          <w:bCs w:val="0"/>
          <w:color w:val="000000" w:themeColor="text1"/>
          <w:rtl/>
        </w:rPr>
        <w:t>پس از تأ</w:t>
      </w:r>
      <w:r w:rsidRPr="00143119">
        <w:rPr>
          <w:rFonts w:ascii="Tahoma" w:hAnsi="Tahoma" w:hint="cs"/>
          <w:b w:val="0"/>
          <w:bCs w:val="0"/>
          <w:color w:val="000000" w:themeColor="text1"/>
          <w:rtl/>
        </w:rPr>
        <w:t xml:space="preserve">ييد صحت انتخابات توسط شوراي نگهبان، وزارت كشور موظف است اعتبارنامه كليه منتخبين را صادر و به مجلسارسال نمايد. پذيرش </w:t>
      </w:r>
      <w:r w:rsidR="002C2A70">
        <w:rPr>
          <w:rFonts w:ascii="Tahoma" w:hAnsi="Tahoma" w:hint="cs"/>
          <w:b w:val="0"/>
          <w:bCs w:val="0"/>
          <w:color w:val="000000" w:themeColor="text1"/>
          <w:rtl/>
        </w:rPr>
        <w:t>انصراف هر يك از منتخبين پس از تأ</w:t>
      </w:r>
      <w:r w:rsidRPr="00143119">
        <w:rPr>
          <w:rFonts w:ascii="Tahoma" w:hAnsi="Tahoma" w:hint="cs"/>
          <w:b w:val="0"/>
          <w:bCs w:val="0"/>
          <w:color w:val="000000" w:themeColor="text1"/>
          <w:rtl/>
        </w:rPr>
        <w:t xml:space="preserve">ييد صحت انتخابات و قبل از تصويب اعتبارنامه نيز مي‌بايست به تصويب مجلس برسد. </w:t>
      </w:r>
    </w:p>
    <w:p w:rsidR="00777333" w:rsidRPr="002C2A70" w:rsidRDefault="00777333" w:rsidP="00A21096">
      <w:pPr>
        <w:pStyle w:val="ListParagraph"/>
        <w:ind w:left="0"/>
        <w:jc w:val="both"/>
        <w:rPr>
          <w:rFonts w:ascii="Tahoma" w:hAnsi="Tahoma"/>
          <w:b w:val="0"/>
          <w:bCs w:val="0"/>
          <w:color w:val="000000" w:themeColor="text1"/>
          <w:spacing w:val="-6"/>
          <w:rtl/>
        </w:rPr>
      </w:pPr>
      <w:r w:rsidRPr="002C2A70">
        <w:rPr>
          <w:rFonts w:ascii="Tahoma" w:hAnsi="Tahoma" w:hint="cs"/>
          <w:b w:val="0"/>
          <w:bCs w:val="0"/>
          <w:color w:val="000000" w:themeColor="text1"/>
          <w:spacing w:val="-6"/>
          <w:rtl/>
        </w:rPr>
        <w:t>تبصره 3- منتخبین حوزه</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های انتخابیه که اعتبارنامه آنان به علت عدم صلاحیت شخص در مجلس رد می</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شود نمی</w:t>
      </w:r>
      <w:r w:rsidRPr="002C2A70">
        <w:rPr>
          <w:rFonts w:ascii="Tahoma" w:hAnsi="Tahoma"/>
          <w:b w:val="0"/>
          <w:bCs w:val="0"/>
          <w:color w:val="000000" w:themeColor="text1"/>
          <w:spacing w:val="-6"/>
          <w:rtl/>
        </w:rPr>
        <w:softHyphen/>
      </w:r>
      <w:r w:rsidRPr="002C2A70">
        <w:rPr>
          <w:rFonts w:ascii="Tahoma" w:hAnsi="Tahoma" w:hint="cs"/>
          <w:b w:val="0"/>
          <w:bCs w:val="0"/>
          <w:color w:val="000000" w:themeColor="text1"/>
          <w:spacing w:val="-6"/>
          <w:rtl/>
        </w:rPr>
        <w:t>توانند در انتخابات همان دوره مجلس شرکت نمایند.</w:t>
      </w:r>
    </w:p>
    <w:p w:rsidR="00777333" w:rsidRPr="00143119" w:rsidRDefault="00777333" w:rsidP="00A21096">
      <w:pPr>
        <w:bidi/>
        <w:jc w:val="both"/>
        <w:rPr>
          <w:rFonts w:cs="B Lotus"/>
          <w:color w:val="000000" w:themeColor="text1"/>
          <w:sz w:val="28"/>
          <w:szCs w:val="28"/>
          <w:rtl/>
        </w:rPr>
      </w:pPr>
      <w:r w:rsidRPr="00017291">
        <w:rPr>
          <w:rFonts w:cs="B Lotus" w:hint="cs"/>
          <w:b/>
          <w:bCs/>
          <w:color w:val="000000" w:themeColor="text1"/>
          <w:sz w:val="28"/>
          <w:szCs w:val="28"/>
          <w:rtl/>
        </w:rPr>
        <w:t>ماده 10-</w:t>
      </w:r>
      <w:r w:rsidRPr="00143119">
        <w:rPr>
          <w:rFonts w:cs="B Lotus" w:hint="cs"/>
          <w:color w:val="000000" w:themeColor="text1"/>
          <w:sz w:val="28"/>
          <w:szCs w:val="28"/>
          <w:rtl/>
        </w:rPr>
        <w:t xml:space="preserve"> چنانچه در مرحله اول براي يك يا چند نفر از داوطلبان حداقل </w:t>
      </w:r>
      <w:r w:rsidR="00D27E4B">
        <w:rPr>
          <w:rFonts w:cs="B Lotus" w:hint="cs"/>
          <w:color w:val="000000" w:themeColor="text1"/>
          <w:sz w:val="28"/>
          <w:szCs w:val="28"/>
          <w:rtl/>
        </w:rPr>
        <w:t>یک</w:t>
      </w:r>
      <w:r w:rsidR="00D27E4B">
        <w:rPr>
          <w:rFonts w:cs="B Lotus"/>
          <w:color w:val="000000" w:themeColor="text1"/>
          <w:sz w:val="28"/>
          <w:szCs w:val="28"/>
          <w:rtl/>
        </w:rPr>
        <w:softHyphen/>
      </w:r>
      <w:r w:rsidR="00D27E4B">
        <w:rPr>
          <w:rFonts w:cs="B Lotus" w:hint="cs"/>
          <w:color w:val="000000" w:themeColor="text1"/>
          <w:sz w:val="28"/>
          <w:szCs w:val="28"/>
          <w:rtl/>
        </w:rPr>
        <w:t xml:space="preserve">پنجم </w:t>
      </w:r>
      <w:r w:rsidRPr="00143119">
        <w:rPr>
          <w:rFonts w:cs="B Lotus" w:hint="cs"/>
          <w:color w:val="000000" w:themeColor="text1"/>
          <w:sz w:val="28"/>
          <w:szCs w:val="28"/>
          <w:rtl/>
        </w:rPr>
        <w:t xml:space="preserve">آراء حاصل نگرديد، انتخابات دومرحله‌اي خواهد شد، بدين معني كه از بين نامزدهايي كه حداقل </w:t>
      </w:r>
      <w:r w:rsidR="00D27E4B">
        <w:rPr>
          <w:rFonts w:cs="B Lotus" w:hint="cs"/>
          <w:color w:val="000000" w:themeColor="text1"/>
          <w:sz w:val="28"/>
          <w:szCs w:val="28"/>
          <w:rtl/>
        </w:rPr>
        <w:t>یک</w:t>
      </w:r>
      <w:r w:rsidR="00D27E4B">
        <w:rPr>
          <w:rFonts w:cs="B Lotus"/>
          <w:color w:val="000000" w:themeColor="text1"/>
          <w:sz w:val="28"/>
          <w:szCs w:val="28"/>
          <w:rtl/>
        </w:rPr>
        <w:softHyphen/>
      </w:r>
      <w:r w:rsidR="00D27E4B">
        <w:rPr>
          <w:rFonts w:cs="B Lotus" w:hint="cs"/>
          <w:color w:val="000000" w:themeColor="text1"/>
          <w:sz w:val="28"/>
          <w:szCs w:val="28"/>
          <w:rtl/>
        </w:rPr>
        <w:t>پنجم</w:t>
      </w:r>
      <w:r w:rsidRPr="00143119">
        <w:rPr>
          <w:rFonts w:cs="B Lotus" w:hint="cs"/>
          <w:color w:val="000000" w:themeColor="text1"/>
          <w:sz w:val="28"/>
          <w:szCs w:val="28"/>
          <w:rtl/>
        </w:rPr>
        <w:t xml:space="preserve">آراء را در مرحله اول بدست نياورده‌اند، فقط به تعداد دو برابر نمايندگان مورد نياز از بين كساني كه بيشترين آراء را در مرحله </w:t>
      </w:r>
      <w:r w:rsidRPr="00143119">
        <w:rPr>
          <w:rFonts w:cs="B Lotus" w:hint="cs"/>
          <w:color w:val="000000" w:themeColor="text1"/>
          <w:sz w:val="28"/>
          <w:szCs w:val="28"/>
          <w:rtl/>
        </w:rPr>
        <w:lastRenderedPageBreak/>
        <w:t>اول داشته‌اند، در انتخابات مرحله دوم شركت مي‌كنند و در صورتي‌كه تعداد نامزدهاي باقي‌مانده، كمتر از دو</w:t>
      </w:r>
      <w:r w:rsidR="00A21096">
        <w:rPr>
          <w:rFonts w:cs="B Lotus" w:hint="cs"/>
          <w:color w:val="000000" w:themeColor="text1"/>
          <w:sz w:val="28"/>
          <w:szCs w:val="28"/>
          <w:rtl/>
        </w:rPr>
        <w:t xml:space="preserve"> </w:t>
      </w:r>
      <w:r w:rsidRPr="00143119">
        <w:rPr>
          <w:rFonts w:cs="B Lotus" w:hint="cs"/>
          <w:color w:val="000000" w:themeColor="text1"/>
          <w:sz w:val="28"/>
          <w:szCs w:val="28"/>
          <w:rtl/>
        </w:rPr>
        <w:t>برابر باشد، تمام آنان در مرحله دوم انتخابات شركت خواهند نمود.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1- اگر تعداد نامزدهاي باقي</w:t>
      </w:r>
      <w:r w:rsidR="00A022DA">
        <w:rPr>
          <w:rFonts w:cs="B Lotus"/>
          <w:color w:val="000000" w:themeColor="text1"/>
          <w:sz w:val="28"/>
          <w:szCs w:val="28"/>
          <w:rtl/>
        </w:rPr>
        <w:softHyphen/>
      </w:r>
      <w:r w:rsidRPr="00143119">
        <w:rPr>
          <w:rFonts w:cs="B Lotus" w:hint="cs"/>
          <w:color w:val="000000" w:themeColor="text1"/>
          <w:sz w:val="28"/>
          <w:szCs w:val="28"/>
          <w:rtl/>
        </w:rPr>
        <w:t>مانده مساوي يا كمتر از نمايندگان مورد نياز باشد، انتخابات مرحله دوم انجام نخواهد شد و نامزد يا نامزدهاي مذكور با همان تعداد آراء مكتسبه مرحله اول به مجلس راه مي‌يابند.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2- هيچ‌ يك از داوطلبان نمايندگي نمي‌توانند در بيش از يك حوزه انتخابيه خود را نامزد كنند، در غير اين‌ صورت نامزدي آنها كلاً باطل و از شركت در انتخابات آن دوره مجلس محروم مي‌شوند.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3- وزارت كشور با هماهنگي شوراي نگهبان زمان انجام مرحله دوم انتخابات را ظرف يك</w:t>
      </w:r>
      <w:r w:rsidR="002C2A70">
        <w:rPr>
          <w:rFonts w:cs="B Lotus"/>
          <w:color w:val="000000" w:themeColor="text1"/>
          <w:sz w:val="28"/>
          <w:szCs w:val="28"/>
          <w:rtl/>
        </w:rPr>
        <w:softHyphen/>
      </w:r>
      <w:r w:rsidRPr="00143119">
        <w:rPr>
          <w:rFonts w:cs="B Lotus" w:hint="cs"/>
          <w:color w:val="000000" w:themeColor="text1"/>
          <w:sz w:val="28"/>
          <w:szCs w:val="28"/>
          <w:rtl/>
        </w:rPr>
        <w:t>‌ماه پس از اعلام نتيجه مرحله اول و تأييد صحت انتخابات توسط شوراي نگهبان، تعيين و اعلام خواهد كرد.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4- كليه رأي‌دهندگان مرحله دوم منحصراً در حوزه انتخابيه‌اي كه در مرحله اول انتخابات رأي داده‌اند شركت خواهند نمود و كساني‌كه در مرحله اول در هيچ ‌يك از حوزه‌هاي انتخابيه رأي نداده باشند در مرحله دوم انتخابات مي‌توانند شركت كنند.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5- در انتخابات ميان‌دوره‌اي حوزه‌هاي انتخابيه هر دوره مجلس، كساني حق رأي دارند كه در انتخابات قبلي آن دوره در همان حوزه رأي داده باشند و يا در هيچ ‌يك از حوزه‌هاي انتخابيه شركت نكرده و رأي نداده باشند.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 xml:space="preserve">تبصره 6- وزارت كشور موظف است ظرف شش ‌ماه از زمان تصويب اين قانون نسبت به نوين‌سازي شيوه‌هاي أخذ رأي و شمارش آراء به ‌منظور دقت، </w:t>
      </w:r>
      <w:r w:rsidRPr="00446AB1">
        <w:rPr>
          <w:rFonts w:cs="B Lotus" w:hint="cs"/>
          <w:color w:val="000000" w:themeColor="text1"/>
          <w:spacing w:val="-4"/>
          <w:sz w:val="28"/>
          <w:szCs w:val="28"/>
          <w:rtl/>
        </w:rPr>
        <w:t xml:space="preserve">سلامت و نظارت بهتر در أخذ، شمارش و اعلام نتايج و همين‌ طور </w:t>
      </w:r>
      <w:r w:rsidR="00446AB1" w:rsidRPr="00446AB1">
        <w:rPr>
          <w:rFonts w:cs="B Lotus" w:hint="cs"/>
          <w:color w:val="000000" w:themeColor="text1"/>
          <w:spacing w:val="-4"/>
          <w:sz w:val="28"/>
          <w:szCs w:val="28"/>
          <w:rtl/>
        </w:rPr>
        <w:t>ا</w:t>
      </w:r>
      <w:r w:rsidRPr="00446AB1">
        <w:rPr>
          <w:rFonts w:cs="B Lotus" w:hint="cs"/>
          <w:color w:val="000000" w:themeColor="text1"/>
          <w:spacing w:val="-4"/>
          <w:sz w:val="28"/>
          <w:szCs w:val="28"/>
          <w:rtl/>
        </w:rPr>
        <w:t>ستانداردسازي</w:t>
      </w:r>
      <w:r w:rsidRPr="00143119">
        <w:rPr>
          <w:rFonts w:cs="B Lotus" w:hint="cs"/>
          <w:color w:val="000000" w:themeColor="text1"/>
          <w:sz w:val="28"/>
          <w:szCs w:val="28"/>
          <w:rtl/>
        </w:rPr>
        <w:t xml:space="preserve"> صندوق‌هاي أخذ رأي در حدود اعتبارات مصوب و پس از تأييد شوراي نگهبان اقدام نمايد.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7- وزارت كشور موظف است با هماهنگي و موافقت شوراي نگهبان تمام مراحل انتخابات را در حدود اعتبارات مصوب با استفاده از روشها و فناوري‌هاي نوين برگزار كند.</w:t>
      </w:r>
    </w:p>
    <w:p w:rsidR="00777333" w:rsidRPr="00E05387" w:rsidRDefault="00777333" w:rsidP="00A21096">
      <w:pPr>
        <w:bidi/>
        <w:jc w:val="both"/>
        <w:rPr>
          <w:rFonts w:cs="B Lotus"/>
          <w:color w:val="000000" w:themeColor="text1"/>
          <w:spacing w:val="-4"/>
          <w:sz w:val="28"/>
          <w:szCs w:val="28"/>
          <w:rtl/>
        </w:rPr>
      </w:pPr>
      <w:r w:rsidRPr="00E05387">
        <w:rPr>
          <w:rFonts w:cs="B Lotus" w:hint="cs"/>
          <w:color w:val="000000" w:themeColor="text1"/>
          <w:spacing w:val="-4"/>
          <w:sz w:val="28"/>
          <w:szCs w:val="28"/>
          <w:rtl/>
        </w:rPr>
        <w:t>تبصره 8- در انتخابات الكترونيكي با تأييد شوراي نگهبان از امضاهاي الكترونيكي مجريان و ناظران استفاده مي‌شود. همچنين در صورت برگزاري همزمان چند انتخابات، در هر شعبه أخذ رأي از يك دستگاه به ‌طور مشترك براي تمامي انتخابات در أخذ رأي و شمارش آراء با تأييد شوراي نگهبان ‌استفاده مي‌شود.</w:t>
      </w:r>
    </w:p>
    <w:p w:rsidR="00777333" w:rsidRPr="00143119" w:rsidRDefault="00777333" w:rsidP="00A21096">
      <w:pPr>
        <w:bidi/>
        <w:jc w:val="both"/>
        <w:rPr>
          <w:rFonts w:cs="B Lotus"/>
          <w:color w:val="000000" w:themeColor="text1"/>
          <w:sz w:val="28"/>
          <w:szCs w:val="28"/>
          <w:rtl/>
        </w:rPr>
      </w:pPr>
      <w:r w:rsidRPr="00017291">
        <w:rPr>
          <w:rFonts w:cs="B Lotus" w:hint="cs"/>
          <w:b/>
          <w:bCs/>
          <w:color w:val="000000" w:themeColor="text1"/>
          <w:sz w:val="28"/>
          <w:szCs w:val="28"/>
          <w:rtl/>
          <w:lang w:bidi="fa-IR"/>
        </w:rPr>
        <w:t xml:space="preserve">ماده 11- </w:t>
      </w:r>
      <w:r w:rsidRPr="00143119">
        <w:rPr>
          <w:rFonts w:cs="B Lotus" w:hint="cs"/>
          <w:color w:val="000000" w:themeColor="text1"/>
          <w:sz w:val="28"/>
          <w:szCs w:val="28"/>
          <w:rtl/>
          <w:lang w:bidi="fa-IR"/>
        </w:rPr>
        <w:t xml:space="preserve">در هر مرحله انتخاباتی، هر شخص واجد شرایط می‌تواند فقط یک </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بار با ارائه اصل یکی از مدارک کارت ملی، شناسنامه، گذرنامه، گواهینامه رانندگی یا کارت خدمت دوره ضرورت نظام وظیفه رأی دهد. همچنین در مواردی که احراز مشخصات هویتی رأی‌دهنده و انطباق آن با اطلاعات دستگاه احراز هویت از طریق اثر انگشت یا سایر نشانه</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های زیست</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سنجی (بیومتریک) امکان</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پذیر باشد، از رأی‌دهنده ثبت</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نام به عمل می‌آید. بر اساس داده‌های دستگاه احراز هویت، شرکت و رأی ‌دادن فرد در سوابق سجلی رأی</w:t>
      </w:r>
      <w:r w:rsidRPr="00143119">
        <w:rPr>
          <w:rFonts w:cs="B Lotus"/>
          <w:color w:val="000000" w:themeColor="text1"/>
          <w:sz w:val="28"/>
          <w:szCs w:val="28"/>
          <w:rtl/>
          <w:lang w:bidi="fa-IR"/>
        </w:rPr>
        <w:softHyphen/>
      </w:r>
      <w:r w:rsidRPr="00143119">
        <w:rPr>
          <w:rFonts w:cs="B Lotus" w:hint="cs"/>
          <w:color w:val="000000" w:themeColor="text1"/>
          <w:sz w:val="28"/>
          <w:szCs w:val="28"/>
          <w:rtl/>
          <w:lang w:bidi="fa-IR"/>
        </w:rPr>
        <w:t>دهنده در سازمان ثبت احوال کشور ثبت خواهد شد.</w:t>
      </w:r>
    </w:p>
    <w:p w:rsidR="00777333" w:rsidRPr="00DC7465" w:rsidRDefault="00777333" w:rsidP="00A21096">
      <w:pPr>
        <w:bidi/>
        <w:jc w:val="both"/>
        <w:rPr>
          <w:rFonts w:cs="B Lotus"/>
          <w:color w:val="000000" w:themeColor="text1"/>
          <w:spacing w:val="-6"/>
          <w:sz w:val="28"/>
          <w:szCs w:val="28"/>
        </w:rPr>
      </w:pPr>
      <w:r w:rsidRPr="00DC7465">
        <w:rPr>
          <w:rFonts w:cs="B Lotus"/>
          <w:color w:val="000000" w:themeColor="text1"/>
          <w:spacing w:val="-6"/>
          <w:sz w:val="28"/>
          <w:szCs w:val="28"/>
          <w:rtl/>
        </w:rPr>
        <w:lastRenderedPageBreak/>
        <w:t xml:space="preserve">تبصره </w:t>
      </w:r>
      <w:r w:rsidRPr="00DC7465">
        <w:rPr>
          <w:rFonts w:cs="B Lotus" w:hint="cs"/>
          <w:color w:val="000000" w:themeColor="text1"/>
          <w:spacing w:val="-6"/>
          <w:sz w:val="28"/>
          <w:szCs w:val="28"/>
          <w:rtl/>
        </w:rPr>
        <w:t>1</w:t>
      </w:r>
      <w:r w:rsidR="00B863E8">
        <w:rPr>
          <w:rFonts w:cs="B Lotus"/>
          <w:color w:val="000000" w:themeColor="text1"/>
          <w:spacing w:val="-6"/>
          <w:sz w:val="28"/>
          <w:szCs w:val="28"/>
          <w:rtl/>
        </w:rPr>
        <w:t xml:space="preserve">- </w:t>
      </w:r>
      <w:r w:rsidR="00B863E8">
        <w:rPr>
          <w:rFonts w:cs="B Lotus" w:hint="cs"/>
          <w:color w:val="000000" w:themeColor="text1"/>
          <w:spacing w:val="-6"/>
          <w:sz w:val="28"/>
          <w:szCs w:val="28"/>
          <w:rtl/>
        </w:rPr>
        <w:t>أ</w:t>
      </w:r>
      <w:r w:rsidRPr="00DC7465">
        <w:rPr>
          <w:rFonts w:cs="B Lotus"/>
          <w:color w:val="000000" w:themeColor="text1"/>
          <w:spacing w:val="-6"/>
          <w:sz w:val="28"/>
          <w:szCs w:val="28"/>
          <w:rtl/>
        </w:rPr>
        <w:t xml:space="preserve">خذ رأي در كليه حوزه‌هاي انتخابيه كشور در يك روز انجام مي‌شود و مدت آن حداقل ده ساعت است </w:t>
      </w:r>
      <w:r w:rsidRPr="00DC7465">
        <w:rPr>
          <w:rFonts w:cs="B Lotus" w:hint="cs"/>
          <w:color w:val="000000" w:themeColor="text1"/>
          <w:spacing w:val="-6"/>
          <w:sz w:val="28"/>
          <w:szCs w:val="28"/>
          <w:rtl/>
        </w:rPr>
        <w:t>و در صورت ضرورت قابل تمديد مي‌باشد.</w:t>
      </w:r>
    </w:p>
    <w:p w:rsidR="00777333" w:rsidRPr="00143119" w:rsidRDefault="00777333" w:rsidP="00A21096">
      <w:pPr>
        <w:bidi/>
        <w:jc w:val="both"/>
        <w:rPr>
          <w:rFonts w:cs="B Lotus"/>
          <w:color w:val="000000" w:themeColor="text1"/>
          <w:sz w:val="28"/>
          <w:szCs w:val="28"/>
          <w:rtl/>
        </w:rPr>
      </w:pPr>
      <w:r w:rsidRPr="00143119">
        <w:rPr>
          <w:rFonts w:cs="B Lotus"/>
          <w:color w:val="000000" w:themeColor="text1"/>
          <w:sz w:val="28"/>
          <w:szCs w:val="28"/>
          <w:rtl/>
        </w:rPr>
        <w:t xml:space="preserve">تبصره </w:t>
      </w:r>
      <w:r w:rsidRPr="00143119">
        <w:rPr>
          <w:rFonts w:cs="B Lotus" w:hint="cs"/>
          <w:color w:val="000000" w:themeColor="text1"/>
          <w:sz w:val="28"/>
          <w:szCs w:val="28"/>
          <w:rtl/>
        </w:rPr>
        <w:t>2</w:t>
      </w:r>
      <w:r w:rsidR="00DC7465">
        <w:rPr>
          <w:rFonts w:cs="B Lotus"/>
          <w:color w:val="000000" w:themeColor="text1"/>
          <w:sz w:val="28"/>
          <w:szCs w:val="28"/>
          <w:rtl/>
        </w:rPr>
        <w:t xml:space="preserve">- تشخيص ضرورت و مدت تمديد </w:t>
      </w:r>
      <w:r w:rsidR="00DC7465">
        <w:rPr>
          <w:rFonts w:cs="B Lotus" w:hint="cs"/>
          <w:color w:val="000000" w:themeColor="text1"/>
          <w:sz w:val="28"/>
          <w:szCs w:val="28"/>
          <w:rtl/>
        </w:rPr>
        <w:t>أ</w:t>
      </w:r>
      <w:r w:rsidRPr="00143119">
        <w:rPr>
          <w:rFonts w:cs="B Lotus"/>
          <w:color w:val="000000" w:themeColor="text1"/>
          <w:sz w:val="28"/>
          <w:szCs w:val="28"/>
          <w:rtl/>
        </w:rPr>
        <w:t xml:space="preserve">خذ رأي </w:t>
      </w:r>
      <w:r w:rsidRPr="00143119">
        <w:rPr>
          <w:rFonts w:cs="B Lotus" w:hint="cs"/>
          <w:color w:val="000000" w:themeColor="text1"/>
          <w:sz w:val="28"/>
          <w:szCs w:val="28"/>
          <w:rtl/>
          <w:lang w:bidi="fa-IR"/>
        </w:rPr>
        <w:t>تا حداكثر 3 ساعت</w:t>
      </w:r>
      <w:r w:rsidRPr="00143119">
        <w:rPr>
          <w:rFonts w:cs="B Lotus"/>
          <w:color w:val="000000" w:themeColor="text1"/>
          <w:sz w:val="28"/>
          <w:szCs w:val="28"/>
          <w:rtl/>
        </w:rPr>
        <w:t xml:space="preserve"> در يك حوزه يا سراسر كشور به عهده وزير كشور</w:t>
      </w:r>
      <w:r w:rsidRPr="00143119">
        <w:rPr>
          <w:rFonts w:cs="B Lotus" w:hint="cs"/>
          <w:color w:val="000000" w:themeColor="text1"/>
          <w:sz w:val="28"/>
          <w:szCs w:val="28"/>
          <w:rtl/>
          <w:lang w:bidi="fa-IR"/>
        </w:rPr>
        <w:t xml:space="preserve"> و تمديد بيش از 3 ساعت با درخواست وي و با تأیید شوراي نگهبان</w:t>
      </w:r>
      <w:r w:rsidRPr="00143119">
        <w:rPr>
          <w:rFonts w:cs="B Lotus"/>
          <w:color w:val="000000" w:themeColor="text1"/>
          <w:sz w:val="28"/>
          <w:szCs w:val="28"/>
          <w:rtl/>
        </w:rPr>
        <w:t xml:space="preserve"> است.</w:t>
      </w:r>
    </w:p>
    <w:p w:rsidR="00777333" w:rsidRPr="00143119" w:rsidRDefault="00777333" w:rsidP="00A21096">
      <w:pPr>
        <w:bidi/>
        <w:jc w:val="both"/>
        <w:rPr>
          <w:rFonts w:cs="B Lotus"/>
          <w:color w:val="000000" w:themeColor="text1"/>
          <w:sz w:val="28"/>
          <w:szCs w:val="28"/>
          <w:rtl/>
        </w:rPr>
      </w:pPr>
      <w:r w:rsidRPr="00143119">
        <w:rPr>
          <w:rFonts w:cs="B Lotus"/>
          <w:color w:val="000000" w:themeColor="text1"/>
          <w:sz w:val="28"/>
          <w:szCs w:val="28"/>
          <w:rtl/>
        </w:rPr>
        <w:t xml:space="preserve">تبصره </w:t>
      </w:r>
      <w:r w:rsidRPr="00143119">
        <w:rPr>
          <w:rFonts w:cs="B Lotus" w:hint="cs"/>
          <w:color w:val="000000" w:themeColor="text1"/>
          <w:sz w:val="28"/>
          <w:szCs w:val="28"/>
          <w:rtl/>
        </w:rPr>
        <w:t>3</w:t>
      </w:r>
      <w:r w:rsidR="00DC7465">
        <w:rPr>
          <w:rFonts w:cs="B Lotus"/>
          <w:color w:val="000000" w:themeColor="text1"/>
          <w:sz w:val="28"/>
          <w:szCs w:val="28"/>
          <w:rtl/>
        </w:rPr>
        <w:t xml:space="preserve">- </w:t>
      </w:r>
      <w:r w:rsidR="00DC7465">
        <w:rPr>
          <w:rFonts w:cs="B Lotus" w:hint="cs"/>
          <w:color w:val="000000" w:themeColor="text1"/>
          <w:sz w:val="28"/>
          <w:szCs w:val="28"/>
          <w:rtl/>
        </w:rPr>
        <w:t>أ</w:t>
      </w:r>
      <w:r w:rsidRPr="00143119">
        <w:rPr>
          <w:rFonts w:cs="B Lotus"/>
          <w:color w:val="000000" w:themeColor="text1"/>
          <w:sz w:val="28"/>
          <w:szCs w:val="28"/>
          <w:rtl/>
        </w:rPr>
        <w:t>خذ رأي بايد در يكي از روزهاي تعطيل رسمي باشد.</w:t>
      </w:r>
    </w:p>
    <w:p w:rsidR="00777333" w:rsidRPr="00143119" w:rsidRDefault="00777333" w:rsidP="00A21096">
      <w:pPr>
        <w:bidi/>
        <w:jc w:val="both"/>
        <w:rPr>
          <w:rFonts w:cs="B Lotus"/>
          <w:color w:val="000000" w:themeColor="text1"/>
          <w:sz w:val="28"/>
          <w:szCs w:val="28"/>
          <w:rtl/>
        </w:rPr>
      </w:pPr>
      <w:r w:rsidRPr="00143119">
        <w:rPr>
          <w:rFonts w:cs="B Lotus" w:hint="cs"/>
          <w:color w:val="000000" w:themeColor="text1"/>
          <w:sz w:val="28"/>
          <w:szCs w:val="28"/>
          <w:rtl/>
        </w:rPr>
        <w:t>تبصره 4- در انتخابات الکترونیکی ملاک أخذ رأی از رأی‌دهندگان، احراز عدم ثبت شماره ملي رأی‌دهنده در سامانه انتخاباتی است.</w:t>
      </w:r>
    </w:p>
    <w:p w:rsidR="00777333" w:rsidRPr="00DC7465" w:rsidRDefault="00777333" w:rsidP="00A21096">
      <w:pPr>
        <w:bidi/>
        <w:jc w:val="both"/>
        <w:rPr>
          <w:rFonts w:cs="B Lotus"/>
          <w:color w:val="000000" w:themeColor="text1"/>
          <w:spacing w:val="-6"/>
          <w:sz w:val="28"/>
          <w:szCs w:val="28"/>
          <w:rtl/>
          <w:lang w:bidi="fa-IR"/>
        </w:rPr>
      </w:pPr>
      <w:r w:rsidRPr="00DC7465">
        <w:rPr>
          <w:rFonts w:cs="B Lotus" w:hint="cs"/>
          <w:b/>
          <w:bCs/>
          <w:color w:val="000000" w:themeColor="text1"/>
          <w:spacing w:val="-6"/>
          <w:sz w:val="28"/>
          <w:szCs w:val="28"/>
          <w:rtl/>
          <w:lang w:bidi="fa-IR"/>
        </w:rPr>
        <w:t>ماده 12-</w:t>
      </w:r>
      <w:r w:rsidRPr="00DC7465">
        <w:rPr>
          <w:rFonts w:cs="B Lotus" w:hint="cs"/>
          <w:color w:val="000000" w:themeColor="text1"/>
          <w:spacing w:val="-6"/>
          <w:sz w:val="28"/>
          <w:szCs w:val="28"/>
          <w:rtl/>
          <w:lang w:bidi="fa-IR"/>
        </w:rPr>
        <w:t xml:space="preserve"> رأی‌گیری از افرادی که تا قبل از پایان مهلت قانونی اخذ رأی در محل شعبه حاضر شده و نوبت رأی‌گیری از‌ آنان فرا نرسیده است، در حکم رأی‌گیری در مهلت قانونی تلقی می‌شود و</w:t>
      </w:r>
      <w:r w:rsidR="00DC7465">
        <w:rPr>
          <w:rFonts w:cs="B Lotus" w:hint="cs"/>
          <w:color w:val="000000" w:themeColor="text1"/>
          <w:spacing w:val="-6"/>
          <w:sz w:val="28"/>
          <w:szCs w:val="28"/>
          <w:rtl/>
          <w:lang w:bidi="fa-IR"/>
        </w:rPr>
        <w:t xml:space="preserve"> اعضای شعبه موظفند رأی آنها را أ</w:t>
      </w:r>
      <w:r w:rsidRPr="00DC7465">
        <w:rPr>
          <w:rFonts w:cs="B Lotus" w:hint="cs"/>
          <w:color w:val="000000" w:themeColor="text1"/>
          <w:spacing w:val="-6"/>
          <w:sz w:val="28"/>
          <w:szCs w:val="28"/>
          <w:rtl/>
          <w:lang w:bidi="fa-IR"/>
        </w:rPr>
        <w:t>خذ کنند.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13</w:t>
      </w:r>
      <w:r w:rsidRPr="00017291">
        <w:rPr>
          <w:rFonts w:ascii="Tahoma" w:hAnsi="Tahoma"/>
          <w:color w:val="000000" w:themeColor="text1"/>
          <w:rtl/>
        </w:rPr>
        <w:t>-</w:t>
      </w:r>
      <w:r w:rsidRPr="00143119">
        <w:rPr>
          <w:rFonts w:ascii="Tahoma" w:hAnsi="Tahoma"/>
          <w:b w:val="0"/>
          <w:bCs w:val="0"/>
          <w:color w:val="000000" w:themeColor="text1"/>
          <w:rtl/>
        </w:rPr>
        <w:t xml:space="preserve"> كليه وزارتخانه‌ها، سازمان</w:t>
      </w:r>
      <w:r w:rsidR="00DC7465">
        <w:rPr>
          <w:rFonts w:ascii="Tahoma" w:hAnsi="Tahoma"/>
          <w:b w:val="0"/>
          <w:bCs w:val="0"/>
          <w:color w:val="000000" w:themeColor="text1"/>
          <w:rtl/>
        </w:rPr>
        <w:softHyphen/>
      </w:r>
      <w:r w:rsidRPr="00143119">
        <w:rPr>
          <w:rFonts w:ascii="Tahoma" w:hAnsi="Tahoma"/>
          <w:b w:val="0"/>
          <w:bCs w:val="0"/>
          <w:color w:val="000000" w:themeColor="text1"/>
          <w:rtl/>
        </w:rPr>
        <w:t>ها و ادارات و نهادهاي قانوني و مؤسسات دولتي و وابسته به دولت و شهرداري</w:t>
      </w:r>
      <w:r w:rsidR="00D4276F">
        <w:rPr>
          <w:rFonts w:ascii="Tahoma" w:hAnsi="Tahoma"/>
          <w:b w:val="0"/>
          <w:bCs w:val="0"/>
          <w:color w:val="000000" w:themeColor="text1"/>
          <w:rtl/>
        </w:rPr>
        <w:softHyphen/>
      </w:r>
      <w:r w:rsidRPr="00143119">
        <w:rPr>
          <w:rFonts w:ascii="Tahoma" w:hAnsi="Tahoma"/>
          <w:b w:val="0"/>
          <w:bCs w:val="0"/>
          <w:color w:val="000000" w:themeColor="text1"/>
          <w:rtl/>
        </w:rPr>
        <w:t>ها و مؤسسات عمومي موظفند‌حسب درخواست وزا</w:t>
      </w:r>
      <w:r w:rsidR="00D4276F">
        <w:rPr>
          <w:rFonts w:ascii="Tahoma" w:hAnsi="Tahoma"/>
          <w:b w:val="0"/>
          <w:bCs w:val="0"/>
          <w:color w:val="000000" w:themeColor="text1"/>
          <w:rtl/>
        </w:rPr>
        <w:t>رت كشور، استانداران، فرمانداران</w:t>
      </w:r>
      <w:r w:rsidR="00D4276F">
        <w:rPr>
          <w:rFonts w:ascii="Tahoma" w:hAnsi="Tahoma" w:hint="cs"/>
          <w:b w:val="0"/>
          <w:bCs w:val="0"/>
          <w:color w:val="000000" w:themeColor="text1"/>
          <w:rtl/>
        </w:rPr>
        <w:t xml:space="preserve"> و</w:t>
      </w:r>
      <w:r w:rsidRPr="00143119">
        <w:rPr>
          <w:rFonts w:ascii="Tahoma" w:hAnsi="Tahoma"/>
          <w:b w:val="0"/>
          <w:bCs w:val="0"/>
          <w:color w:val="000000" w:themeColor="text1"/>
          <w:rtl/>
        </w:rPr>
        <w:t xml:space="preserve"> بخشداران، كاركنان و ساير امكانات خود را تا خاتمه انتخابات در اختيار آنانقرار دهند. بديهي‌</w:t>
      </w:r>
      <w:r w:rsidR="00D2625A">
        <w:rPr>
          <w:rFonts w:ascii="Tahoma" w:hAnsi="Tahoma"/>
          <w:b w:val="0"/>
          <w:bCs w:val="0"/>
          <w:color w:val="000000" w:themeColor="text1"/>
          <w:rtl/>
        </w:rPr>
        <w:t>است مدت همكاري كاركنان مذكور جز</w:t>
      </w:r>
      <w:r w:rsidR="00D2625A">
        <w:rPr>
          <w:rFonts w:ascii="Tahoma" w:hAnsi="Tahoma" w:hint="cs"/>
          <w:b w:val="0"/>
          <w:bCs w:val="0"/>
          <w:color w:val="000000" w:themeColor="text1"/>
          <w:rtl/>
        </w:rPr>
        <w:t>و</w:t>
      </w:r>
      <w:r w:rsidRPr="00143119">
        <w:rPr>
          <w:rFonts w:ascii="Tahoma" w:hAnsi="Tahoma"/>
          <w:b w:val="0"/>
          <w:bCs w:val="0"/>
          <w:color w:val="000000" w:themeColor="text1"/>
          <w:rtl/>
        </w:rPr>
        <w:t xml:space="preserve"> ايام مأموريت نامبردگان محسوب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در جهت اعمال نظارت بر انتخابات، كليه نهادها و ارگانهاي فوق‌الذكر موظفند حسب درخواست شوراي نگهبان و هيأتهاي منصوب ا</w:t>
      </w:r>
      <w:r w:rsidRPr="00143119">
        <w:rPr>
          <w:rFonts w:ascii="Tahoma" w:hAnsi="Tahoma" w:hint="cs"/>
          <w:b w:val="0"/>
          <w:bCs w:val="0"/>
          <w:color w:val="000000" w:themeColor="text1"/>
          <w:rtl/>
        </w:rPr>
        <w:t xml:space="preserve">ز </w:t>
      </w:r>
      <w:r w:rsidRPr="00143119">
        <w:rPr>
          <w:rFonts w:ascii="Tahoma" w:hAnsi="Tahoma"/>
          <w:b w:val="0"/>
          <w:bCs w:val="0"/>
          <w:color w:val="000000" w:themeColor="text1"/>
          <w:rtl/>
        </w:rPr>
        <w:t>جانب آن، كاركنان خود را در اختيار آنان قرا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دهند و همچنين وزارت كشور، استانداران، فرمانداران و بخشداران موظفند امكانات لازم را در اختيار آنان‌قرا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حق مأموريت كاركنان مذكور از محل اعتبارات سازمان متبوع آنان تأمين و پرداخت مي‌گردد.</w:t>
      </w:r>
    </w:p>
    <w:p w:rsidR="00777333" w:rsidRPr="00362CCF" w:rsidRDefault="00777333" w:rsidP="00A21096">
      <w:pPr>
        <w:pStyle w:val="ListParagraph"/>
        <w:tabs>
          <w:tab w:val="left" w:pos="-709"/>
        </w:tabs>
        <w:ind w:left="0"/>
        <w:jc w:val="both"/>
        <w:rPr>
          <w:rFonts w:ascii="Tahoma" w:hAnsi="Tahoma"/>
          <w:b w:val="0"/>
          <w:bCs w:val="0"/>
          <w:color w:val="000000" w:themeColor="text1"/>
          <w:spacing w:val="-6"/>
          <w:rtl/>
        </w:rPr>
      </w:pPr>
      <w:r w:rsidRPr="00362CCF">
        <w:rPr>
          <w:rFonts w:ascii="Tahoma" w:hAnsi="Tahoma" w:hint="cs"/>
          <w:b w:val="0"/>
          <w:bCs w:val="0"/>
          <w:color w:val="000000" w:themeColor="text1"/>
          <w:spacing w:val="-6"/>
          <w:rtl/>
        </w:rPr>
        <w:t>تبصره 3-</w:t>
      </w:r>
      <w:r w:rsidRPr="00362CCF">
        <w:rPr>
          <w:rFonts w:ascii="Tahoma" w:hAnsi="Tahoma" w:hint="eastAsia"/>
          <w:b w:val="0"/>
          <w:bCs w:val="0"/>
          <w:color w:val="000000" w:themeColor="text1"/>
          <w:spacing w:val="-6"/>
          <w:rtl/>
        </w:rPr>
        <w:t>رؤسا</w:t>
      </w:r>
      <w:r w:rsidRPr="00362CCF">
        <w:rPr>
          <w:rFonts w:ascii="Tahoma" w:hAnsi="Tahoma" w:hint="cs"/>
          <w:b w:val="0"/>
          <w:bCs w:val="0"/>
          <w:color w:val="000000" w:themeColor="text1"/>
          <w:spacing w:val="-6"/>
          <w:rtl/>
        </w:rPr>
        <w:t>ی</w:t>
      </w:r>
      <w:r w:rsidRPr="00362CCF">
        <w:rPr>
          <w:rFonts w:ascii="Tahoma" w:hAnsi="Tahoma" w:hint="eastAsia"/>
          <w:b w:val="0"/>
          <w:bCs w:val="0"/>
          <w:color w:val="000000" w:themeColor="text1"/>
          <w:spacing w:val="-6"/>
          <w:rtl/>
        </w:rPr>
        <w:t>شوراها</w:t>
      </w:r>
      <w:r w:rsidRPr="00362CCF">
        <w:rPr>
          <w:rFonts w:ascii="Tahoma" w:hAnsi="Tahoma" w:hint="cs"/>
          <w:b w:val="0"/>
          <w:bCs w:val="0"/>
          <w:color w:val="000000" w:themeColor="text1"/>
          <w:spacing w:val="-6"/>
          <w:rtl/>
        </w:rPr>
        <w:t>ی</w:t>
      </w:r>
      <w:r w:rsidRPr="00362CCF">
        <w:rPr>
          <w:rFonts w:ascii="Tahoma" w:hAnsi="Tahoma" w:hint="eastAsia"/>
          <w:b w:val="0"/>
          <w:bCs w:val="0"/>
          <w:color w:val="000000" w:themeColor="text1"/>
          <w:spacing w:val="-6"/>
          <w:rtl/>
        </w:rPr>
        <w:t>تأمین</w:t>
      </w:r>
      <w:r w:rsidRPr="00362CCF">
        <w:rPr>
          <w:rFonts w:ascii="Tahoma" w:hAnsi="Tahoma" w:hint="cs"/>
          <w:b w:val="0"/>
          <w:bCs w:val="0"/>
          <w:color w:val="000000" w:themeColor="text1"/>
          <w:spacing w:val="-6"/>
          <w:rtl/>
        </w:rPr>
        <w:t>مکلف به دعوتاز رؤسای دفاتر استانی یا شهرستانی شورای نگهبان</w:t>
      </w:r>
      <w:r w:rsidR="00A21096">
        <w:rPr>
          <w:rFonts w:ascii="Tahoma" w:hAnsi="Tahoma" w:hint="cs"/>
          <w:b w:val="0"/>
          <w:bCs w:val="0"/>
          <w:color w:val="000000" w:themeColor="text1"/>
          <w:spacing w:val="-6"/>
          <w:rtl/>
        </w:rPr>
        <w:t xml:space="preserve"> </w:t>
      </w:r>
      <w:r w:rsidRPr="00362CCF">
        <w:rPr>
          <w:rFonts w:ascii="Tahoma" w:hAnsi="Tahoma" w:hint="cs"/>
          <w:b w:val="0"/>
          <w:bCs w:val="0"/>
          <w:color w:val="000000" w:themeColor="text1"/>
          <w:spacing w:val="-6"/>
          <w:rtl/>
        </w:rPr>
        <w:t>به</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جلسات</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مرتبط</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با</w:t>
      </w:r>
      <w:r w:rsidR="00A21096">
        <w:rPr>
          <w:rFonts w:ascii="Tahoma" w:hAnsi="Tahoma" w:hint="cs"/>
          <w:b w:val="0"/>
          <w:bCs w:val="0"/>
          <w:color w:val="000000" w:themeColor="text1"/>
          <w:spacing w:val="-6"/>
          <w:rtl/>
        </w:rPr>
        <w:t xml:space="preserve"> </w:t>
      </w:r>
      <w:r w:rsidRPr="00362CCF">
        <w:rPr>
          <w:rFonts w:ascii="Tahoma" w:hAnsi="Tahoma" w:hint="eastAsia"/>
          <w:b w:val="0"/>
          <w:bCs w:val="0"/>
          <w:color w:val="000000" w:themeColor="text1"/>
          <w:spacing w:val="-6"/>
          <w:rtl/>
        </w:rPr>
        <w:t>انتخابات</w:t>
      </w:r>
      <w:r w:rsidR="00A21096">
        <w:rPr>
          <w:rFonts w:ascii="Tahoma" w:hAnsi="Tahoma" w:hint="cs"/>
          <w:b w:val="0"/>
          <w:bCs w:val="0"/>
          <w:color w:val="000000" w:themeColor="text1"/>
          <w:spacing w:val="-6"/>
          <w:rtl/>
        </w:rPr>
        <w:t xml:space="preserve"> </w:t>
      </w:r>
      <w:r w:rsidRPr="00362CCF">
        <w:rPr>
          <w:rFonts w:ascii="Tahoma" w:hAnsi="Tahoma" w:hint="cs"/>
          <w:b w:val="0"/>
          <w:bCs w:val="0"/>
          <w:color w:val="000000" w:themeColor="text1"/>
          <w:spacing w:val="-6"/>
          <w:rtl/>
        </w:rPr>
        <w:t>بوده و آن مقام موظف است شخصاً در جلسات حضور یابد</w:t>
      </w:r>
      <w:r w:rsidRPr="00362CCF">
        <w:rPr>
          <w:rFonts w:ascii="Tahoma" w:hAnsi="Tahoma"/>
          <w:b w:val="0"/>
          <w:bCs w:val="0"/>
          <w:color w:val="000000" w:themeColor="text1"/>
          <w:spacing w:val="-6"/>
          <w:rtl/>
        </w:rPr>
        <w:t xml:space="preserve">. </w:t>
      </w:r>
      <w:r w:rsidRPr="00362CCF">
        <w:rPr>
          <w:rFonts w:ascii="Tahoma" w:hAnsi="Tahoma" w:hint="cs"/>
          <w:b w:val="0"/>
          <w:bCs w:val="0"/>
          <w:color w:val="000000" w:themeColor="text1"/>
          <w:spacing w:val="-6"/>
          <w:rtl/>
        </w:rPr>
        <w:t>رئیس دفتر استان و یا رئیس دفتر شهرستان با تأیید رئیس دفتر استان می‌تواند درخواست تشکیل جلسه شورای تأمین با موضوع مرتبط با انتخابات را داشته باشد و رؤسای شورای تأمین موظف به تشکیل جلسه هستند.</w:t>
      </w:r>
    </w:p>
    <w:p w:rsidR="00777333" w:rsidRPr="00362CCF" w:rsidRDefault="00777333" w:rsidP="00A21096">
      <w:pPr>
        <w:pStyle w:val="ListParagraph"/>
        <w:tabs>
          <w:tab w:val="left" w:pos="-709"/>
        </w:tabs>
        <w:ind w:left="0"/>
        <w:jc w:val="both"/>
        <w:rPr>
          <w:rFonts w:ascii="Tahoma" w:hAnsi="Tahoma"/>
          <w:b w:val="0"/>
          <w:bCs w:val="0"/>
          <w:color w:val="000000" w:themeColor="text1"/>
          <w:spacing w:val="-8"/>
          <w:rtl/>
        </w:rPr>
      </w:pPr>
      <w:r w:rsidRPr="00362CCF">
        <w:rPr>
          <w:rFonts w:ascii="Tahoma" w:hAnsi="Tahoma" w:hint="cs"/>
          <w:b w:val="0"/>
          <w:bCs w:val="0"/>
          <w:color w:val="000000" w:themeColor="text1"/>
          <w:spacing w:val="-8"/>
          <w:rtl/>
        </w:rPr>
        <w:t>تبصره 4</w:t>
      </w:r>
      <w:r w:rsidRPr="00362CCF">
        <w:rPr>
          <w:rFonts w:ascii="Tahoma" w:hAnsi="Tahoma"/>
          <w:b w:val="0"/>
          <w:bCs w:val="0"/>
          <w:color w:val="000000" w:themeColor="text1"/>
          <w:spacing w:val="-8"/>
          <w:rtl/>
        </w:rPr>
        <w:t xml:space="preserve">- عدم انجام تكاليف مقرر در </w:t>
      </w:r>
      <w:r w:rsidRPr="00362CCF">
        <w:rPr>
          <w:rFonts w:ascii="Tahoma" w:hAnsi="Tahoma" w:hint="cs"/>
          <w:b w:val="0"/>
          <w:bCs w:val="0"/>
          <w:color w:val="000000" w:themeColor="text1"/>
          <w:spacing w:val="-8"/>
          <w:rtl/>
        </w:rPr>
        <w:t xml:space="preserve">این </w:t>
      </w:r>
      <w:r w:rsidRPr="00362CCF">
        <w:rPr>
          <w:rFonts w:ascii="Tahoma" w:hAnsi="Tahoma"/>
          <w:b w:val="0"/>
          <w:bCs w:val="0"/>
          <w:color w:val="000000" w:themeColor="text1"/>
          <w:spacing w:val="-8"/>
          <w:rtl/>
        </w:rPr>
        <w:t xml:space="preserve">ماده تخلف اداري </w:t>
      </w:r>
      <w:r w:rsidRPr="00362CCF">
        <w:rPr>
          <w:rFonts w:ascii="Tahoma" w:hAnsi="Tahoma" w:hint="cs"/>
          <w:b w:val="0"/>
          <w:bCs w:val="0"/>
          <w:color w:val="000000" w:themeColor="text1"/>
          <w:spacing w:val="-8"/>
          <w:rtl/>
        </w:rPr>
        <w:t>محسوب 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5- کلیه نهادهای موضوع این ماده موظفند همکاری فعال کارکنان خود اعم از رسمی، پیمانی و قراردادی با وزارت کشور یا شورای نگهبان در فرایند اجرا و نظارت را به ‌عنوان یکی از مؤلفه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ارزیابی نیروی انسانی لحاظ نمایند.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14</w:t>
      </w:r>
      <w:r w:rsidRPr="00017291">
        <w:rPr>
          <w:rFonts w:ascii="Tahoma" w:hAnsi="Tahoma"/>
          <w:color w:val="000000" w:themeColor="text1"/>
          <w:rtl/>
        </w:rPr>
        <w:t xml:space="preserve">- </w:t>
      </w:r>
      <w:r w:rsidRPr="00143119">
        <w:rPr>
          <w:rFonts w:ascii="Tahoma" w:hAnsi="Tahoma"/>
          <w:b w:val="0"/>
          <w:bCs w:val="0"/>
          <w:color w:val="000000" w:themeColor="text1"/>
          <w:rtl/>
        </w:rPr>
        <w:t>انتخابات اقليت‌هاي ديني زرتشتي، كليمي، آشوري، كلداني و ارامنه شمال به مركزيت حوزه انتخابيه فرمانداري تهران و ارامنه جنوب به‌مركزيت حوزه انتخابيه فرمانداري اصفهان توسط فرمانداران و بخش</w:t>
      </w:r>
      <w:r w:rsidR="00E05387">
        <w:rPr>
          <w:rFonts w:ascii="Tahoma" w:hAnsi="Tahoma"/>
          <w:b w:val="0"/>
          <w:bCs w:val="0"/>
          <w:color w:val="000000" w:themeColor="text1"/>
          <w:rtl/>
        </w:rPr>
        <w:t>داراني كه اقليت‌هاي مزبور در آن</w:t>
      </w:r>
      <w:r w:rsidR="00E05387">
        <w:rPr>
          <w:rFonts w:ascii="Tahoma" w:hAnsi="Tahoma" w:hint="cs"/>
          <w:b w:val="0"/>
          <w:bCs w:val="0"/>
          <w:color w:val="000000" w:themeColor="text1"/>
          <w:rtl/>
        </w:rPr>
        <w:t>جا</w:t>
      </w:r>
      <w:r w:rsidRPr="00143119">
        <w:rPr>
          <w:rFonts w:ascii="Tahoma" w:hAnsi="Tahoma"/>
          <w:b w:val="0"/>
          <w:bCs w:val="0"/>
          <w:color w:val="000000" w:themeColor="text1"/>
          <w:rtl/>
        </w:rPr>
        <w:t xml:space="preserve"> سكونت دارند انجام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lastRenderedPageBreak/>
        <w:t xml:space="preserve">ماده </w:t>
      </w:r>
      <w:r w:rsidRPr="00017291">
        <w:rPr>
          <w:rFonts w:ascii="Tahoma" w:hAnsi="Tahoma" w:hint="cs"/>
          <w:color w:val="000000" w:themeColor="text1"/>
          <w:rtl/>
        </w:rPr>
        <w:t>15</w:t>
      </w:r>
      <w:r w:rsidRPr="00017291">
        <w:rPr>
          <w:rFonts w:ascii="Tahoma" w:hAnsi="Tahoma"/>
          <w:color w:val="000000" w:themeColor="text1"/>
          <w:rtl/>
        </w:rPr>
        <w:t>-</w:t>
      </w:r>
      <w:r w:rsidRPr="00143119">
        <w:rPr>
          <w:rFonts w:ascii="Tahoma" w:hAnsi="Tahoma"/>
          <w:b w:val="0"/>
          <w:bCs w:val="0"/>
          <w:color w:val="000000" w:themeColor="text1"/>
          <w:rtl/>
        </w:rPr>
        <w:t xml:space="preserve"> در صورتي كه همزمان با برگزاري انتخابات مجلس، انتخابات ديگري نيز برگزار گردد، به دستور</w:t>
      </w:r>
      <w:r w:rsidR="00362CCF">
        <w:rPr>
          <w:rFonts w:ascii="Tahoma" w:hAnsi="Tahoma"/>
          <w:b w:val="0"/>
          <w:bCs w:val="0"/>
          <w:color w:val="000000" w:themeColor="text1"/>
          <w:rtl/>
        </w:rPr>
        <w:t xml:space="preserve"> وزارت كشور، يك شعبه ثبت‌نام و </w:t>
      </w:r>
      <w:r w:rsidR="00362CCF">
        <w:rPr>
          <w:rFonts w:ascii="Tahoma" w:hAnsi="Tahoma" w:hint="cs"/>
          <w:b w:val="0"/>
          <w:bCs w:val="0"/>
          <w:color w:val="000000" w:themeColor="text1"/>
          <w:rtl/>
        </w:rPr>
        <w:t>أ</w:t>
      </w:r>
      <w:r w:rsidRPr="00143119">
        <w:rPr>
          <w:rFonts w:ascii="Tahoma" w:hAnsi="Tahoma"/>
          <w:b w:val="0"/>
          <w:bCs w:val="0"/>
          <w:color w:val="000000" w:themeColor="text1"/>
          <w:rtl/>
        </w:rPr>
        <w:t>خذ‌</w:t>
      </w:r>
      <w:r w:rsidR="00A55CA3">
        <w:rPr>
          <w:rFonts w:ascii="Tahoma" w:hAnsi="Tahoma"/>
          <w:b w:val="0"/>
          <w:bCs w:val="0"/>
          <w:color w:val="000000" w:themeColor="text1"/>
          <w:rtl/>
        </w:rPr>
        <w:t>رأي با اعضا</w:t>
      </w:r>
      <w:r w:rsidR="00A55CA3">
        <w:rPr>
          <w:rFonts w:ascii="Tahoma" w:hAnsi="Tahoma" w:hint="cs"/>
          <w:b w:val="0"/>
          <w:bCs w:val="0"/>
          <w:color w:val="000000" w:themeColor="text1"/>
          <w:rtl/>
        </w:rPr>
        <w:t>ی</w:t>
      </w:r>
      <w:r w:rsidRPr="00143119">
        <w:rPr>
          <w:rFonts w:ascii="Tahoma" w:hAnsi="Tahoma"/>
          <w:b w:val="0"/>
          <w:bCs w:val="0"/>
          <w:color w:val="000000" w:themeColor="text1"/>
          <w:rtl/>
        </w:rPr>
        <w:t xml:space="preserve"> واحد و با صندوق</w:t>
      </w:r>
      <w:r w:rsidR="00362CCF">
        <w:rPr>
          <w:rFonts w:ascii="Tahoma" w:hAnsi="Tahoma"/>
          <w:b w:val="0"/>
          <w:bCs w:val="0"/>
          <w:color w:val="000000" w:themeColor="text1"/>
          <w:rtl/>
        </w:rPr>
        <w:softHyphen/>
      </w:r>
      <w:r w:rsidRPr="00143119">
        <w:rPr>
          <w:rFonts w:ascii="Tahoma" w:hAnsi="Tahoma"/>
          <w:b w:val="0"/>
          <w:bCs w:val="0"/>
          <w:color w:val="000000" w:themeColor="text1"/>
          <w:rtl/>
        </w:rPr>
        <w:t>هاي مجزا براي هر دو انتخابات در نظر گرفته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ماده</w:t>
      </w:r>
      <w:r w:rsidRPr="00017291">
        <w:rPr>
          <w:rFonts w:ascii="Tahoma" w:hAnsi="Tahoma" w:hint="cs"/>
          <w:color w:val="000000" w:themeColor="text1"/>
          <w:rtl/>
        </w:rPr>
        <w:t xml:space="preserve"> 16</w:t>
      </w:r>
      <w:r w:rsidRPr="00017291">
        <w:rPr>
          <w:rFonts w:ascii="Tahoma" w:hAnsi="Tahoma"/>
          <w:color w:val="000000" w:themeColor="text1"/>
          <w:rtl/>
        </w:rPr>
        <w:t>-</w:t>
      </w:r>
      <w:r w:rsidRPr="00143119">
        <w:rPr>
          <w:rFonts w:ascii="Tahoma" w:hAnsi="Tahoma"/>
          <w:b w:val="0"/>
          <w:bCs w:val="0"/>
          <w:color w:val="000000" w:themeColor="text1"/>
          <w:rtl/>
        </w:rPr>
        <w:t xml:space="preserve"> سازمان صدا و سيماي جمهوري اسلامي ايران مكلف</w:t>
      </w:r>
      <w:r w:rsidRPr="00143119">
        <w:rPr>
          <w:rFonts w:ascii="Tahoma" w:hAnsi="Tahoma" w:hint="cs"/>
          <w:b w:val="0"/>
          <w:bCs w:val="0"/>
          <w:color w:val="000000" w:themeColor="text1"/>
          <w:rtl/>
        </w:rPr>
        <w:t xml:space="preserve"> ‌است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منظور ترویج هنجارهای انتخاباتی و نهادینه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کردن آن در فرهنگ عمومی نسبت به تبیین جایگاه مجلس،</w:t>
      </w:r>
      <w:r w:rsidRPr="00143119">
        <w:rPr>
          <w:rFonts w:ascii="Tahoma" w:hAnsi="Tahoma"/>
          <w:b w:val="0"/>
          <w:bCs w:val="0"/>
          <w:color w:val="000000" w:themeColor="text1"/>
          <w:rtl/>
        </w:rPr>
        <w:t xml:space="preserve"> وظايف نمايندگان</w:t>
      </w:r>
      <w:r w:rsidRPr="00143119">
        <w:rPr>
          <w:rFonts w:ascii="Tahoma" w:hAnsi="Tahoma" w:hint="cs"/>
          <w:b w:val="0"/>
          <w:bCs w:val="0"/>
          <w:color w:val="000000" w:themeColor="text1"/>
          <w:rtl/>
        </w:rPr>
        <w:t xml:space="preserve"> و فرایند انتخابات اقدام نماید و همچنین </w:t>
      </w:r>
      <w:r w:rsidRPr="00143119">
        <w:rPr>
          <w:rFonts w:ascii="Tahoma" w:hAnsi="Tahoma"/>
          <w:b w:val="0"/>
          <w:bCs w:val="0"/>
          <w:color w:val="000000" w:themeColor="text1"/>
          <w:rtl/>
        </w:rPr>
        <w:t>برنامه‌هاي آگاه</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بخش</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و آموزش</w:t>
      </w:r>
      <w:r w:rsidRPr="00143119">
        <w:rPr>
          <w:rFonts w:ascii="Tahoma" w:hAnsi="Tahoma" w:hint="cs"/>
          <w:b w:val="0"/>
          <w:bCs w:val="0"/>
          <w:color w:val="000000" w:themeColor="text1"/>
          <w:rtl/>
        </w:rPr>
        <w:t xml:space="preserve"> انتخاباتی را</w:t>
      </w:r>
      <w:r w:rsidRPr="00143119">
        <w:rPr>
          <w:rFonts w:ascii="Tahoma" w:hAnsi="Tahoma"/>
          <w:b w:val="0"/>
          <w:bCs w:val="0"/>
          <w:color w:val="000000" w:themeColor="text1"/>
          <w:rtl/>
        </w:rPr>
        <w:t xml:space="preserve"> كه وزارت‌كشور</w:t>
      </w:r>
      <w:r w:rsidRPr="00143119">
        <w:rPr>
          <w:rFonts w:ascii="Tahoma" w:hAnsi="Tahoma" w:hint="cs"/>
          <w:b w:val="0"/>
          <w:bCs w:val="0"/>
          <w:color w:val="000000" w:themeColor="text1"/>
          <w:rtl/>
        </w:rPr>
        <w:t xml:space="preserve"> یا</w:t>
      </w:r>
      <w:r w:rsidRPr="00143119">
        <w:rPr>
          <w:rFonts w:ascii="Tahoma" w:hAnsi="Tahoma"/>
          <w:b w:val="0"/>
          <w:bCs w:val="0"/>
          <w:color w:val="000000" w:themeColor="text1"/>
          <w:rtl/>
        </w:rPr>
        <w:t xml:space="preserve"> هيأت‌ مركزي نظارت </w:t>
      </w:r>
      <w:r w:rsidRPr="00143119">
        <w:rPr>
          <w:rFonts w:ascii="Tahoma" w:hAnsi="Tahoma" w:hint="cs"/>
          <w:b w:val="0"/>
          <w:bCs w:val="0"/>
          <w:color w:val="000000" w:themeColor="text1"/>
          <w:rtl/>
        </w:rPr>
        <w:t xml:space="preserve">بر انتخابات </w:t>
      </w:r>
      <w:r w:rsidRPr="00143119">
        <w:rPr>
          <w:rFonts w:ascii="Tahoma" w:hAnsi="Tahoma"/>
          <w:b w:val="0"/>
          <w:bCs w:val="0"/>
          <w:color w:val="000000" w:themeColor="text1"/>
          <w:rtl/>
        </w:rPr>
        <w:t xml:space="preserve">ضروري تشخيص </w:t>
      </w:r>
      <w:r w:rsidRPr="00143119">
        <w:rPr>
          <w:rFonts w:ascii="Tahoma" w:hAnsi="Tahoma" w:hint="cs"/>
          <w:b w:val="0"/>
          <w:bCs w:val="0"/>
          <w:color w:val="000000" w:themeColor="text1"/>
          <w:rtl/>
        </w:rPr>
        <w:t>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دهند و نیز</w:t>
      </w:r>
      <w:r w:rsidRPr="00143119">
        <w:rPr>
          <w:rFonts w:ascii="Tahoma" w:hAnsi="Tahoma"/>
          <w:b w:val="0"/>
          <w:bCs w:val="0"/>
          <w:color w:val="000000" w:themeColor="text1"/>
          <w:rtl/>
        </w:rPr>
        <w:t xml:space="preserve"> كليه‌ اعلاميه‌ها و اطلاعيه‌هاي‌ مربوط ‌به انتخابات را از شبكه‌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w:t>
      </w:r>
      <w:r w:rsidRPr="00143119">
        <w:rPr>
          <w:rFonts w:ascii="Tahoma" w:hAnsi="Tahoma"/>
          <w:b w:val="0"/>
          <w:bCs w:val="0"/>
          <w:color w:val="000000" w:themeColor="text1"/>
          <w:rtl/>
        </w:rPr>
        <w:t xml:space="preserve"> سراسري يا محلي صداو</w:t>
      </w:r>
      <w:r w:rsidR="00C62956">
        <w:rPr>
          <w:rFonts w:ascii="Tahoma" w:hAnsi="Tahoma"/>
          <w:b w:val="0"/>
          <w:bCs w:val="0"/>
          <w:color w:val="000000" w:themeColor="text1"/>
          <w:rtl/>
        </w:rPr>
        <w:t>سيما</w:t>
      </w:r>
      <w:r w:rsidRPr="00143119">
        <w:rPr>
          <w:rFonts w:ascii="Tahoma" w:hAnsi="Tahoma"/>
          <w:b w:val="0"/>
          <w:bCs w:val="0"/>
          <w:color w:val="000000" w:themeColor="text1"/>
          <w:rtl/>
        </w:rPr>
        <w:t>پخش نمايد.</w:t>
      </w:r>
    </w:p>
    <w:p w:rsidR="00777333"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وزارتخانه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آموزش و پرورش، علوم، تحقیقات و فناوری و بهداشت، درمان و آموزش پزشکی، مکلفند وظایف مقرر در این ماده را در برنامه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آموزشی و درسی خود قرار دهند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17-</w:t>
      </w:r>
      <w:r w:rsidRPr="00143119">
        <w:rPr>
          <w:rFonts w:ascii="Tahoma" w:hAnsi="Tahoma" w:hint="cs"/>
          <w:b w:val="0"/>
          <w:bCs w:val="0"/>
          <w:color w:val="000000" w:themeColor="text1"/>
          <w:rtl/>
        </w:rPr>
        <w:t xml:space="preserve"> به‌منظور پیشگیری از ارتکاب جرائم و تخلفات انتخاباتی: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55CA3">
        <w:rPr>
          <w:rFonts w:ascii="Tahoma" w:hAnsi="Tahoma" w:hint="cs"/>
          <w:color w:val="000000" w:themeColor="text1"/>
          <w:rtl/>
        </w:rPr>
        <w:t>الف-</w:t>
      </w:r>
      <w:r w:rsidRPr="00143119">
        <w:rPr>
          <w:rFonts w:ascii="Tahoma" w:hAnsi="Tahoma" w:hint="cs"/>
          <w:b w:val="0"/>
          <w:bCs w:val="0"/>
          <w:color w:val="000000" w:themeColor="text1"/>
          <w:rtl/>
        </w:rPr>
        <w:t xml:space="preserve"> شورای‌عالی پیشگیری از وقوع جرم در چهارچوب وظایف خود راهبردها، برنامه‌ها، تدابیر و سایر اقدامات لازم در حوزه پیشگیری از وقوع جرائم انتخاباتی را حداقل 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ماه قبل از برگزاری انتخابات اتخاذ می‌کند.</w:t>
      </w:r>
    </w:p>
    <w:p w:rsidR="00777333" w:rsidRPr="005C6DD4" w:rsidRDefault="00777333" w:rsidP="00A21096">
      <w:pPr>
        <w:pStyle w:val="ListParagraph"/>
        <w:tabs>
          <w:tab w:val="left" w:pos="-709"/>
        </w:tabs>
        <w:ind w:left="0"/>
        <w:jc w:val="both"/>
        <w:rPr>
          <w:rFonts w:ascii="Tahoma" w:hAnsi="Tahoma"/>
          <w:b w:val="0"/>
          <w:bCs w:val="0"/>
          <w:color w:val="000000" w:themeColor="text1"/>
          <w:spacing w:val="-8"/>
          <w:rtl/>
        </w:rPr>
      </w:pPr>
      <w:r w:rsidRPr="00A55CA3">
        <w:rPr>
          <w:rFonts w:ascii="Tahoma" w:hAnsi="Tahoma" w:hint="cs"/>
          <w:color w:val="000000" w:themeColor="text1"/>
          <w:spacing w:val="-8"/>
          <w:rtl/>
        </w:rPr>
        <w:t>ب-</w:t>
      </w:r>
      <w:r w:rsidRPr="005C6DD4">
        <w:rPr>
          <w:rFonts w:ascii="Tahoma" w:hAnsi="Tahoma" w:hint="cs"/>
          <w:b w:val="0"/>
          <w:bCs w:val="0"/>
          <w:color w:val="000000" w:themeColor="text1"/>
          <w:spacing w:val="-8"/>
          <w:rtl/>
        </w:rPr>
        <w:t xml:space="preserve"> دبیرخانه شورای‌عالی پیشگیری از وقوع جرم و معاونت اجتماعی و پیشگیری از وقوع جرم قوه قضائیه مکلفند با استفاده از امکانات موجود پژوهش‌های لازم برای آسیب‌شناسی علل وقوع جرائم انتخاباتی و راههای پیشگیری از آن را انجام داده و نتایج آن را برای اتخاذ تصمیم به شورای‌عالی پیشگیری از وقوع جرم ارائه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18</w:t>
      </w:r>
      <w:r w:rsidRPr="00017291">
        <w:rPr>
          <w:rFonts w:ascii="Tahoma" w:hAnsi="Tahoma"/>
          <w:color w:val="000000" w:themeColor="text1"/>
          <w:rtl/>
        </w:rPr>
        <w:t>-</w:t>
      </w:r>
      <w:r w:rsidRPr="00143119">
        <w:rPr>
          <w:rFonts w:ascii="Tahoma" w:hAnsi="Tahoma"/>
          <w:b w:val="0"/>
          <w:bCs w:val="0"/>
          <w:color w:val="000000" w:themeColor="text1"/>
          <w:rtl/>
        </w:rPr>
        <w:t xml:space="preserve"> انتخابات مجلس در حوزه‌هاي انتخابيه‌اي كه دچار حوادثي از قبيل سيل، زلزله، جنگ و غيره شوند، با تشخيص و پيشنهاد وزارت كشور‌و موافقت شوراي نگهبان در شهرهاي محل استقرار مهاجرين و در صورت امكان در حوزه‌هاي مذكور نيز برگزار </w:t>
      </w:r>
      <w:r w:rsidR="00D2625A">
        <w:rPr>
          <w:rFonts w:ascii="Tahoma" w:hAnsi="Tahoma" w:hint="cs"/>
          <w:b w:val="0"/>
          <w:bCs w:val="0"/>
          <w:color w:val="000000" w:themeColor="text1"/>
          <w:rtl/>
        </w:rPr>
        <w:t>می</w:t>
      </w:r>
      <w:r w:rsidR="00D2625A">
        <w:rPr>
          <w:rFonts w:ascii="Tahoma" w:hAnsi="Tahoma"/>
          <w:b w:val="0"/>
          <w:bCs w:val="0"/>
          <w:color w:val="000000" w:themeColor="text1"/>
          <w:rtl/>
        </w:rPr>
        <w:softHyphen/>
      </w:r>
      <w:r w:rsidR="00D2625A">
        <w:rPr>
          <w:rFonts w:ascii="Tahoma" w:hAnsi="Tahoma" w:hint="cs"/>
          <w:b w:val="0"/>
          <w:bCs w:val="0"/>
          <w:color w:val="000000" w:themeColor="text1"/>
          <w:rtl/>
        </w:rPr>
        <w:t>شود</w:t>
      </w:r>
      <w:r w:rsidRPr="00143119">
        <w:rPr>
          <w:rFonts w:ascii="Tahoma" w:hAnsi="Tahoma"/>
          <w:b w:val="0"/>
          <w:bCs w:val="0"/>
          <w:color w:val="000000" w:themeColor="text1"/>
          <w:rtl/>
        </w:rPr>
        <w:t xml:space="preserve"> و مراتب به اطلاع عموم‌</w:t>
      </w:r>
      <w:r w:rsidR="00D2625A">
        <w:rPr>
          <w:rFonts w:ascii="Tahoma" w:hAnsi="Tahoma" w:hint="cs"/>
          <w:b w:val="0"/>
          <w:bCs w:val="0"/>
          <w:color w:val="000000" w:themeColor="text1"/>
          <w:rtl/>
        </w:rPr>
        <w:t>می</w:t>
      </w:r>
      <w:r w:rsidR="00D2625A">
        <w:rPr>
          <w:rFonts w:ascii="Tahoma" w:hAnsi="Tahoma"/>
          <w:b w:val="0"/>
          <w:bCs w:val="0"/>
          <w:color w:val="000000" w:themeColor="text1"/>
          <w:rtl/>
        </w:rPr>
        <w:softHyphen/>
      </w:r>
      <w:r w:rsidR="00D2625A">
        <w:rPr>
          <w:rFonts w:ascii="Tahoma" w:hAnsi="Tahoma" w:hint="cs"/>
          <w:b w:val="0"/>
          <w:bCs w:val="0"/>
          <w:color w:val="000000" w:themeColor="text1"/>
          <w:rtl/>
        </w:rPr>
        <w:t>رسد</w:t>
      </w:r>
      <w:r w:rsidRPr="00143119">
        <w:rPr>
          <w:rFonts w:ascii="Tahoma" w:hAnsi="Tahoma"/>
          <w:b w:val="0"/>
          <w:bCs w:val="0"/>
          <w:color w:val="000000" w:themeColor="text1"/>
          <w:rtl/>
        </w:rPr>
        <w:t>.</w:t>
      </w:r>
    </w:p>
    <w:p w:rsidR="00777333" w:rsidRPr="00143119" w:rsidRDefault="00A55CA3" w:rsidP="00A21096">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 xml:space="preserve">تبصره- شعب ثبت نام و </w:t>
      </w:r>
      <w:r>
        <w:rPr>
          <w:rFonts w:ascii="Tahoma" w:hAnsi="Tahoma" w:hint="cs"/>
          <w:b w:val="0"/>
          <w:bCs w:val="0"/>
          <w:color w:val="000000" w:themeColor="text1"/>
          <w:rtl/>
        </w:rPr>
        <w:t>أ</w:t>
      </w:r>
      <w:r w:rsidR="00777333" w:rsidRPr="00143119">
        <w:rPr>
          <w:rFonts w:ascii="Tahoma" w:hAnsi="Tahoma"/>
          <w:b w:val="0"/>
          <w:bCs w:val="0"/>
          <w:color w:val="000000" w:themeColor="text1"/>
          <w:rtl/>
        </w:rPr>
        <w:t>خذ رأي مخصوص حوزه‌هاي انتخابيه مناطق مذكور، در شهرستان</w:t>
      </w:r>
      <w:r w:rsidR="00DE537A">
        <w:rPr>
          <w:rFonts w:ascii="Tahoma" w:hAnsi="Tahoma"/>
          <w:b w:val="0"/>
          <w:bCs w:val="0"/>
          <w:color w:val="000000" w:themeColor="text1"/>
          <w:rtl/>
        </w:rPr>
        <w:softHyphen/>
        <w:t>ها</w:t>
      </w:r>
      <w:r w:rsidR="00DE537A">
        <w:rPr>
          <w:rFonts w:ascii="Tahoma" w:hAnsi="Tahoma" w:hint="cs"/>
          <w:b w:val="0"/>
          <w:bCs w:val="0"/>
          <w:color w:val="000000" w:themeColor="text1"/>
          <w:rtl/>
        </w:rPr>
        <w:t>ی</w:t>
      </w:r>
      <w:r w:rsidR="00777333" w:rsidRPr="00143119">
        <w:rPr>
          <w:rFonts w:ascii="Tahoma" w:hAnsi="Tahoma"/>
          <w:b w:val="0"/>
          <w:bCs w:val="0"/>
          <w:color w:val="000000" w:themeColor="text1"/>
          <w:rtl/>
        </w:rPr>
        <w:t>ي داير مي‌شود كه حداقل دوهزار و پانصد مهاج</w:t>
      </w:r>
      <w:r w:rsidR="00777333" w:rsidRPr="00143119">
        <w:rPr>
          <w:rFonts w:ascii="Tahoma" w:hAnsi="Tahoma" w:hint="cs"/>
          <w:b w:val="0"/>
          <w:bCs w:val="0"/>
          <w:color w:val="000000" w:themeColor="text1"/>
          <w:rtl/>
        </w:rPr>
        <w:t xml:space="preserve">ر </w:t>
      </w:r>
      <w:r w:rsidR="00777333" w:rsidRPr="00143119">
        <w:rPr>
          <w:rFonts w:ascii="Tahoma" w:hAnsi="Tahoma"/>
          <w:b w:val="0"/>
          <w:bCs w:val="0"/>
          <w:color w:val="000000" w:themeColor="text1"/>
          <w:rtl/>
        </w:rPr>
        <w:t>ناشي از وضعيت مزبور از آن حوزه انتخابيه، در محدوده شهرستان مهاجر بوده و اسكان يافته باشند و امكان بازگشت به حوزه انتخابيه خود را نداشته‌باشند.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19</w:t>
      </w:r>
      <w:r w:rsidRPr="00017291">
        <w:rPr>
          <w:rFonts w:ascii="Tahoma" w:hAnsi="Tahoma"/>
          <w:color w:val="000000" w:themeColor="text1"/>
          <w:rtl/>
        </w:rPr>
        <w:t>-</w:t>
      </w:r>
      <w:r w:rsidRPr="00143119">
        <w:rPr>
          <w:rFonts w:ascii="Tahoma" w:hAnsi="Tahoma"/>
          <w:b w:val="0"/>
          <w:bCs w:val="0"/>
          <w:color w:val="000000" w:themeColor="text1"/>
          <w:rtl/>
        </w:rPr>
        <w:t xml:space="preserve"> مأموران انتظامي در حدود قانون موظف به ايجاد نظم و جلوگيري از هرگونه بي‌نظمي در جريان انتخابات و حفاظت صندوق</w:t>
      </w:r>
      <w:r w:rsidR="00D70732">
        <w:rPr>
          <w:rFonts w:ascii="Tahoma" w:hAnsi="Tahoma"/>
          <w:b w:val="0"/>
          <w:bCs w:val="0"/>
          <w:color w:val="000000" w:themeColor="text1"/>
          <w:rtl/>
        </w:rPr>
        <w:softHyphen/>
      </w:r>
      <w:r w:rsidRPr="00143119">
        <w:rPr>
          <w:rFonts w:ascii="Tahoma" w:hAnsi="Tahoma"/>
          <w:b w:val="0"/>
          <w:bCs w:val="0"/>
          <w:color w:val="000000" w:themeColor="text1"/>
          <w:rtl/>
        </w:rPr>
        <w:t>ها بوده و‌حق دخالت در امور اجرائي و نظارت را ندارند.</w:t>
      </w:r>
    </w:p>
    <w:p w:rsidR="00D70732" w:rsidRPr="00D70732" w:rsidRDefault="00777333" w:rsidP="00A21096">
      <w:pPr>
        <w:pStyle w:val="ListParagraph"/>
        <w:tabs>
          <w:tab w:val="left" w:pos="-709"/>
        </w:tabs>
        <w:ind w:left="0"/>
        <w:jc w:val="both"/>
        <w:rPr>
          <w:rFonts w:ascii="Tahoma" w:hAnsi="Tahoma"/>
          <w:b w:val="0"/>
          <w:bCs w:val="0"/>
          <w:color w:val="000000" w:themeColor="text1"/>
          <w:spacing w:val="-8"/>
          <w:rtl/>
        </w:rPr>
      </w:pPr>
      <w:r w:rsidRPr="00D70732">
        <w:rPr>
          <w:rFonts w:ascii="Tahoma" w:hAnsi="Tahoma"/>
          <w:b w:val="0"/>
          <w:bCs w:val="0"/>
          <w:color w:val="000000" w:themeColor="text1"/>
          <w:spacing w:val="-8"/>
          <w:rtl/>
        </w:rPr>
        <w:t xml:space="preserve">تبصره- در صورت نياز </w:t>
      </w:r>
      <w:r w:rsidRPr="00D70732">
        <w:rPr>
          <w:rFonts w:ascii="Tahoma" w:hAnsi="Tahoma" w:hint="cs"/>
          <w:b w:val="0"/>
          <w:bCs w:val="0"/>
          <w:color w:val="000000" w:themeColor="text1"/>
          <w:spacing w:val="-8"/>
          <w:rtl/>
        </w:rPr>
        <w:t>فرماندهی کل انتظامی</w:t>
      </w:r>
      <w:r w:rsidR="00A21096">
        <w:rPr>
          <w:rFonts w:ascii="Tahoma" w:hAnsi="Tahoma" w:hint="cs"/>
          <w:b w:val="0"/>
          <w:bCs w:val="0"/>
          <w:color w:val="000000" w:themeColor="text1"/>
          <w:spacing w:val="-8"/>
          <w:rtl/>
        </w:rPr>
        <w:t xml:space="preserve"> </w:t>
      </w:r>
      <w:r w:rsidR="00D70732" w:rsidRPr="00D70732">
        <w:rPr>
          <w:rFonts w:ascii="Tahoma" w:hAnsi="Tahoma" w:hint="cs"/>
          <w:b w:val="0"/>
          <w:bCs w:val="0"/>
          <w:color w:val="000000" w:themeColor="text1"/>
          <w:spacing w:val="-8"/>
          <w:rtl/>
        </w:rPr>
        <w:t xml:space="preserve">جمهوری اسلامی ایران </w:t>
      </w:r>
      <w:r w:rsidRPr="00D70732">
        <w:rPr>
          <w:rFonts w:ascii="Tahoma" w:hAnsi="Tahoma"/>
          <w:b w:val="0"/>
          <w:bCs w:val="0"/>
          <w:color w:val="000000" w:themeColor="text1"/>
          <w:spacing w:val="-8"/>
          <w:rtl/>
        </w:rPr>
        <w:t xml:space="preserve">به نيروهاي كمكي با تصويب مراجع ذي‌صلاح قانوني، نيروهاي نظامي با </w:t>
      </w:r>
      <w:r w:rsidR="00D70732" w:rsidRPr="00D70732">
        <w:rPr>
          <w:rFonts w:ascii="Tahoma" w:hAnsi="Tahoma" w:hint="cs"/>
          <w:b w:val="0"/>
          <w:bCs w:val="0"/>
          <w:color w:val="000000" w:themeColor="text1"/>
          <w:spacing w:val="-8"/>
          <w:rtl/>
        </w:rPr>
        <w:t xml:space="preserve">آن </w:t>
      </w:r>
      <w:r w:rsidRPr="00D70732">
        <w:rPr>
          <w:rFonts w:ascii="Tahoma" w:hAnsi="Tahoma" w:hint="cs"/>
          <w:b w:val="0"/>
          <w:bCs w:val="0"/>
          <w:color w:val="000000" w:themeColor="text1"/>
          <w:spacing w:val="-8"/>
          <w:rtl/>
        </w:rPr>
        <w:t>فرماندهی</w:t>
      </w:r>
      <w:r w:rsidR="00D70732" w:rsidRPr="00D70732">
        <w:rPr>
          <w:rFonts w:ascii="Tahoma" w:hAnsi="Tahoma" w:hint="cs"/>
          <w:b w:val="0"/>
          <w:bCs w:val="0"/>
          <w:color w:val="000000" w:themeColor="text1"/>
          <w:spacing w:val="-8"/>
          <w:rtl/>
        </w:rPr>
        <w:t>،</w:t>
      </w:r>
      <w:r w:rsidRPr="00D70732">
        <w:rPr>
          <w:rFonts w:ascii="Tahoma" w:hAnsi="Tahoma"/>
          <w:b w:val="0"/>
          <w:bCs w:val="0"/>
          <w:color w:val="000000" w:themeColor="text1"/>
          <w:spacing w:val="-8"/>
          <w:rtl/>
        </w:rPr>
        <w:t>همكاري‌مي‌نمايند.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20-</w:t>
      </w:r>
      <w:r w:rsidRPr="00143119">
        <w:rPr>
          <w:rFonts w:ascii="Tahoma" w:hAnsi="Tahoma" w:hint="cs"/>
          <w:b w:val="0"/>
          <w:bCs w:val="0"/>
          <w:color w:val="000000" w:themeColor="text1"/>
          <w:rtl/>
        </w:rPr>
        <w:t xml:space="preserve"> قوه‏ قضائیه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به تعداد كافي</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شعب موجود</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در</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‏قضائی</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را</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‏منظور</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رسیدگی فوری و خارج</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نوبت</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جرائم</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انتخاباتی</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اختصاص</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می‏دهد. </w:t>
      </w:r>
    </w:p>
    <w:p w:rsidR="00777333" w:rsidRPr="00017291" w:rsidRDefault="00777333" w:rsidP="00A21096">
      <w:pPr>
        <w:pStyle w:val="ListParagraph"/>
        <w:tabs>
          <w:tab w:val="left" w:pos="-709"/>
        </w:tabs>
        <w:ind w:left="0"/>
        <w:jc w:val="both"/>
        <w:rPr>
          <w:rFonts w:ascii="Tahoma" w:hAnsi="Tahoma"/>
          <w:b w:val="0"/>
          <w:bCs w:val="0"/>
          <w:color w:val="000000" w:themeColor="text1"/>
          <w:spacing w:val="-8"/>
          <w:rtl/>
        </w:rPr>
      </w:pPr>
      <w:r w:rsidRPr="00017291">
        <w:rPr>
          <w:rFonts w:ascii="Tahoma" w:hAnsi="Tahoma" w:hint="cs"/>
          <w:b w:val="0"/>
          <w:bCs w:val="0"/>
          <w:color w:val="000000" w:themeColor="text1"/>
          <w:spacing w:val="-8"/>
          <w:rtl/>
        </w:rPr>
        <w:lastRenderedPageBreak/>
        <w:t xml:space="preserve">تبصره </w:t>
      </w:r>
      <w:r w:rsidRPr="00017291">
        <w:rPr>
          <w:rFonts w:ascii="Tahoma" w:hAnsi="Tahoma"/>
          <w:b w:val="0"/>
          <w:bCs w:val="0"/>
          <w:color w:val="000000" w:themeColor="text1"/>
          <w:spacing w:val="-8"/>
          <w:rtl/>
        </w:rPr>
        <w:t xml:space="preserve">۱- </w:t>
      </w:r>
      <w:r w:rsidRPr="00017291">
        <w:rPr>
          <w:rFonts w:ascii="Tahoma" w:hAnsi="Tahoma" w:hint="cs"/>
          <w:b w:val="0"/>
          <w:bCs w:val="0"/>
          <w:color w:val="000000" w:themeColor="text1"/>
          <w:spacing w:val="-8"/>
          <w:rtl/>
        </w:rPr>
        <w:t>از</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زمان</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ثبت</w:t>
      </w:r>
      <w:r w:rsidRPr="00017291">
        <w:rPr>
          <w:rFonts w:ascii="Tahoma" w:hAnsi="Tahoma"/>
          <w:b w:val="0"/>
          <w:bCs w:val="0"/>
          <w:color w:val="000000" w:themeColor="text1"/>
          <w:spacing w:val="-8"/>
          <w:rtl/>
        </w:rPr>
        <w:softHyphen/>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نام</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تا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پايان</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مهلت رأی‌گیری، جلب</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يا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بازداشت</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داوطلبان</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نمايندگي</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مجلس</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در</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رابطه</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با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اتهامات</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قبل</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از</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داوطلبی یا</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تخلفات و جرائم</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انتخاباتي</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ممنوع</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است،</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مگر</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در</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مواردي</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كه</w:t>
      </w:r>
      <w:r w:rsidR="00A21096">
        <w:rPr>
          <w:rFonts w:ascii="Tahoma" w:hAnsi="Tahoma" w:hint="cs"/>
          <w:b w:val="0"/>
          <w:bCs w:val="0"/>
          <w:color w:val="000000" w:themeColor="text1"/>
          <w:spacing w:val="-8"/>
          <w:rtl/>
        </w:rPr>
        <w:t xml:space="preserve"> </w:t>
      </w:r>
      <w:r w:rsidRPr="00017291">
        <w:rPr>
          <w:rFonts w:ascii="Tahoma" w:hAnsi="Tahoma" w:hint="cs"/>
          <w:b w:val="0"/>
          <w:bCs w:val="0"/>
          <w:color w:val="000000" w:themeColor="text1"/>
          <w:spacing w:val="-8"/>
          <w:rtl/>
        </w:rPr>
        <w:t xml:space="preserve">با استدلال كتبي دادستان کل کشور، تعويق تعقيب يا رسيدگي، </w:t>
      </w:r>
      <w:r w:rsidRPr="00017291">
        <w:rPr>
          <w:rFonts w:ascii="Tahoma" w:hAnsi="Tahoma"/>
          <w:b w:val="0"/>
          <w:bCs w:val="0"/>
          <w:color w:val="000000" w:themeColor="text1"/>
          <w:spacing w:val="-8"/>
          <w:rtl/>
        </w:rPr>
        <w:t xml:space="preserve">حقوق افراد يا حقوق عمومي </w:t>
      </w:r>
      <w:r w:rsidRPr="00017291">
        <w:rPr>
          <w:rFonts w:ascii="Tahoma" w:hAnsi="Tahoma" w:hint="cs"/>
          <w:b w:val="0"/>
          <w:bCs w:val="0"/>
          <w:color w:val="000000" w:themeColor="text1"/>
          <w:spacing w:val="-8"/>
          <w:rtl/>
        </w:rPr>
        <w:t>را در معرض تضییع قرار 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2</w:t>
      </w:r>
      <w:r w:rsidRPr="00143119">
        <w:rPr>
          <w:rFonts w:ascii="Tahoma" w:hAnsi="Tahoma"/>
          <w:b w:val="0"/>
          <w:bCs w:val="0"/>
          <w:color w:val="000000" w:themeColor="text1"/>
          <w:rtl/>
        </w:rPr>
        <w:t>- رسيدگي ب</w:t>
      </w:r>
      <w:r w:rsidRPr="00143119">
        <w:rPr>
          <w:rFonts w:ascii="Tahoma" w:hAnsi="Tahoma" w:hint="eastAsia"/>
          <w:b w:val="0"/>
          <w:bCs w:val="0"/>
          <w:color w:val="000000" w:themeColor="text1"/>
          <w:rtl/>
        </w:rPr>
        <w:t>ه</w:t>
      </w:r>
      <w:r w:rsidRPr="00143119">
        <w:rPr>
          <w:rFonts w:ascii="Tahoma" w:hAnsi="Tahoma"/>
          <w:b w:val="0"/>
          <w:bCs w:val="0"/>
          <w:color w:val="000000" w:themeColor="text1"/>
          <w:rtl/>
        </w:rPr>
        <w:t xml:space="preserve"> جر</w:t>
      </w:r>
      <w:r w:rsidRPr="00143119">
        <w:rPr>
          <w:rFonts w:ascii="Tahoma" w:hAnsi="Tahoma" w:hint="cs"/>
          <w:b w:val="0"/>
          <w:bCs w:val="0"/>
          <w:color w:val="000000" w:themeColor="text1"/>
          <w:rtl/>
        </w:rPr>
        <w:t>ائ</w:t>
      </w:r>
      <w:r w:rsidRPr="00143119">
        <w:rPr>
          <w:rFonts w:ascii="Tahoma" w:hAnsi="Tahoma"/>
          <w:b w:val="0"/>
          <w:bCs w:val="0"/>
          <w:color w:val="000000" w:themeColor="text1"/>
          <w:rtl/>
        </w:rPr>
        <w:t xml:space="preserve">م‌ انتخاباتي اعضاي </w:t>
      </w:r>
      <w:r w:rsidRPr="00143119">
        <w:rPr>
          <w:rFonts w:ascii="Tahoma" w:hAnsi="Tahoma" w:hint="cs"/>
          <w:b w:val="0"/>
          <w:bCs w:val="0"/>
          <w:color w:val="000000" w:themeColor="text1"/>
          <w:rtl/>
        </w:rPr>
        <w:t>هیأت</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های اجرائی بخش و شهرستان، هیأتهای نظارت شهرستان، نمایندگان هیأت نظارت در بخشو داوطلبان و نامزدها </w:t>
      </w:r>
      <w:r w:rsidRPr="00143119">
        <w:rPr>
          <w:rFonts w:ascii="Tahoma" w:hAnsi="Tahoma"/>
          <w:b w:val="0"/>
          <w:bCs w:val="0"/>
          <w:color w:val="000000" w:themeColor="text1"/>
          <w:rtl/>
        </w:rPr>
        <w:t xml:space="preserve">در </w:t>
      </w:r>
      <w:r w:rsidRPr="00143119">
        <w:rPr>
          <w:rFonts w:ascii="Tahoma" w:hAnsi="Tahoma" w:hint="eastAsia"/>
          <w:b w:val="0"/>
          <w:bCs w:val="0"/>
          <w:color w:val="000000" w:themeColor="text1"/>
          <w:rtl/>
        </w:rPr>
        <w:t>صلاح</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مراجع حوزه قضائي مركز استان محل وقوع جرم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3</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جر</w:t>
      </w:r>
      <w:r w:rsidRPr="00143119">
        <w:rPr>
          <w:rFonts w:ascii="Tahoma" w:hAnsi="Tahoma" w:hint="cs"/>
          <w:b w:val="0"/>
          <w:bCs w:val="0"/>
          <w:color w:val="000000" w:themeColor="text1"/>
          <w:rtl/>
        </w:rPr>
        <w:t>ائ</w:t>
      </w:r>
      <w:r w:rsidRPr="00143119">
        <w:rPr>
          <w:rFonts w:ascii="Tahoma" w:hAnsi="Tahoma" w:hint="eastAsia"/>
          <w:b w:val="0"/>
          <w:bCs w:val="0"/>
          <w:color w:val="000000" w:themeColor="text1"/>
          <w:rtl/>
        </w:rPr>
        <w:t>م</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008C0352">
        <w:rPr>
          <w:rFonts w:ascii="Tahoma" w:hAnsi="Tahoma" w:hint="cs"/>
          <w:b w:val="0"/>
          <w:bCs w:val="0"/>
          <w:color w:val="000000" w:themeColor="text1"/>
          <w:rtl/>
        </w:rPr>
        <w:t>اعضای ستاد انتخابات</w:t>
      </w:r>
      <w:r w:rsidRPr="00143119">
        <w:rPr>
          <w:rFonts w:ascii="Tahoma" w:hAnsi="Tahoma" w:hint="cs"/>
          <w:b w:val="0"/>
          <w:bCs w:val="0"/>
          <w:color w:val="000000" w:themeColor="text1"/>
          <w:rtl/>
        </w:rPr>
        <w:t xml:space="preserve"> کشور و استان‌ها، هیأت اجرائی مرکزی و هیأت مرکزی نظارت، </w:t>
      </w:r>
      <w:r w:rsidRPr="00143119">
        <w:rPr>
          <w:rFonts w:ascii="Tahoma" w:hAnsi="Tahoma"/>
          <w:b w:val="0"/>
          <w:bCs w:val="0"/>
          <w:color w:val="000000" w:themeColor="text1"/>
          <w:rtl/>
        </w:rPr>
        <w:t xml:space="preserve">هیأتهاي نظارت </w:t>
      </w:r>
      <w:r w:rsidRPr="00143119">
        <w:rPr>
          <w:rFonts w:ascii="Tahoma" w:hAnsi="Tahoma" w:hint="eastAsia"/>
          <w:b w:val="0"/>
          <w:bCs w:val="0"/>
          <w:color w:val="000000" w:themeColor="text1"/>
          <w:rtl/>
        </w:rPr>
        <w:t>استان</w:t>
      </w:r>
      <w:r w:rsidRPr="00143119">
        <w:rPr>
          <w:rFonts w:ascii="Tahoma" w:hAnsi="Tahoma" w:hint="cs"/>
          <w:b w:val="0"/>
          <w:bCs w:val="0"/>
          <w:color w:val="000000" w:themeColor="text1"/>
          <w:rtl/>
        </w:rPr>
        <w:t xml:space="preserve"> و همچنین فرمانداران مراکز استان‌ها</w:t>
      </w:r>
      <w:r w:rsidRPr="00143119">
        <w:rPr>
          <w:rFonts w:ascii="Tahoma" w:hAnsi="Tahoma"/>
          <w:b w:val="0"/>
          <w:bCs w:val="0"/>
          <w:color w:val="000000" w:themeColor="text1"/>
          <w:rtl/>
        </w:rPr>
        <w:t xml:space="preserve"> در </w:t>
      </w:r>
      <w:r w:rsidRPr="00143119">
        <w:rPr>
          <w:rFonts w:ascii="Tahoma" w:hAnsi="Tahoma" w:hint="eastAsia"/>
          <w:b w:val="0"/>
          <w:bCs w:val="0"/>
          <w:color w:val="000000" w:themeColor="text1"/>
          <w:rtl/>
        </w:rPr>
        <w:t>دادگاه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فر</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تهران رسيدگي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eastAsia"/>
          <w:color w:val="000000" w:themeColor="text1"/>
          <w:rtl/>
        </w:rPr>
        <w:t>ماده</w:t>
      </w:r>
      <w:r w:rsidRPr="00017291">
        <w:rPr>
          <w:rFonts w:ascii="Tahoma" w:hAnsi="Tahoma" w:hint="cs"/>
          <w:color w:val="000000" w:themeColor="text1"/>
          <w:rtl/>
        </w:rPr>
        <w:t>21</w:t>
      </w:r>
      <w:r w:rsidRPr="00017291">
        <w:rPr>
          <w:rFonts w:ascii="Tahoma" w:hAnsi="Tahoma"/>
          <w:color w:val="000000" w:themeColor="text1"/>
          <w:rtl/>
        </w:rPr>
        <w:t>-</w:t>
      </w:r>
      <w:r w:rsidR="00A21096">
        <w:rPr>
          <w:rFonts w:ascii="Tahoma" w:hAnsi="Tahoma" w:hint="cs"/>
          <w:color w:val="000000" w:themeColor="text1"/>
          <w:rtl/>
        </w:rPr>
        <w:t xml:space="preserve"> </w:t>
      </w:r>
      <w:r w:rsidRPr="00143119">
        <w:rPr>
          <w:rFonts w:ascii="Tahoma" w:hAnsi="Tahoma" w:hint="eastAsia"/>
          <w:b w:val="0"/>
          <w:bCs w:val="0"/>
          <w:color w:val="000000" w:themeColor="text1"/>
          <w:rtl/>
        </w:rPr>
        <w:t>در</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صورت</w:t>
      </w:r>
      <w:r w:rsidR="00A21096">
        <w:rPr>
          <w:rFonts w:ascii="Tahoma" w:hAnsi="Tahoma" w:hint="cs"/>
          <w:b w:val="0"/>
          <w:bCs w:val="0"/>
          <w:color w:val="000000" w:themeColor="text1"/>
          <w:rtl/>
        </w:rPr>
        <w:t xml:space="preserve"> </w:t>
      </w:r>
      <w:r w:rsidRPr="00143119">
        <w:rPr>
          <w:rFonts w:ascii="Tahoma" w:hAnsi="Tahoma" w:hint="cs"/>
          <w:b w:val="0"/>
          <w:bCs w:val="0"/>
          <w:color w:val="000000" w:themeColor="text1"/>
          <w:rtl/>
        </w:rPr>
        <w:t>وقوع</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تخلف</w:t>
      </w:r>
      <w:r w:rsidRPr="00143119">
        <w:rPr>
          <w:rFonts w:ascii="Tahoma" w:hAnsi="Tahoma" w:hint="cs"/>
          <w:b w:val="0"/>
          <w:bCs w:val="0"/>
          <w:color w:val="000000" w:themeColor="text1"/>
          <w:rtl/>
        </w:rPr>
        <w:t>ات</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مراتب</w:t>
      </w:r>
      <w:r w:rsidRPr="00143119">
        <w:rPr>
          <w:rFonts w:ascii="Tahoma" w:hAnsi="Tahoma" w:hint="cs"/>
          <w:b w:val="0"/>
          <w:bCs w:val="0"/>
          <w:color w:val="000000" w:themeColor="text1"/>
          <w:rtl/>
        </w:rPr>
        <w:t xml:space="preserve">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مستند</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ذ</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‌صلاح</w:t>
      </w:r>
      <w:r w:rsidRPr="00143119">
        <w:rPr>
          <w:rFonts w:ascii="Tahoma" w:hAnsi="Tahoma" w:hint="cs"/>
          <w:b w:val="0"/>
          <w:bCs w:val="0"/>
          <w:color w:val="000000" w:themeColor="text1"/>
          <w:rtl/>
        </w:rPr>
        <w:t xml:space="preserve"> رسیدگی به تخل</w:t>
      </w:r>
      <w:r w:rsidR="00544AD2">
        <w:rPr>
          <w:rFonts w:ascii="Tahoma" w:hAnsi="Tahoma" w:hint="cs"/>
          <w:b w:val="0"/>
          <w:bCs w:val="0"/>
          <w:color w:val="000000" w:themeColor="text1"/>
          <w:rtl/>
        </w:rPr>
        <w:t>فات اداری-</w:t>
      </w:r>
      <w:r w:rsidRPr="00143119">
        <w:rPr>
          <w:rFonts w:ascii="Tahoma" w:hAnsi="Tahoma" w:hint="cs"/>
          <w:b w:val="0"/>
          <w:bCs w:val="0"/>
          <w:color w:val="000000" w:themeColor="text1"/>
          <w:rtl/>
        </w:rPr>
        <w:t>انضباطی سازمان متبوع</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جمله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هیأت</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رس</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دگ</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تخلفات</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ادار</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اعلام </w:t>
      </w:r>
      <w:r w:rsidRPr="00143119">
        <w:rPr>
          <w:rFonts w:ascii="Tahoma" w:hAnsi="Tahoma" w:hint="cs"/>
          <w:b w:val="0"/>
          <w:bCs w:val="0"/>
          <w:color w:val="000000" w:themeColor="text1"/>
          <w:rtl/>
        </w:rPr>
        <w:t>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شود </w:t>
      </w:r>
      <w:r w:rsidRPr="00143119">
        <w:rPr>
          <w:rFonts w:ascii="Tahoma" w:hAnsi="Tahoma"/>
          <w:b w:val="0"/>
          <w:bCs w:val="0"/>
          <w:color w:val="000000" w:themeColor="text1"/>
          <w:rtl/>
        </w:rPr>
        <w:t xml:space="preserve">و مراجع مذکور موظفند حداکثر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ک</w:t>
      </w:r>
      <w:r w:rsidRPr="00143119">
        <w:rPr>
          <w:rFonts w:ascii="Tahoma" w:hAnsi="Tahoma"/>
          <w:b w:val="0"/>
          <w:bCs w:val="0"/>
          <w:color w:val="000000" w:themeColor="text1"/>
          <w:rtl/>
        </w:rPr>
        <w:softHyphen/>
        <w:t>ماه پس از پا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ان</w:t>
      </w:r>
      <w:r w:rsidRPr="00143119">
        <w:rPr>
          <w:rFonts w:ascii="Tahoma" w:hAnsi="Tahoma"/>
          <w:b w:val="0"/>
          <w:bCs w:val="0"/>
          <w:color w:val="000000" w:themeColor="text1"/>
          <w:rtl/>
        </w:rPr>
        <w:t xml:space="preserve"> فرایند انتخابات،‌ </w:t>
      </w:r>
      <w:r w:rsidRPr="00143119">
        <w:rPr>
          <w:rFonts w:ascii="Tahoma" w:hAnsi="Tahoma" w:hint="eastAsia"/>
          <w:b w:val="0"/>
          <w:bCs w:val="0"/>
          <w:color w:val="000000" w:themeColor="text1"/>
          <w:rtl/>
        </w:rPr>
        <w:t>به</w:t>
      </w:r>
      <w:r w:rsidRPr="00143119">
        <w:rPr>
          <w:rFonts w:ascii="Tahoma" w:hAnsi="Tahoma"/>
          <w:b w:val="0"/>
          <w:bCs w:val="0"/>
          <w:color w:val="000000" w:themeColor="text1"/>
          <w:rtl/>
        </w:rPr>
        <w:t xml:space="preserve"> تخلف رس</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دگ</w:t>
      </w:r>
      <w:r w:rsidRPr="00143119">
        <w:rPr>
          <w:rFonts w:ascii="Tahoma" w:hAnsi="Tahoma" w:hint="cs"/>
          <w:b w:val="0"/>
          <w:bCs w:val="0"/>
          <w:color w:val="000000" w:themeColor="text1"/>
          <w:rtl/>
        </w:rPr>
        <w:t>ی</w:t>
      </w:r>
      <w:r w:rsidR="00A21096">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کنند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به هیأتهای رسیدگی به تخلفات اداری وزارت کشور و شورای نگهبان اجازه داده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 که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ترتیب به تخلفات انتخاباتی عوامل اجرائی و نظارت اشخاص غیرکارمند رسیدگی کنند. متخلف، از همکاری به ‌عنوان عامل اجرائی یا عامل نظارت برای يک تا سه دوره از برگزاری هر یک از انتخابات‌ مندرج در </w:t>
      </w:r>
      <w:r w:rsidRPr="00511045">
        <w:rPr>
          <w:rFonts w:ascii="Tahoma" w:hAnsi="Tahoma" w:hint="cs"/>
          <w:b w:val="0"/>
          <w:bCs w:val="0"/>
          <w:color w:val="000000" w:themeColor="text1"/>
          <w:spacing w:val="-6"/>
          <w:rtl/>
        </w:rPr>
        <w:t xml:space="preserve">اصل ششم (6) قانون اساسي محروم خواهد شد. حکم محرومیت مقرر در تبصره ماده (93) </w:t>
      </w:r>
      <w:r w:rsidR="00964549" w:rsidRPr="00446AB1">
        <w:rPr>
          <w:rFonts w:ascii="Tahoma" w:hAnsi="Tahoma" w:hint="cs"/>
          <w:b w:val="0"/>
          <w:bCs w:val="0"/>
          <w:color w:val="000000" w:themeColor="text1"/>
          <w:rtl/>
        </w:rPr>
        <w:t xml:space="preserve">این </w:t>
      </w:r>
      <w:r w:rsidRPr="00446AB1">
        <w:rPr>
          <w:rFonts w:ascii="Tahoma" w:hAnsi="Tahoma" w:hint="cs"/>
          <w:b w:val="0"/>
          <w:bCs w:val="0"/>
          <w:color w:val="000000" w:themeColor="text1"/>
          <w:rtl/>
        </w:rPr>
        <w:t>قانون از شمول این تبصره مستثنی است.</w:t>
      </w:r>
    </w:p>
    <w:p w:rsidR="00777333" w:rsidRPr="00A55CA3" w:rsidRDefault="00777333" w:rsidP="00A21096">
      <w:pPr>
        <w:pStyle w:val="ListParagraph"/>
        <w:tabs>
          <w:tab w:val="left" w:pos="-709"/>
        </w:tabs>
        <w:ind w:left="0"/>
        <w:jc w:val="both"/>
        <w:rPr>
          <w:rFonts w:ascii="Tahoma" w:hAnsi="Tahoma"/>
          <w:b w:val="0"/>
          <w:bCs w:val="0"/>
          <w:color w:val="000000" w:themeColor="text1"/>
          <w:spacing w:val="-6"/>
          <w:rtl/>
        </w:rPr>
      </w:pPr>
      <w:r w:rsidRPr="00A55CA3">
        <w:rPr>
          <w:rFonts w:ascii="Tahoma" w:hAnsi="Tahoma"/>
          <w:color w:val="000000" w:themeColor="text1"/>
          <w:spacing w:val="-6"/>
          <w:rtl/>
        </w:rPr>
        <w:t xml:space="preserve">ماده </w:t>
      </w:r>
      <w:r w:rsidRPr="00A55CA3">
        <w:rPr>
          <w:rFonts w:ascii="Tahoma" w:hAnsi="Tahoma" w:hint="cs"/>
          <w:color w:val="000000" w:themeColor="text1"/>
          <w:spacing w:val="-6"/>
          <w:rtl/>
        </w:rPr>
        <w:t>22</w:t>
      </w:r>
      <w:r w:rsidRPr="00A55CA3">
        <w:rPr>
          <w:rFonts w:ascii="Tahoma" w:hAnsi="Tahoma"/>
          <w:color w:val="000000" w:themeColor="text1"/>
          <w:spacing w:val="-6"/>
          <w:rtl/>
        </w:rPr>
        <w:t xml:space="preserve">- </w:t>
      </w:r>
      <w:r w:rsidRPr="00A55CA3">
        <w:rPr>
          <w:rFonts w:ascii="Tahoma" w:hAnsi="Tahoma"/>
          <w:b w:val="0"/>
          <w:bCs w:val="0"/>
          <w:color w:val="000000" w:themeColor="text1"/>
          <w:spacing w:val="-6"/>
          <w:rtl/>
        </w:rPr>
        <w:t>در موارد ذيل</w:t>
      </w:r>
      <w:r w:rsidR="00A2109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با تأييد</w:t>
      </w:r>
      <w:r w:rsidR="001F76A4" w:rsidRPr="00A55CA3">
        <w:rPr>
          <w:rFonts w:ascii="Tahoma" w:hAnsi="Tahoma"/>
          <w:b w:val="0"/>
          <w:bCs w:val="0"/>
          <w:color w:val="000000" w:themeColor="text1"/>
          <w:spacing w:val="-6"/>
          <w:rtl/>
        </w:rPr>
        <w:t xml:space="preserve"> هيأت نظارت حوزه انتخابيه مربوط</w:t>
      </w:r>
      <w:r w:rsidRPr="00A55CA3">
        <w:rPr>
          <w:rFonts w:ascii="Tahoma" w:hAnsi="Tahoma"/>
          <w:b w:val="0"/>
          <w:bCs w:val="0"/>
          <w:color w:val="000000" w:themeColor="text1"/>
          <w:spacing w:val="-6"/>
          <w:rtl/>
        </w:rPr>
        <w:t>،</w:t>
      </w:r>
      <w:r w:rsidR="00A2109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برگه‌هاي رأي باطل و مراتب د</w:t>
      </w:r>
      <w:r w:rsidRPr="00A55CA3">
        <w:rPr>
          <w:rFonts w:ascii="Tahoma" w:hAnsi="Tahoma" w:hint="cs"/>
          <w:b w:val="0"/>
          <w:bCs w:val="0"/>
          <w:color w:val="000000" w:themeColor="text1"/>
          <w:spacing w:val="-6"/>
          <w:rtl/>
        </w:rPr>
        <w:t xml:space="preserve">ر </w:t>
      </w:r>
      <w:r w:rsidR="001F76A4" w:rsidRPr="00A55CA3">
        <w:rPr>
          <w:rFonts w:ascii="Tahoma" w:hAnsi="Tahoma"/>
          <w:b w:val="0"/>
          <w:bCs w:val="0"/>
          <w:color w:val="000000" w:themeColor="text1"/>
          <w:spacing w:val="-6"/>
          <w:rtl/>
        </w:rPr>
        <w:t>صورتجلسه قيد و آرا</w:t>
      </w:r>
      <w:r w:rsidR="001F76A4" w:rsidRPr="00A55CA3">
        <w:rPr>
          <w:rFonts w:ascii="Tahoma" w:hAnsi="Tahoma" w:hint="cs"/>
          <w:b w:val="0"/>
          <w:bCs w:val="0"/>
          <w:color w:val="000000" w:themeColor="text1"/>
          <w:spacing w:val="-6"/>
          <w:rtl/>
        </w:rPr>
        <w:t>ی</w:t>
      </w:r>
      <w:r w:rsidR="001B1A8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مذكور ضميمه</w:t>
      </w:r>
      <w:r w:rsidR="001B1A86">
        <w:rPr>
          <w:rFonts w:ascii="Tahoma" w:hAnsi="Tahoma" w:hint="cs"/>
          <w:b w:val="0"/>
          <w:bCs w:val="0"/>
          <w:color w:val="000000" w:themeColor="text1"/>
          <w:spacing w:val="-6"/>
          <w:rtl/>
        </w:rPr>
        <w:t xml:space="preserve"> </w:t>
      </w:r>
      <w:r w:rsidRPr="00A55CA3">
        <w:rPr>
          <w:rFonts w:ascii="Tahoma" w:hAnsi="Tahoma"/>
          <w:b w:val="0"/>
          <w:bCs w:val="0"/>
          <w:color w:val="000000" w:themeColor="text1"/>
          <w:spacing w:val="-6"/>
          <w:rtl/>
        </w:rPr>
        <w:t xml:space="preserve">‌صورتجلسه </w:t>
      </w:r>
      <w:r w:rsidR="001F76A4" w:rsidRPr="00A55CA3">
        <w:rPr>
          <w:rFonts w:ascii="Tahoma" w:hAnsi="Tahoma" w:hint="cs"/>
          <w:b w:val="0"/>
          <w:bCs w:val="0"/>
          <w:color w:val="000000" w:themeColor="text1"/>
          <w:spacing w:val="-6"/>
          <w:rtl/>
        </w:rPr>
        <w:t>می</w:t>
      </w:r>
      <w:r w:rsidR="001F76A4" w:rsidRPr="00A55CA3">
        <w:rPr>
          <w:rFonts w:ascii="Tahoma" w:hAnsi="Tahoma"/>
          <w:b w:val="0"/>
          <w:bCs w:val="0"/>
          <w:color w:val="000000" w:themeColor="text1"/>
          <w:spacing w:val="-6"/>
          <w:rtl/>
        </w:rPr>
        <w:softHyphen/>
      </w:r>
      <w:r w:rsidR="001F76A4" w:rsidRPr="00A55CA3">
        <w:rPr>
          <w:rFonts w:ascii="Tahoma" w:hAnsi="Tahoma" w:hint="cs"/>
          <w:b w:val="0"/>
          <w:bCs w:val="0"/>
          <w:color w:val="000000" w:themeColor="text1"/>
          <w:spacing w:val="-6"/>
          <w:rtl/>
        </w:rPr>
        <w:t>شود</w:t>
      </w:r>
      <w:r w:rsidRPr="00A55CA3">
        <w:rPr>
          <w:rFonts w:ascii="Tahoma" w:hAnsi="Tahoma"/>
          <w:b w:val="0"/>
          <w:bCs w:val="0"/>
          <w:color w:val="000000" w:themeColor="text1"/>
          <w:spacing w:val="-6"/>
          <w:rtl/>
        </w:rPr>
        <w:t>:</w:t>
      </w:r>
    </w:p>
    <w:p w:rsidR="00777333" w:rsidRPr="00F12FB7" w:rsidRDefault="00777333" w:rsidP="00A21096">
      <w:pPr>
        <w:pStyle w:val="ListParagraph"/>
        <w:tabs>
          <w:tab w:val="left" w:pos="-709"/>
        </w:tabs>
        <w:ind w:left="0"/>
        <w:jc w:val="both"/>
        <w:rPr>
          <w:rFonts w:ascii="Tahoma" w:hAnsi="Tahoma"/>
          <w:b w:val="0"/>
          <w:bCs w:val="0"/>
          <w:color w:val="000000" w:themeColor="text1"/>
          <w:spacing w:val="-10"/>
          <w:rtl/>
        </w:rPr>
      </w:pPr>
      <w:r w:rsidRPr="00F12FB7">
        <w:rPr>
          <w:rFonts w:ascii="Tahoma" w:hAnsi="Tahoma"/>
          <w:color w:val="000000" w:themeColor="text1"/>
          <w:spacing w:val="-10"/>
          <w:rtl/>
        </w:rPr>
        <w:t>الف-</w:t>
      </w:r>
      <w:r w:rsidRPr="00F12FB7">
        <w:rPr>
          <w:rFonts w:ascii="Tahoma" w:hAnsi="Tahoma"/>
          <w:b w:val="0"/>
          <w:bCs w:val="0"/>
          <w:color w:val="000000" w:themeColor="text1"/>
          <w:spacing w:val="-10"/>
          <w:rtl/>
        </w:rPr>
        <w:t xml:space="preserve"> در موارد ذيل برگه‌هاي‌رأي</w:t>
      </w:r>
      <w:r w:rsidR="00F12FB7" w:rsidRPr="00F12FB7">
        <w:rPr>
          <w:rFonts w:ascii="Tahoma" w:hAnsi="Tahoma" w:hint="cs"/>
          <w:b w:val="0"/>
          <w:bCs w:val="0"/>
          <w:color w:val="000000" w:themeColor="text1"/>
          <w:spacing w:val="-10"/>
          <w:rtl/>
        </w:rPr>
        <w:t>،</w:t>
      </w:r>
      <w:r w:rsidRPr="00F12FB7">
        <w:rPr>
          <w:rFonts w:ascii="Tahoma" w:hAnsi="Tahoma"/>
          <w:b w:val="0"/>
          <w:bCs w:val="0"/>
          <w:color w:val="000000" w:themeColor="text1"/>
          <w:spacing w:val="-10"/>
          <w:rtl/>
        </w:rPr>
        <w:t xml:space="preserve"> باطل و</w:t>
      </w:r>
      <w:r w:rsidR="00F12FB7" w:rsidRPr="00F12FB7">
        <w:rPr>
          <w:rFonts w:ascii="Tahoma" w:hAnsi="Tahoma"/>
          <w:b w:val="0"/>
          <w:bCs w:val="0"/>
          <w:color w:val="000000" w:themeColor="text1"/>
          <w:spacing w:val="-10"/>
          <w:rtl/>
        </w:rPr>
        <w:t>جز</w:t>
      </w:r>
      <w:r w:rsidR="00F12FB7" w:rsidRPr="00F12FB7">
        <w:rPr>
          <w:rFonts w:ascii="Tahoma" w:hAnsi="Tahoma" w:hint="cs"/>
          <w:b w:val="0"/>
          <w:bCs w:val="0"/>
          <w:color w:val="000000" w:themeColor="text1"/>
          <w:spacing w:val="-10"/>
          <w:rtl/>
        </w:rPr>
        <w:t>و</w:t>
      </w:r>
      <w:r w:rsidR="00F12FB7" w:rsidRPr="00F12FB7">
        <w:rPr>
          <w:rFonts w:ascii="Tahoma" w:hAnsi="Tahoma"/>
          <w:b w:val="0"/>
          <w:bCs w:val="0"/>
          <w:color w:val="000000" w:themeColor="text1"/>
          <w:spacing w:val="-10"/>
          <w:rtl/>
        </w:rPr>
        <w:t>آرا</w:t>
      </w:r>
      <w:r w:rsidR="00F12FB7" w:rsidRPr="00F12FB7">
        <w:rPr>
          <w:rFonts w:ascii="Tahoma" w:hAnsi="Tahoma" w:hint="cs"/>
          <w:b w:val="0"/>
          <w:bCs w:val="0"/>
          <w:color w:val="000000" w:themeColor="text1"/>
          <w:spacing w:val="-10"/>
          <w:rtl/>
        </w:rPr>
        <w:t>ی</w:t>
      </w:r>
      <w:r w:rsidRPr="00F12FB7">
        <w:rPr>
          <w:rFonts w:ascii="Tahoma" w:hAnsi="Tahoma"/>
          <w:b w:val="0"/>
          <w:bCs w:val="0"/>
          <w:color w:val="000000" w:themeColor="text1"/>
          <w:spacing w:val="-10"/>
          <w:rtl/>
        </w:rPr>
        <w:t xml:space="preserve"> مأخوذه محسوب مي‌گردد: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آراء</w:t>
      </w:r>
      <w:r w:rsidR="001F76A4">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ناخوانا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w:t>
      </w:r>
      <w:r w:rsidRPr="00143119">
        <w:rPr>
          <w:rFonts w:ascii="Tahoma" w:hAnsi="Tahoma"/>
          <w:b w:val="0"/>
          <w:bCs w:val="0"/>
          <w:color w:val="000000" w:themeColor="text1"/>
          <w:rtl/>
        </w:rPr>
        <w:t>- آرائي كه كلاً ح</w:t>
      </w:r>
      <w:r w:rsidR="00446AB1">
        <w:rPr>
          <w:rFonts w:ascii="Tahoma" w:hAnsi="Tahoma"/>
          <w:b w:val="0"/>
          <w:bCs w:val="0"/>
          <w:color w:val="000000" w:themeColor="text1"/>
          <w:rtl/>
        </w:rPr>
        <w:t>اوي اسامي غير از نامزدهاي تأييد</w:t>
      </w:r>
      <w:r w:rsidRPr="00143119">
        <w:rPr>
          <w:rFonts w:ascii="Tahoma" w:hAnsi="Tahoma"/>
          <w:b w:val="0"/>
          <w:bCs w:val="0"/>
          <w:color w:val="000000" w:themeColor="text1"/>
          <w:rtl/>
        </w:rPr>
        <w:t>شده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b w:val="0"/>
          <w:bCs w:val="0"/>
          <w:color w:val="000000" w:themeColor="text1"/>
          <w:rtl/>
        </w:rPr>
        <w:t>- آرائي كه سفيد به صندوق ريخته شده</w:t>
      </w:r>
      <w:r w:rsidR="00F12FB7">
        <w:rPr>
          <w:rFonts w:ascii="Tahoma" w:hAnsi="Tahoma"/>
          <w:b w:val="0"/>
          <w:bCs w:val="0"/>
          <w:color w:val="000000" w:themeColor="text1"/>
          <w:rtl/>
        </w:rPr>
        <w:softHyphen/>
      </w:r>
      <w:r w:rsidR="00777333" w:rsidRPr="00143119">
        <w:rPr>
          <w:rFonts w:ascii="Tahoma" w:hAnsi="Tahoma"/>
          <w:b w:val="0"/>
          <w:bCs w:val="0"/>
          <w:color w:val="000000" w:themeColor="text1"/>
          <w:rtl/>
        </w:rPr>
        <w:t>باشد</w:t>
      </w:r>
      <w:r w:rsidR="00777333" w:rsidRPr="00143119">
        <w:rPr>
          <w:rFonts w:ascii="Tahoma" w:hAnsi="Tahoma" w:hint="cs"/>
          <w:b w:val="0"/>
          <w:bCs w:val="0"/>
          <w:color w:val="000000" w:themeColor="text1"/>
          <w:rtl/>
        </w:rPr>
        <w:t>.</w:t>
      </w:r>
    </w:p>
    <w:p w:rsidR="00777333" w:rsidRPr="00162FF2" w:rsidRDefault="00777333" w:rsidP="00A21096">
      <w:pPr>
        <w:pStyle w:val="ListParagraph"/>
        <w:tabs>
          <w:tab w:val="left" w:pos="-709"/>
        </w:tabs>
        <w:ind w:left="0"/>
        <w:jc w:val="both"/>
        <w:rPr>
          <w:rFonts w:ascii="Tahoma" w:hAnsi="Tahoma"/>
          <w:b w:val="0"/>
          <w:bCs w:val="0"/>
          <w:color w:val="000000" w:themeColor="text1"/>
          <w:spacing w:val="-16"/>
          <w:rtl/>
        </w:rPr>
      </w:pPr>
      <w:r w:rsidRPr="00162FF2">
        <w:rPr>
          <w:rFonts w:ascii="Tahoma" w:hAnsi="Tahoma"/>
          <w:color w:val="000000" w:themeColor="text1"/>
          <w:spacing w:val="-16"/>
          <w:rtl/>
        </w:rPr>
        <w:t>ب-</w:t>
      </w:r>
      <w:r w:rsidRPr="00162FF2">
        <w:rPr>
          <w:rFonts w:ascii="Tahoma" w:hAnsi="Tahoma"/>
          <w:b w:val="0"/>
          <w:bCs w:val="0"/>
          <w:color w:val="000000" w:themeColor="text1"/>
          <w:spacing w:val="-16"/>
          <w:rtl/>
        </w:rPr>
        <w:t xml:space="preserve"> درموارد ذيل برگه‌هاي‌‌</w:t>
      </w:r>
      <w:r w:rsidR="00F12FB7" w:rsidRPr="00162FF2">
        <w:rPr>
          <w:rFonts w:ascii="Tahoma" w:hAnsi="Tahoma"/>
          <w:b w:val="0"/>
          <w:bCs w:val="0"/>
          <w:color w:val="000000" w:themeColor="text1"/>
          <w:spacing w:val="-16"/>
          <w:rtl/>
        </w:rPr>
        <w:t>رأي</w:t>
      </w:r>
      <w:r w:rsidR="00F12FB7" w:rsidRPr="00162FF2">
        <w:rPr>
          <w:rFonts w:ascii="Tahoma" w:hAnsi="Tahoma" w:hint="cs"/>
          <w:b w:val="0"/>
          <w:bCs w:val="0"/>
          <w:color w:val="000000" w:themeColor="text1"/>
          <w:spacing w:val="-16"/>
          <w:rtl/>
        </w:rPr>
        <w:t>،</w:t>
      </w:r>
      <w:r w:rsidR="00F12FB7" w:rsidRPr="00162FF2">
        <w:rPr>
          <w:rFonts w:ascii="Tahoma" w:hAnsi="Tahoma"/>
          <w:b w:val="0"/>
          <w:bCs w:val="0"/>
          <w:color w:val="000000" w:themeColor="text1"/>
          <w:spacing w:val="-16"/>
          <w:rtl/>
        </w:rPr>
        <w:t xml:space="preserve"> باطل </w:t>
      </w:r>
      <w:r w:rsidR="00162FF2" w:rsidRPr="00162FF2">
        <w:rPr>
          <w:rFonts w:ascii="Tahoma" w:hAnsi="Tahoma" w:hint="cs"/>
          <w:b w:val="0"/>
          <w:bCs w:val="0"/>
          <w:color w:val="000000" w:themeColor="text1"/>
          <w:spacing w:val="-16"/>
          <w:rtl/>
        </w:rPr>
        <w:t xml:space="preserve">بوده </w:t>
      </w:r>
      <w:r w:rsidR="00F12FB7" w:rsidRPr="00162FF2">
        <w:rPr>
          <w:rFonts w:ascii="Tahoma" w:hAnsi="Tahoma"/>
          <w:b w:val="0"/>
          <w:bCs w:val="0"/>
          <w:color w:val="000000" w:themeColor="text1"/>
          <w:spacing w:val="-16"/>
          <w:rtl/>
        </w:rPr>
        <w:t>و جز</w:t>
      </w:r>
      <w:r w:rsidR="00F12FB7" w:rsidRPr="00162FF2">
        <w:rPr>
          <w:rFonts w:ascii="Tahoma" w:hAnsi="Tahoma" w:hint="cs"/>
          <w:b w:val="0"/>
          <w:bCs w:val="0"/>
          <w:color w:val="000000" w:themeColor="text1"/>
          <w:spacing w:val="-16"/>
          <w:rtl/>
        </w:rPr>
        <w:t>و</w:t>
      </w:r>
      <w:r w:rsidR="00F12FB7" w:rsidRPr="00162FF2">
        <w:rPr>
          <w:rFonts w:ascii="Tahoma" w:hAnsi="Tahoma"/>
          <w:b w:val="0"/>
          <w:bCs w:val="0"/>
          <w:color w:val="000000" w:themeColor="text1"/>
          <w:spacing w:val="-16"/>
          <w:rtl/>
        </w:rPr>
        <w:t xml:space="preserve"> آرا</w:t>
      </w:r>
      <w:r w:rsidR="00F12FB7" w:rsidRPr="00162FF2">
        <w:rPr>
          <w:rFonts w:ascii="Tahoma" w:hAnsi="Tahoma" w:hint="cs"/>
          <w:b w:val="0"/>
          <w:bCs w:val="0"/>
          <w:color w:val="000000" w:themeColor="text1"/>
          <w:spacing w:val="-16"/>
          <w:rtl/>
        </w:rPr>
        <w:t>ی</w:t>
      </w:r>
      <w:r w:rsidRPr="00162FF2">
        <w:rPr>
          <w:rFonts w:ascii="Tahoma" w:hAnsi="Tahoma"/>
          <w:b w:val="0"/>
          <w:bCs w:val="0"/>
          <w:color w:val="000000" w:themeColor="text1"/>
          <w:spacing w:val="-16"/>
          <w:rtl/>
        </w:rPr>
        <w:t xml:space="preserve"> مأخوذه محسوب نمي‌گردد: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00636208">
        <w:rPr>
          <w:rFonts w:ascii="Sakkal Majalla" w:hAnsi="Sakkal Majalla" w:cs="Sakkal Majalla" w:hint="cs"/>
          <w:b w:val="0"/>
          <w:bCs w:val="0"/>
          <w:color w:val="000000" w:themeColor="text1"/>
          <w:rtl/>
        </w:rPr>
        <w:t>–</w:t>
      </w:r>
      <w:r w:rsidRPr="00143119">
        <w:rPr>
          <w:rFonts w:ascii="Tahoma" w:hAnsi="Tahoma"/>
          <w:b w:val="0"/>
          <w:bCs w:val="0"/>
          <w:color w:val="000000" w:themeColor="text1"/>
          <w:rtl/>
        </w:rPr>
        <w:t xml:space="preserve"> صندوق</w:t>
      </w:r>
      <w:r w:rsidR="00636208">
        <w:rPr>
          <w:rFonts w:ascii="Tahoma" w:hAnsi="Tahoma" w:hint="cs"/>
          <w:b w:val="0"/>
          <w:bCs w:val="0"/>
          <w:color w:val="000000" w:themeColor="text1"/>
          <w:rtl/>
        </w:rPr>
        <w:t>،</w:t>
      </w:r>
      <w:r w:rsidRPr="00143119">
        <w:rPr>
          <w:rFonts w:ascii="Tahoma" w:hAnsi="Tahoma"/>
          <w:b w:val="0"/>
          <w:bCs w:val="0"/>
          <w:color w:val="000000" w:themeColor="text1"/>
          <w:rtl/>
        </w:rPr>
        <w:t xml:space="preserve"> فاقد لاك و مهر انتخاباتي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1F76A4">
        <w:rPr>
          <w:rFonts w:ascii="Sakkal Majalla" w:hAnsi="Sakkal Majalla" w:cs="Sakkal Majalla" w:hint="cs"/>
          <w:b w:val="0"/>
          <w:bCs w:val="0"/>
          <w:color w:val="000000" w:themeColor="text1"/>
          <w:rtl/>
        </w:rPr>
        <w:t>–</w:t>
      </w:r>
      <w:r w:rsidR="00777333" w:rsidRPr="00143119">
        <w:rPr>
          <w:rFonts w:ascii="Tahoma" w:hAnsi="Tahoma"/>
          <w:b w:val="0"/>
          <w:bCs w:val="0"/>
          <w:color w:val="000000" w:themeColor="text1"/>
          <w:rtl/>
        </w:rPr>
        <w:t xml:space="preserve"> آراء</w:t>
      </w:r>
      <w:r w:rsidR="001F76A4">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زائد برتعداد تعرفه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1F76A4">
        <w:rPr>
          <w:rFonts w:ascii="Tahoma" w:hAnsi="Tahoma"/>
          <w:b w:val="0"/>
          <w:bCs w:val="0"/>
          <w:color w:val="000000" w:themeColor="text1"/>
          <w:rtl/>
        </w:rPr>
        <w:t>- آرا</w:t>
      </w:r>
      <w:r w:rsidR="001F76A4">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كساني كه به سن قانوني رأي نرسيده باشند.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4</w:t>
      </w:r>
      <w:r w:rsidR="00777333" w:rsidRPr="00143119">
        <w:rPr>
          <w:rFonts w:ascii="Tahoma" w:hAnsi="Tahoma"/>
          <w:b w:val="0"/>
          <w:bCs w:val="0"/>
          <w:color w:val="000000" w:themeColor="text1"/>
          <w:rtl/>
        </w:rPr>
        <w:t>- آرائي كه با شناسنامهافراد فوت شده يا غيرايراني داده شده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5</w:t>
      </w:r>
      <w:r w:rsidR="00777333" w:rsidRPr="00143119">
        <w:rPr>
          <w:rFonts w:ascii="Tahoma" w:hAnsi="Tahoma"/>
          <w:b w:val="0"/>
          <w:bCs w:val="0"/>
          <w:color w:val="000000" w:themeColor="text1"/>
          <w:rtl/>
        </w:rPr>
        <w:t>- آرائي كه با تقلب و تزوير (‌در تعرفه‌ها، آراء، صورتجلسات، شمارش) به‌دست آمده باشد.</w:t>
      </w:r>
    </w:p>
    <w:p w:rsidR="00777333" w:rsidRPr="00143119" w:rsidRDefault="00446AB1" w:rsidP="00A21096">
      <w:pPr>
        <w:pStyle w:val="ListParagraph"/>
        <w:ind w:left="0"/>
        <w:jc w:val="both"/>
        <w:rPr>
          <w:rFonts w:ascii="Tahoma" w:hAnsi="Tahoma"/>
          <w:b w:val="0"/>
          <w:bCs w:val="0"/>
          <w:color w:val="000000" w:themeColor="text1"/>
        </w:rPr>
      </w:pPr>
      <w:r>
        <w:rPr>
          <w:rFonts w:ascii="Tahoma" w:hAnsi="Tahoma" w:hint="cs"/>
          <w:b w:val="0"/>
          <w:bCs w:val="0"/>
          <w:color w:val="000000" w:themeColor="text1"/>
          <w:rtl/>
        </w:rPr>
        <w:lastRenderedPageBreak/>
        <w:t>6</w:t>
      </w:r>
      <w:r w:rsidR="00777333" w:rsidRPr="00143119">
        <w:rPr>
          <w:rFonts w:ascii="Tahoma" w:hAnsi="Tahoma"/>
          <w:b w:val="0"/>
          <w:bCs w:val="0"/>
          <w:color w:val="000000" w:themeColor="text1"/>
          <w:rtl/>
        </w:rPr>
        <w:t xml:space="preserve">- آرائي كه با شناسنامه و </w:t>
      </w:r>
      <w:r w:rsidR="00777333" w:rsidRPr="00143119">
        <w:rPr>
          <w:rFonts w:ascii="Tahoma" w:hAnsi="Tahoma" w:hint="cs"/>
          <w:b w:val="0"/>
          <w:bCs w:val="0"/>
          <w:color w:val="000000" w:themeColor="text1"/>
          <w:rtl/>
        </w:rPr>
        <w:t>شماره ملي يا کارت</w:t>
      </w:r>
      <w:r w:rsidR="00777333" w:rsidRPr="00143119">
        <w:rPr>
          <w:rFonts w:ascii="Tahoma" w:hAnsi="Tahoma"/>
          <w:b w:val="0"/>
          <w:bCs w:val="0"/>
          <w:color w:val="000000" w:themeColor="text1"/>
          <w:rtl/>
        </w:rPr>
        <w:t xml:space="preserve"> ملي</w:t>
      </w:r>
      <w:r w:rsidR="00777333" w:rsidRPr="00143119">
        <w:rPr>
          <w:rFonts w:ascii="Tahoma" w:hAnsi="Tahoma" w:hint="cs"/>
          <w:b w:val="0"/>
          <w:bCs w:val="0"/>
          <w:color w:val="000000" w:themeColor="text1"/>
          <w:rtl/>
        </w:rPr>
        <w:t xml:space="preserve"> یا دیگر مدارک شناسایی</w:t>
      </w:r>
      <w:r w:rsidR="00777333" w:rsidRPr="00143119">
        <w:rPr>
          <w:rFonts w:ascii="Tahoma" w:hAnsi="Tahoma"/>
          <w:b w:val="0"/>
          <w:bCs w:val="0"/>
          <w:color w:val="000000" w:themeColor="text1"/>
          <w:rtl/>
        </w:rPr>
        <w:t xml:space="preserve"> غير يا جعلي أخذ شده</w:t>
      </w:r>
      <w:r w:rsidR="00636208">
        <w:rPr>
          <w:rFonts w:ascii="Tahoma" w:hAnsi="Tahoma"/>
          <w:b w:val="0"/>
          <w:bCs w:val="0"/>
          <w:color w:val="000000" w:themeColor="text1"/>
          <w:rtl/>
        </w:rPr>
        <w:softHyphen/>
      </w:r>
      <w:r w:rsidR="00777333" w:rsidRPr="00143119">
        <w:rPr>
          <w:rFonts w:ascii="Tahoma" w:hAnsi="Tahoma"/>
          <w:b w:val="0"/>
          <w:bCs w:val="0"/>
          <w:color w:val="000000" w:themeColor="text1"/>
          <w:rtl/>
        </w:rPr>
        <w:t>باشد.</w:t>
      </w:r>
    </w:p>
    <w:p w:rsidR="00777333" w:rsidRPr="00143119" w:rsidRDefault="00446AB1"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7</w:t>
      </w:r>
      <w:r w:rsidR="00636208">
        <w:rPr>
          <w:rFonts w:ascii="Tahoma" w:hAnsi="Tahoma"/>
          <w:b w:val="0"/>
          <w:bCs w:val="0"/>
          <w:color w:val="000000" w:themeColor="text1"/>
          <w:rtl/>
        </w:rPr>
        <w:t>- آرا</w:t>
      </w:r>
      <w:r w:rsidR="00636208">
        <w:rPr>
          <w:rFonts w:ascii="Tahoma" w:hAnsi="Tahoma" w:hint="cs"/>
          <w:b w:val="0"/>
          <w:bCs w:val="0"/>
          <w:color w:val="000000" w:themeColor="text1"/>
          <w:rtl/>
        </w:rPr>
        <w:t>ی</w:t>
      </w:r>
      <w:r w:rsidR="00636208">
        <w:rPr>
          <w:rFonts w:ascii="Tahoma" w:hAnsi="Tahoma"/>
          <w:b w:val="0"/>
          <w:bCs w:val="0"/>
          <w:color w:val="000000" w:themeColor="text1"/>
          <w:rtl/>
        </w:rPr>
        <w:t xml:space="preserve"> تكراري</w:t>
      </w:r>
    </w:p>
    <w:p w:rsidR="00777333" w:rsidRPr="00143119" w:rsidRDefault="00446AB1"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b w:val="0"/>
          <w:bCs w:val="0"/>
          <w:color w:val="000000" w:themeColor="text1"/>
          <w:rtl/>
        </w:rPr>
        <w:t xml:space="preserve"> آرائي كه با شناسنامه و </w:t>
      </w:r>
      <w:r w:rsidR="00777333" w:rsidRPr="00143119">
        <w:rPr>
          <w:rFonts w:ascii="Tahoma" w:hAnsi="Tahoma" w:hint="cs"/>
          <w:b w:val="0"/>
          <w:bCs w:val="0"/>
          <w:color w:val="000000" w:themeColor="text1"/>
          <w:rtl/>
        </w:rPr>
        <w:t>شماره ملي يا کارت</w:t>
      </w:r>
      <w:r w:rsidR="00777333" w:rsidRPr="00143119">
        <w:rPr>
          <w:rFonts w:ascii="Tahoma" w:hAnsi="Tahoma"/>
          <w:b w:val="0"/>
          <w:bCs w:val="0"/>
          <w:color w:val="000000" w:themeColor="text1"/>
          <w:rtl/>
        </w:rPr>
        <w:t xml:space="preserve"> ملي</w:t>
      </w:r>
      <w:r w:rsidR="00777333" w:rsidRPr="00143119">
        <w:rPr>
          <w:rFonts w:ascii="Tahoma" w:hAnsi="Tahoma" w:hint="cs"/>
          <w:b w:val="0"/>
          <w:bCs w:val="0"/>
          <w:color w:val="000000" w:themeColor="text1"/>
          <w:rtl/>
        </w:rPr>
        <w:t xml:space="preserve"> یا دیگر مدارک شناسایی</w:t>
      </w:r>
      <w:r w:rsidR="00777333" w:rsidRPr="00143119">
        <w:rPr>
          <w:rFonts w:ascii="Tahoma" w:hAnsi="Tahoma"/>
          <w:b w:val="0"/>
          <w:bCs w:val="0"/>
          <w:color w:val="000000" w:themeColor="text1"/>
          <w:rtl/>
        </w:rPr>
        <w:t xml:space="preserve"> كساني كه حضور ندارند أخذ شده</w:t>
      </w:r>
      <w:r w:rsidR="00636208">
        <w:rPr>
          <w:rFonts w:ascii="Tahoma" w:hAnsi="Tahoma"/>
          <w:b w:val="0"/>
          <w:bCs w:val="0"/>
          <w:color w:val="000000" w:themeColor="text1"/>
          <w:rtl/>
        </w:rPr>
        <w:softHyphen/>
      </w:r>
      <w:r w:rsidR="00777333" w:rsidRPr="00143119">
        <w:rPr>
          <w:rFonts w:ascii="Tahoma" w:hAnsi="Tahoma"/>
          <w:b w:val="0"/>
          <w:bCs w:val="0"/>
          <w:color w:val="000000" w:themeColor="text1"/>
          <w:rtl/>
        </w:rPr>
        <w:t>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9</w:t>
      </w:r>
      <w:r w:rsidR="00777333" w:rsidRPr="00143119">
        <w:rPr>
          <w:rFonts w:ascii="Tahoma" w:hAnsi="Tahoma"/>
          <w:b w:val="0"/>
          <w:bCs w:val="0"/>
          <w:color w:val="000000" w:themeColor="text1"/>
          <w:rtl/>
        </w:rPr>
        <w:t>- آرائي كه فاقد مهر انتخاباتي باشد.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10</w:t>
      </w:r>
      <w:r w:rsidR="00777333" w:rsidRPr="00143119">
        <w:rPr>
          <w:rFonts w:ascii="Tahoma" w:hAnsi="Tahoma"/>
          <w:b w:val="0"/>
          <w:bCs w:val="0"/>
          <w:color w:val="000000" w:themeColor="text1"/>
          <w:rtl/>
        </w:rPr>
        <w:t>- آرائي كه از طريق تهديد به‌دست آمده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11</w:t>
      </w:r>
      <w:r w:rsidRPr="00143119">
        <w:rPr>
          <w:rFonts w:ascii="Tahoma" w:hAnsi="Tahoma"/>
          <w:b w:val="0"/>
          <w:bCs w:val="0"/>
          <w:color w:val="000000" w:themeColor="text1"/>
          <w:rtl/>
        </w:rPr>
        <w:t xml:space="preserve">- آرائي كه روي ورقه‌اي غير از </w:t>
      </w:r>
      <w:r w:rsidRPr="00143119">
        <w:rPr>
          <w:rFonts w:ascii="Tahoma" w:hAnsi="Tahoma" w:hint="cs"/>
          <w:b w:val="0"/>
          <w:bCs w:val="0"/>
          <w:color w:val="000000" w:themeColor="text1"/>
          <w:rtl/>
        </w:rPr>
        <w:t>برگ</w:t>
      </w:r>
      <w:r w:rsidR="001F76A4">
        <w:rPr>
          <w:rFonts w:ascii="Tahoma" w:hAnsi="Tahoma" w:hint="cs"/>
          <w:b w:val="0"/>
          <w:bCs w:val="0"/>
          <w:color w:val="000000" w:themeColor="text1"/>
          <w:rtl/>
        </w:rPr>
        <w:t>ه</w:t>
      </w:r>
      <w:r w:rsidRPr="00143119">
        <w:rPr>
          <w:rFonts w:ascii="Tahoma" w:hAnsi="Tahoma"/>
          <w:b w:val="0"/>
          <w:bCs w:val="0"/>
          <w:color w:val="000000" w:themeColor="text1"/>
          <w:rtl/>
        </w:rPr>
        <w:t xml:space="preserve"> رأي نوشته شده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12</w:t>
      </w:r>
      <w:r w:rsidRPr="00143119">
        <w:rPr>
          <w:rFonts w:ascii="Tahoma" w:hAnsi="Tahoma"/>
          <w:b w:val="0"/>
          <w:bCs w:val="0"/>
          <w:color w:val="000000" w:themeColor="text1"/>
          <w:rtl/>
        </w:rPr>
        <w:t>- آرائي كه از طريق خريد و فروش به‌دست آمده باشد.</w:t>
      </w:r>
    </w:p>
    <w:p w:rsidR="00777333" w:rsidRPr="00C03F2A" w:rsidRDefault="00777333" w:rsidP="00A21096">
      <w:pPr>
        <w:pStyle w:val="ListParagraph"/>
        <w:tabs>
          <w:tab w:val="left" w:pos="-709"/>
        </w:tabs>
        <w:ind w:left="0"/>
        <w:jc w:val="both"/>
        <w:rPr>
          <w:rFonts w:ascii="Tahoma" w:hAnsi="Tahoma"/>
          <w:b w:val="0"/>
          <w:bCs w:val="0"/>
          <w:color w:val="000000" w:themeColor="text1"/>
          <w:spacing w:val="-10"/>
          <w:rtl/>
        </w:rPr>
      </w:pPr>
      <w:r w:rsidRPr="00C03F2A">
        <w:rPr>
          <w:rFonts w:ascii="Tahoma" w:hAnsi="Tahoma"/>
          <w:b w:val="0"/>
          <w:bCs w:val="0"/>
          <w:color w:val="000000" w:themeColor="text1"/>
          <w:spacing w:val="-10"/>
          <w:rtl/>
        </w:rPr>
        <w:t>تبصره 1- كل آراء مندرج در صورتجلسه‌اي كه صندوق أخذ رأي آن فاقد اوراق رأي يا برگه</w:t>
      </w:r>
      <w:r w:rsidR="00EF1D75" w:rsidRPr="00C03F2A">
        <w:rPr>
          <w:rFonts w:ascii="Tahoma" w:hAnsi="Tahoma"/>
          <w:b w:val="0"/>
          <w:bCs w:val="0"/>
          <w:color w:val="000000" w:themeColor="text1"/>
          <w:spacing w:val="-10"/>
          <w:rtl/>
        </w:rPr>
        <w:t xml:space="preserve">‌هاي تعرفه باشد، باطل </w:t>
      </w:r>
      <w:r w:rsidR="00C03F2A" w:rsidRPr="00C03F2A">
        <w:rPr>
          <w:rFonts w:ascii="Tahoma" w:hAnsi="Tahoma" w:hint="cs"/>
          <w:b w:val="0"/>
          <w:bCs w:val="0"/>
          <w:color w:val="000000" w:themeColor="text1"/>
          <w:spacing w:val="-10"/>
          <w:rtl/>
        </w:rPr>
        <w:t xml:space="preserve">بوده </w:t>
      </w:r>
      <w:r w:rsidR="00EF1D75" w:rsidRPr="00C03F2A">
        <w:rPr>
          <w:rFonts w:ascii="Tahoma" w:hAnsi="Tahoma"/>
          <w:b w:val="0"/>
          <w:bCs w:val="0"/>
          <w:color w:val="000000" w:themeColor="text1"/>
          <w:spacing w:val="-10"/>
          <w:rtl/>
        </w:rPr>
        <w:t>و جز</w:t>
      </w:r>
      <w:r w:rsidR="00EF1D75" w:rsidRPr="00C03F2A">
        <w:rPr>
          <w:rFonts w:ascii="Tahoma" w:hAnsi="Tahoma" w:hint="cs"/>
          <w:b w:val="0"/>
          <w:bCs w:val="0"/>
          <w:color w:val="000000" w:themeColor="text1"/>
          <w:spacing w:val="-10"/>
          <w:rtl/>
        </w:rPr>
        <w:t>و</w:t>
      </w:r>
      <w:r w:rsidR="00636208" w:rsidRPr="00C03F2A">
        <w:rPr>
          <w:rFonts w:ascii="Tahoma" w:hAnsi="Tahoma"/>
          <w:b w:val="0"/>
          <w:bCs w:val="0"/>
          <w:color w:val="000000" w:themeColor="text1"/>
          <w:spacing w:val="-10"/>
          <w:rtl/>
        </w:rPr>
        <w:t xml:space="preserve"> آرا</w:t>
      </w:r>
      <w:r w:rsidR="00636208" w:rsidRPr="00C03F2A">
        <w:rPr>
          <w:rFonts w:ascii="Tahoma" w:hAnsi="Tahoma" w:hint="cs"/>
          <w:b w:val="0"/>
          <w:bCs w:val="0"/>
          <w:color w:val="000000" w:themeColor="text1"/>
          <w:spacing w:val="-10"/>
          <w:rtl/>
        </w:rPr>
        <w:t>ی</w:t>
      </w:r>
      <w:r w:rsidRPr="00C03F2A">
        <w:rPr>
          <w:rFonts w:ascii="Tahoma" w:hAnsi="Tahoma"/>
          <w:b w:val="0"/>
          <w:bCs w:val="0"/>
          <w:color w:val="000000" w:themeColor="text1"/>
          <w:spacing w:val="-10"/>
          <w:rtl/>
        </w:rPr>
        <w:t xml:space="preserve"> مأخوذه محسوب‌نخواهد شد.</w:t>
      </w:r>
    </w:p>
    <w:p w:rsidR="00777333" w:rsidRPr="00143119" w:rsidRDefault="00446AB1" w:rsidP="00A21096">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تبصره 2- آرا</w:t>
      </w:r>
      <w:r>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زائد مذكور در جزء (2) بند «ب» به قيد قرعه از كل برگه‌هاي رأي كسر مي‌شود.</w:t>
      </w:r>
    </w:p>
    <w:p w:rsidR="00777333" w:rsidRPr="00143119" w:rsidRDefault="00ED5285" w:rsidP="00A21096">
      <w:pPr>
        <w:pStyle w:val="ListParagraph"/>
        <w:tabs>
          <w:tab w:val="left" w:pos="-709"/>
        </w:tabs>
        <w:ind w:left="0"/>
        <w:jc w:val="both"/>
        <w:rPr>
          <w:rFonts w:ascii="Tahoma" w:hAnsi="Tahoma"/>
          <w:b w:val="0"/>
          <w:bCs w:val="0"/>
          <w:color w:val="000000" w:themeColor="text1"/>
          <w:rtl/>
        </w:rPr>
      </w:pPr>
      <w:r>
        <w:rPr>
          <w:rFonts w:ascii="Tahoma" w:hAnsi="Tahoma"/>
          <w:b w:val="0"/>
          <w:bCs w:val="0"/>
          <w:color w:val="000000" w:themeColor="text1"/>
          <w:rtl/>
        </w:rPr>
        <w:t>تبصره 3- آرا</w:t>
      </w:r>
      <w:r>
        <w:rPr>
          <w:rFonts w:ascii="Tahoma" w:hAnsi="Tahoma" w:hint="cs"/>
          <w:b w:val="0"/>
          <w:bCs w:val="0"/>
          <w:color w:val="000000" w:themeColor="text1"/>
          <w:rtl/>
        </w:rPr>
        <w:t>ی</w:t>
      </w:r>
      <w:r w:rsidR="00777333" w:rsidRPr="00143119">
        <w:rPr>
          <w:rFonts w:ascii="Tahoma" w:hAnsi="Tahoma"/>
          <w:b w:val="0"/>
          <w:bCs w:val="0"/>
          <w:color w:val="000000" w:themeColor="text1"/>
          <w:rtl/>
        </w:rPr>
        <w:t xml:space="preserve"> باطل مأخوذه در حدنصاب انتخاب نماينده موضوع ماده</w:t>
      </w:r>
      <w:r w:rsidR="00777333" w:rsidRPr="00143119">
        <w:rPr>
          <w:rFonts w:ascii="Tahoma" w:hAnsi="Tahoma" w:hint="cs"/>
          <w:b w:val="0"/>
          <w:bCs w:val="0"/>
          <w:color w:val="000000" w:themeColor="text1"/>
          <w:rtl/>
        </w:rPr>
        <w:t>(9)</w:t>
      </w:r>
      <w:r w:rsidR="00777333" w:rsidRPr="00143119">
        <w:rPr>
          <w:rFonts w:ascii="Tahoma" w:hAnsi="Tahoma"/>
          <w:b w:val="0"/>
          <w:bCs w:val="0"/>
          <w:color w:val="000000" w:themeColor="text1"/>
          <w:rtl/>
        </w:rPr>
        <w:t xml:space="preserve"> اين قانون محاسبه نمي‌گردد.</w:t>
      </w:r>
    </w:p>
    <w:p w:rsidR="00777333" w:rsidRPr="00133315" w:rsidRDefault="00777333" w:rsidP="00A21096">
      <w:pPr>
        <w:pStyle w:val="ListParagraph"/>
        <w:tabs>
          <w:tab w:val="left" w:pos="-709"/>
        </w:tabs>
        <w:ind w:left="0"/>
        <w:jc w:val="both"/>
        <w:rPr>
          <w:rFonts w:ascii="Tahoma" w:hAnsi="Tahoma"/>
          <w:b w:val="0"/>
          <w:bCs w:val="0"/>
          <w:color w:val="000000" w:themeColor="text1"/>
          <w:spacing w:val="-12"/>
          <w:rtl/>
        </w:rPr>
      </w:pPr>
      <w:r w:rsidRPr="00133315">
        <w:rPr>
          <w:rFonts w:ascii="Tahoma" w:hAnsi="Tahoma"/>
          <w:color w:val="000000" w:themeColor="text1"/>
          <w:spacing w:val="-12"/>
          <w:rtl/>
        </w:rPr>
        <w:t xml:space="preserve">ماده </w:t>
      </w:r>
      <w:r w:rsidRPr="00133315">
        <w:rPr>
          <w:rFonts w:ascii="Tahoma" w:hAnsi="Tahoma" w:hint="cs"/>
          <w:color w:val="000000" w:themeColor="text1"/>
          <w:spacing w:val="-12"/>
          <w:rtl/>
        </w:rPr>
        <w:t>23</w:t>
      </w:r>
      <w:r w:rsidRPr="00133315">
        <w:rPr>
          <w:rFonts w:ascii="Tahoma" w:hAnsi="Tahoma"/>
          <w:color w:val="000000" w:themeColor="text1"/>
          <w:spacing w:val="-12"/>
          <w:rtl/>
        </w:rPr>
        <w:t>-</w:t>
      </w:r>
      <w:r w:rsidRPr="00133315">
        <w:rPr>
          <w:rFonts w:ascii="Tahoma" w:hAnsi="Tahoma"/>
          <w:b w:val="0"/>
          <w:bCs w:val="0"/>
          <w:color w:val="000000" w:themeColor="text1"/>
          <w:spacing w:val="-12"/>
          <w:rtl/>
        </w:rPr>
        <w:t xml:space="preserve"> در صورتي كه در برگ</w:t>
      </w:r>
      <w:r w:rsidR="00675B45" w:rsidRPr="00133315">
        <w:rPr>
          <w:rFonts w:ascii="Tahoma" w:hAnsi="Tahoma" w:hint="cs"/>
          <w:b w:val="0"/>
          <w:bCs w:val="0"/>
          <w:color w:val="000000" w:themeColor="text1"/>
          <w:spacing w:val="-12"/>
          <w:rtl/>
        </w:rPr>
        <w:t>ه</w:t>
      </w:r>
      <w:r w:rsidRPr="00133315">
        <w:rPr>
          <w:rFonts w:ascii="Tahoma" w:hAnsi="Tahoma"/>
          <w:b w:val="0"/>
          <w:bCs w:val="0"/>
          <w:color w:val="000000" w:themeColor="text1"/>
          <w:spacing w:val="-12"/>
          <w:rtl/>
        </w:rPr>
        <w:t xml:space="preserve"> رأي علاوه بر اسامي نامزدهاي تأييد شده، اسامي ديگري نوشته شده باشد، برگ</w:t>
      </w:r>
      <w:r w:rsidR="00675B45" w:rsidRPr="00133315">
        <w:rPr>
          <w:rFonts w:ascii="Tahoma" w:hAnsi="Tahoma" w:hint="cs"/>
          <w:b w:val="0"/>
          <w:bCs w:val="0"/>
          <w:color w:val="000000" w:themeColor="text1"/>
          <w:spacing w:val="-12"/>
          <w:rtl/>
        </w:rPr>
        <w:t>ه</w:t>
      </w:r>
      <w:r w:rsidRPr="00133315">
        <w:rPr>
          <w:rFonts w:ascii="Tahoma" w:hAnsi="Tahoma"/>
          <w:b w:val="0"/>
          <w:bCs w:val="0"/>
          <w:color w:val="000000" w:themeColor="text1"/>
          <w:spacing w:val="-12"/>
          <w:rtl/>
        </w:rPr>
        <w:t xml:space="preserve"> رأي باطل نبوده و فقط اسامي‌اضافي خواندهنمي‌شود.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در صورتي كه نام يك داوطلب در برگه رأي مكرر نوشته شده باشد فقط يك رأي براي او محسوب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چنانچه آراي ريخته</w:t>
      </w:r>
      <w:r w:rsidR="001F76A4">
        <w:rPr>
          <w:rFonts w:ascii="Tahoma" w:hAnsi="Tahoma"/>
          <w:b w:val="0"/>
          <w:bCs w:val="0"/>
          <w:color w:val="000000" w:themeColor="text1"/>
          <w:rtl/>
        </w:rPr>
        <w:softHyphen/>
      </w:r>
      <w:r w:rsidRPr="00143119">
        <w:rPr>
          <w:rFonts w:ascii="Tahoma" w:hAnsi="Tahoma"/>
          <w:b w:val="0"/>
          <w:bCs w:val="0"/>
          <w:color w:val="000000" w:themeColor="text1"/>
          <w:rtl/>
        </w:rPr>
        <w:t xml:space="preserve">شده به صندوق به علت تشابه اسمي نامزدهاي انتخاباتي به هيچ وجه قابل </w:t>
      </w:r>
      <w:r w:rsidR="001F76A4">
        <w:rPr>
          <w:rFonts w:ascii="Tahoma" w:hAnsi="Tahoma"/>
          <w:b w:val="0"/>
          <w:bCs w:val="0"/>
          <w:color w:val="000000" w:themeColor="text1"/>
          <w:rtl/>
        </w:rPr>
        <w:t>تشخيص و تفكيك نباشد به نسبت آرا</w:t>
      </w:r>
      <w:r w:rsidR="001F76A4">
        <w:rPr>
          <w:rFonts w:ascii="Tahoma" w:hAnsi="Tahoma" w:hint="cs"/>
          <w:b w:val="0"/>
          <w:bCs w:val="0"/>
          <w:color w:val="000000" w:themeColor="text1"/>
          <w:rtl/>
        </w:rPr>
        <w:t>ی</w:t>
      </w:r>
      <w:r w:rsidRPr="00143119">
        <w:rPr>
          <w:rFonts w:ascii="Tahoma" w:hAnsi="Tahoma"/>
          <w:b w:val="0"/>
          <w:bCs w:val="0"/>
          <w:color w:val="000000" w:themeColor="text1"/>
          <w:rtl/>
        </w:rPr>
        <w:t>‌نامزدهاي داراي تشابه اسمي در آن صندوق ميان آنان تقسيم مي‌شود و در مورد ر</w:t>
      </w:r>
      <w:r w:rsidR="001F76A4">
        <w:rPr>
          <w:rFonts w:ascii="Tahoma" w:hAnsi="Tahoma"/>
          <w:b w:val="0"/>
          <w:bCs w:val="0"/>
          <w:color w:val="000000" w:themeColor="text1"/>
          <w:rtl/>
        </w:rPr>
        <w:t>أي يا آرا</w:t>
      </w:r>
      <w:r w:rsidR="001F76A4">
        <w:rPr>
          <w:rFonts w:ascii="Tahoma" w:hAnsi="Tahoma" w:hint="cs"/>
          <w:b w:val="0"/>
          <w:bCs w:val="0"/>
          <w:color w:val="000000" w:themeColor="text1"/>
          <w:rtl/>
        </w:rPr>
        <w:t>ی</w:t>
      </w:r>
      <w:r w:rsidRPr="00143119">
        <w:rPr>
          <w:rFonts w:ascii="Tahoma" w:hAnsi="Tahoma"/>
          <w:b w:val="0"/>
          <w:bCs w:val="0"/>
          <w:color w:val="000000" w:themeColor="text1"/>
          <w:rtl/>
        </w:rPr>
        <w:t xml:space="preserve"> باقي</w:t>
      </w:r>
      <w:r w:rsidR="001F76A4">
        <w:rPr>
          <w:rFonts w:ascii="Tahoma" w:hAnsi="Tahoma"/>
          <w:b w:val="0"/>
          <w:bCs w:val="0"/>
          <w:color w:val="000000" w:themeColor="text1"/>
          <w:rtl/>
        </w:rPr>
        <w:softHyphen/>
      </w:r>
      <w:r w:rsidRPr="00143119">
        <w:rPr>
          <w:rFonts w:ascii="Tahoma" w:hAnsi="Tahoma"/>
          <w:b w:val="0"/>
          <w:bCs w:val="0"/>
          <w:color w:val="000000" w:themeColor="text1"/>
          <w:rtl/>
        </w:rPr>
        <w:t xml:space="preserve">مانده غيرقابل تقسيم، به حكم قرعه عمل </w:t>
      </w:r>
      <w:r w:rsidR="001F76A4">
        <w:rPr>
          <w:rFonts w:ascii="Tahoma" w:hAnsi="Tahoma" w:hint="cs"/>
          <w:b w:val="0"/>
          <w:bCs w:val="0"/>
          <w:color w:val="000000" w:themeColor="text1"/>
          <w:rtl/>
        </w:rPr>
        <w:t>می</w:t>
      </w:r>
      <w:r w:rsidR="001F76A4">
        <w:rPr>
          <w:rFonts w:ascii="Tahoma" w:hAnsi="Tahoma"/>
          <w:b w:val="0"/>
          <w:bCs w:val="0"/>
          <w:color w:val="000000" w:themeColor="text1"/>
          <w:rtl/>
        </w:rPr>
        <w:softHyphen/>
      </w:r>
      <w:r w:rsidR="001F76A4">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به </w:t>
      </w:r>
      <w:r w:rsidR="000C3CC9">
        <w:rPr>
          <w:rFonts w:ascii="Tahoma" w:hAnsi="Tahoma"/>
          <w:b w:val="0"/>
          <w:bCs w:val="0"/>
          <w:color w:val="000000" w:themeColor="text1"/>
          <w:rtl/>
        </w:rPr>
        <w:t>منظور تسهيل امر نظارت و حفظ آرا</w:t>
      </w:r>
      <w:r w:rsidR="000C3CC9">
        <w:rPr>
          <w:rFonts w:ascii="Tahoma" w:hAnsi="Tahoma" w:hint="cs"/>
          <w:b w:val="0"/>
          <w:bCs w:val="0"/>
          <w:color w:val="000000" w:themeColor="text1"/>
          <w:rtl/>
        </w:rPr>
        <w:t>ی</w:t>
      </w:r>
      <w:r w:rsidRPr="00143119">
        <w:rPr>
          <w:rFonts w:ascii="Tahoma" w:hAnsi="Tahoma"/>
          <w:b w:val="0"/>
          <w:bCs w:val="0"/>
          <w:color w:val="000000" w:themeColor="text1"/>
          <w:rtl/>
        </w:rPr>
        <w:t xml:space="preserve"> واقعي مردم و جلوگيري از تضييع حقوق داوطلبان نمايندگي، چنانچه نامزدي در حوزه‌انتخابيه به تشخيص هيأت اجرائي يا نظارت براي عامه مردم ناشناخته و گمنام باشد ولي نام خانوادگي و يا نام و نام خانوادگي او مشابه نام خانوادگي و‌يا نام و نام خانوادگي يكي از داوطلبان سرشناس و معروف آن حوزه باشد، بايد مشخصه‌اي مانند شماره (‌كد)، شغل، محل سكونت، نام پدر و غيره‌</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براي</w:t>
      </w:r>
      <w:r w:rsidR="00821146">
        <w:rPr>
          <w:rFonts w:ascii="Tahoma" w:hAnsi="Tahoma" w:hint="cs"/>
          <w:b w:val="0"/>
          <w:bCs w:val="0"/>
          <w:color w:val="000000" w:themeColor="text1"/>
          <w:rtl/>
        </w:rPr>
        <w:t xml:space="preserve"> </w:t>
      </w:r>
      <w:r w:rsidR="000C3CC9">
        <w:rPr>
          <w:rFonts w:ascii="Tahoma" w:hAnsi="Tahoma" w:hint="cs"/>
          <w:b w:val="0"/>
          <w:bCs w:val="0"/>
          <w:color w:val="000000" w:themeColor="text1"/>
          <w:rtl/>
        </w:rPr>
        <w:t>وی</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تعيين و</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د</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آگهي انتشار</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اسامي نامزدهاي انتخاباتي درج گردد.</w:t>
      </w:r>
      <w:r w:rsidR="000C3CC9">
        <w:rPr>
          <w:rFonts w:ascii="Tahoma" w:hAnsi="Tahoma"/>
          <w:b w:val="0"/>
          <w:bCs w:val="0"/>
          <w:color w:val="000000" w:themeColor="text1"/>
          <w:rtl/>
        </w:rPr>
        <w:t>آرا</w:t>
      </w:r>
      <w:r w:rsidR="000C3CC9">
        <w:rPr>
          <w:rFonts w:ascii="Tahoma" w:hAnsi="Tahoma" w:hint="cs"/>
          <w:b w:val="0"/>
          <w:bCs w:val="0"/>
          <w:color w:val="000000" w:themeColor="text1"/>
          <w:rtl/>
        </w:rPr>
        <w:t>ی</w:t>
      </w:r>
      <w:r w:rsidRPr="00143119">
        <w:rPr>
          <w:rFonts w:ascii="Tahoma" w:hAnsi="Tahoma"/>
          <w:b w:val="0"/>
          <w:bCs w:val="0"/>
          <w:color w:val="000000" w:themeColor="text1"/>
          <w:rtl/>
        </w:rPr>
        <w:t xml:space="preserve"> فاقدآن مشخصه، براي </w:t>
      </w:r>
      <w:r w:rsidR="000C3CC9">
        <w:rPr>
          <w:rFonts w:ascii="Tahoma" w:hAnsi="Tahoma" w:hint="cs"/>
          <w:b w:val="0"/>
          <w:bCs w:val="0"/>
          <w:color w:val="000000" w:themeColor="text1"/>
          <w:rtl/>
        </w:rPr>
        <w:t>وی</w:t>
      </w:r>
      <w:r w:rsidRPr="00143119">
        <w:rPr>
          <w:rFonts w:ascii="Tahoma" w:hAnsi="Tahoma"/>
          <w:b w:val="0"/>
          <w:bCs w:val="0"/>
          <w:color w:val="000000" w:themeColor="text1"/>
          <w:rtl/>
        </w:rPr>
        <w:t xml:space="preserve"> منظور نخواهد شد.</w:t>
      </w:r>
    </w:p>
    <w:p w:rsidR="00821146" w:rsidRDefault="00777333" w:rsidP="0082114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فرد مذكور مي‌تواند در تبليغات انتخاباتي خود مشخصه تعيين شده را قيد نمايد و چنانچه در ايام تبليغات انتخاباتي اعلام انصراف نمايد،</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داوطلب‌</w:t>
      </w:r>
      <w:r w:rsidR="00821146">
        <w:rPr>
          <w:rFonts w:ascii="Tahoma" w:hAnsi="Tahoma" w:hint="cs"/>
          <w:b w:val="0"/>
          <w:bCs w:val="0"/>
          <w:color w:val="000000" w:themeColor="text1"/>
          <w:rtl/>
        </w:rPr>
        <w:t xml:space="preserve"> </w:t>
      </w:r>
      <w:r w:rsidRPr="00143119">
        <w:rPr>
          <w:rFonts w:ascii="Tahoma" w:hAnsi="Tahoma"/>
          <w:b w:val="0"/>
          <w:bCs w:val="0"/>
          <w:color w:val="000000" w:themeColor="text1"/>
          <w:rtl/>
        </w:rPr>
        <w:t>همنام او مي‌تواند قبل از روز انتخابات از طريق روزنامه و يا صدور اطلاعيه ادامه داوطلبي خود را براي رفع ابهام اعلام نماي</w:t>
      </w:r>
      <w:r w:rsidRPr="00143119">
        <w:rPr>
          <w:rFonts w:ascii="Tahoma" w:hAnsi="Tahoma" w:hint="cs"/>
          <w:b w:val="0"/>
          <w:bCs w:val="0"/>
          <w:color w:val="000000" w:themeColor="text1"/>
          <w:rtl/>
        </w:rPr>
        <w:t>د.</w:t>
      </w:r>
    </w:p>
    <w:p w:rsidR="00777333" w:rsidRPr="00143119" w:rsidRDefault="00777333" w:rsidP="0082114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4</w:t>
      </w:r>
      <w:r w:rsidRPr="00143119">
        <w:rPr>
          <w:rFonts w:ascii="Tahoma" w:hAnsi="Tahoma"/>
          <w:b w:val="0"/>
          <w:bCs w:val="0"/>
          <w:color w:val="000000" w:themeColor="text1"/>
          <w:rtl/>
        </w:rPr>
        <w:t xml:space="preserve">- در مواردي كه دو انتخابات به طور همزمان انجام </w:t>
      </w:r>
      <w:r w:rsidR="00A02976">
        <w:rPr>
          <w:rFonts w:ascii="Tahoma" w:hAnsi="Tahoma" w:hint="cs"/>
          <w:b w:val="0"/>
          <w:bCs w:val="0"/>
          <w:color w:val="000000" w:themeColor="text1"/>
          <w:rtl/>
        </w:rPr>
        <w:t>می</w:t>
      </w:r>
      <w:r w:rsidR="00A02976">
        <w:rPr>
          <w:rFonts w:ascii="Tahoma" w:hAnsi="Tahoma"/>
          <w:b w:val="0"/>
          <w:bCs w:val="0"/>
          <w:color w:val="000000" w:themeColor="text1"/>
          <w:rtl/>
        </w:rPr>
        <w:softHyphen/>
      </w:r>
      <w:r w:rsidRPr="00143119">
        <w:rPr>
          <w:rFonts w:ascii="Tahoma" w:hAnsi="Tahoma"/>
          <w:b w:val="0"/>
          <w:bCs w:val="0"/>
          <w:color w:val="000000" w:themeColor="text1"/>
          <w:rtl/>
        </w:rPr>
        <w:t xml:space="preserve">گيرد آرائي كه اشتباهاً به صندوق ديگر ريخته </w:t>
      </w:r>
      <w:r w:rsidRPr="00143119">
        <w:rPr>
          <w:rFonts w:ascii="Tahoma" w:hAnsi="Tahoma"/>
          <w:b w:val="0"/>
          <w:bCs w:val="0"/>
          <w:color w:val="000000" w:themeColor="text1"/>
          <w:rtl/>
        </w:rPr>
        <w:lastRenderedPageBreak/>
        <w:t>شود با حضور ناظرين شوراي نگهبان‌قبل از هر اقدامي به صندوق مربوطه انتقال داده شده و سپس وظيفه قانوني</w:t>
      </w:r>
      <w:r w:rsidR="00A02976">
        <w:rPr>
          <w:rFonts w:ascii="Tahoma" w:hAnsi="Tahoma"/>
          <w:b w:val="0"/>
          <w:bCs w:val="0"/>
          <w:color w:val="000000" w:themeColor="text1"/>
          <w:rtl/>
        </w:rPr>
        <w:t xml:space="preserve"> انجام مي‌</w:t>
      </w:r>
      <w:r w:rsidR="00A02976">
        <w:rPr>
          <w:rFonts w:ascii="Tahoma" w:hAnsi="Tahoma" w:hint="cs"/>
          <w:b w:val="0"/>
          <w:bCs w:val="0"/>
          <w:color w:val="000000" w:themeColor="text1"/>
          <w:rtl/>
        </w:rPr>
        <w:t>شو</w:t>
      </w:r>
      <w:r w:rsidRPr="00143119">
        <w:rPr>
          <w:rFonts w:ascii="Tahoma" w:hAnsi="Tahoma"/>
          <w:b w:val="0"/>
          <w:bCs w:val="0"/>
          <w:color w:val="000000" w:themeColor="text1"/>
          <w:rtl/>
        </w:rPr>
        <w:t>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24</w:t>
      </w:r>
      <w:r w:rsidRPr="00017291">
        <w:rPr>
          <w:rFonts w:ascii="Tahoma" w:hAnsi="Tahoma"/>
          <w:color w:val="000000" w:themeColor="text1"/>
          <w:rtl/>
        </w:rPr>
        <w:t>-</w:t>
      </w:r>
      <w:r w:rsidRPr="00143119">
        <w:rPr>
          <w:rFonts w:ascii="Tahoma" w:hAnsi="Tahoma"/>
          <w:b w:val="0"/>
          <w:bCs w:val="0"/>
          <w:color w:val="000000" w:themeColor="text1"/>
          <w:rtl/>
        </w:rPr>
        <w:t xml:space="preserve"> در صورتي كه اسامي نوشته شده بيش از تعداد لازم باشد، اسامي اضافي از آخر، خوانده نمي‌شود.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25</w:t>
      </w:r>
      <w:r w:rsidRPr="00017291">
        <w:rPr>
          <w:rFonts w:ascii="Tahoma" w:hAnsi="Tahoma"/>
          <w:color w:val="000000" w:themeColor="text1"/>
          <w:rtl/>
        </w:rPr>
        <w:t>-</w:t>
      </w:r>
      <w:r w:rsidRPr="00143119">
        <w:rPr>
          <w:rFonts w:ascii="Tahoma" w:hAnsi="Tahoma"/>
          <w:b w:val="0"/>
          <w:bCs w:val="0"/>
          <w:color w:val="000000" w:themeColor="text1"/>
          <w:rtl/>
        </w:rPr>
        <w:t xml:space="preserve"> قبل از شروع رأي‌گيري بايد در حضور نمايندگان هيأت نظارت بر حوزه انتخابيه مربوط، صندوقهاي خالي، بسته و ممهور به مهر هيأت‌نظارت حوزه انتخابيه گردد و در صورتجلسه‌اي كه قب</w:t>
      </w:r>
      <w:r w:rsidR="004F1F27">
        <w:rPr>
          <w:rFonts w:ascii="Tahoma" w:hAnsi="Tahoma"/>
          <w:b w:val="0"/>
          <w:bCs w:val="0"/>
          <w:color w:val="000000" w:themeColor="text1"/>
          <w:rtl/>
        </w:rPr>
        <w:t xml:space="preserve">ل از آغاز زمان انتخابات در محل </w:t>
      </w:r>
      <w:r w:rsidR="004F1F27">
        <w:rPr>
          <w:rFonts w:ascii="Tahoma" w:hAnsi="Tahoma" w:hint="cs"/>
          <w:b w:val="0"/>
          <w:bCs w:val="0"/>
          <w:color w:val="000000" w:themeColor="text1"/>
          <w:rtl/>
        </w:rPr>
        <w:t>أ</w:t>
      </w:r>
      <w:r w:rsidRPr="00143119">
        <w:rPr>
          <w:rFonts w:ascii="Tahoma" w:hAnsi="Tahoma"/>
          <w:b w:val="0"/>
          <w:bCs w:val="0"/>
          <w:color w:val="000000" w:themeColor="text1"/>
          <w:rtl/>
        </w:rPr>
        <w:t>خذ رأي تنظيم مي‌گردد، نمايندگان هيأت نظارت بر حوزه انتخابيه‌مربوط، تعداد صندوق</w:t>
      </w:r>
      <w:r w:rsidR="004F1F27">
        <w:rPr>
          <w:rFonts w:ascii="Tahoma" w:hAnsi="Tahoma"/>
          <w:b w:val="0"/>
          <w:bCs w:val="0"/>
          <w:color w:val="000000" w:themeColor="text1"/>
          <w:rtl/>
        </w:rPr>
        <w:softHyphen/>
      </w:r>
      <w:r w:rsidRPr="00143119">
        <w:rPr>
          <w:rFonts w:ascii="Tahoma" w:hAnsi="Tahoma"/>
          <w:b w:val="0"/>
          <w:bCs w:val="0"/>
          <w:color w:val="000000" w:themeColor="text1"/>
          <w:rtl/>
        </w:rPr>
        <w:t>ها و خالي بودن آنها را گواهي نمايند و در صورتي كه در جريان رأي‌گيري، نياز باشد كه صندوقي را اضافه نمايند، بايد به همين‌</w:t>
      </w:r>
      <w:r w:rsidR="004F1F27">
        <w:rPr>
          <w:rFonts w:ascii="Tahoma" w:hAnsi="Tahoma"/>
          <w:b w:val="0"/>
          <w:bCs w:val="0"/>
          <w:color w:val="000000" w:themeColor="text1"/>
          <w:rtl/>
        </w:rPr>
        <w:t>ترتيب عمل نموده و صورت</w:t>
      </w:r>
      <w:r w:rsidRPr="00143119">
        <w:rPr>
          <w:rFonts w:ascii="Tahoma" w:hAnsi="Tahoma"/>
          <w:b w:val="0"/>
          <w:bCs w:val="0"/>
          <w:color w:val="000000" w:themeColor="text1"/>
          <w:rtl/>
        </w:rPr>
        <w:t>جلسه گردد.</w:t>
      </w:r>
    </w:p>
    <w:p w:rsidR="00DB4581"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26</w:t>
      </w:r>
      <w:r w:rsidRPr="00017291">
        <w:rPr>
          <w:rFonts w:ascii="Tahoma" w:hAnsi="Tahoma"/>
          <w:color w:val="000000" w:themeColor="text1"/>
          <w:rtl/>
        </w:rPr>
        <w:t xml:space="preserve">- </w:t>
      </w:r>
      <w:r w:rsidRPr="00143119">
        <w:rPr>
          <w:rFonts w:ascii="Tahoma" w:hAnsi="Tahoma"/>
          <w:b w:val="0"/>
          <w:bCs w:val="0"/>
          <w:color w:val="000000" w:themeColor="text1"/>
          <w:rtl/>
        </w:rPr>
        <w:t xml:space="preserve">وزارت كشور موظف است در طول برگزاري </w:t>
      </w:r>
      <w:r w:rsidR="00240552">
        <w:rPr>
          <w:rFonts w:ascii="Tahoma" w:hAnsi="Tahoma"/>
          <w:b w:val="0"/>
          <w:bCs w:val="0"/>
          <w:color w:val="000000" w:themeColor="text1"/>
          <w:rtl/>
        </w:rPr>
        <w:t>انتخابات با توجه به وظايفي كه ب</w:t>
      </w:r>
      <w:r w:rsidR="00240552">
        <w:rPr>
          <w:rFonts w:ascii="Tahoma" w:hAnsi="Tahoma" w:hint="cs"/>
          <w:b w:val="0"/>
          <w:bCs w:val="0"/>
          <w:color w:val="000000" w:themeColor="text1"/>
          <w:rtl/>
        </w:rPr>
        <w:t>ر</w:t>
      </w:r>
      <w:r w:rsidRPr="00143119">
        <w:rPr>
          <w:rFonts w:ascii="Tahoma" w:hAnsi="Tahoma"/>
          <w:b w:val="0"/>
          <w:bCs w:val="0"/>
          <w:color w:val="000000" w:themeColor="text1"/>
          <w:rtl/>
        </w:rPr>
        <w:t xml:space="preserve"> عهده دارد، مطالب مربوط به انتخابات را به اطلاع عموم‌برساند.</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b w:val="0"/>
          <w:bCs w:val="0"/>
          <w:color w:val="000000" w:themeColor="text1"/>
          <w:rtl/>
        </w:rPr>
        <w:t>‌</w:t>
      </w:r>
      <w:r w:rsidRPr="00017291">
        <w:rPr>
          <w:rFonts w:ascii="Tahoma" w:hAnsi="Tahoma"/>
          <w:color w:val="000000" w:themeColor="text1"/>
          <w:rtl/>
        </w:rPr>
        <w:t xml:space="preserve">ماده </w:t>
      </w:r>
      <w:r w:rsidRPr="00017291">
        <w:rPr>
          <w:rFonts w:ascii="Tahoma" w:hAnsi="Tahoma" w:hint="cs"/>
          <w:color w:val="000000" w:themeColor="text1"/>
          <w:rtl/>
        </w:rPr>
        <w:t>27</w:t>
      </w:r>
      <w:r w:rsidRPr="00017291">
        <w:rPr>
          <w:rFonts w:ascii="Tahoma" w:hAnsi="Tahoma"/>
          <w:color w:val="000000" w:themeColor="text1"/>
          <w:rtl/>
        </w:rPr>
        <w:t xml:space="preserve">- </w:t>
      </w:r>
      <w:r w:rsidRPr="00143119">
        <w:rPr>
          <w:rFonts w:ascii="Tahoma" w:hAnsi="Tahoma"/>
          <w:b w:val="0"/>
          <w:bCs w:val="0"/>
          <w:color w:val="000000" w:themeColor="text1"/>
          <w:rtl/>
        </w:rPr>
        <w:t>فرمانداران و بخشداران</w:t>
      </w:r>
      <w:r w:rsidR="00DB4581">
        <w:rPr>
          <w:rStyle w:val="FootnoteReference"/>
          <w:rFonts w:ascii="Tahoma" w:hAnsi="Tahoma"/>
          <w:b w:val="0"/>
          <w:bCs w:val="0"/>
          <w:color w:val="000000" w:themeColor="text1"/>
          <w:rtl/>
        </w:rPr>
        <w:footnoteReference w:id="2"/>
      </w:r>
      <w:r w:rsidRPr="00143119">
        <w:rPr>
          <w:rFonts w:ascii="Tahoma" w:hAnsi="Tahoma"/>
          <w:b w:val="0"/>
          <w:bCs w:val="0"/>
          <w:color w:val="000000" w:themeColor="text1"/>
          <w:rtl/>
        </w:rPr>
        <w:t xml:space="preserve"> مراكز حوزه‌هاي انتخابيه موظفند بلافاصله پس از خاتمه رأي‌گيري و شمارش آراء نتايج حاصله را با هيأت‌هاي‌نظارت حوزه انتخابيه خود تطبيق داده و طي صورتجلسه‌اي به وزارت كشور و شوراي نگهبان ارسال و سپس از رسانه‌هاي گروهي اعلام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28</w:t>
      </w:r>
      <w:r w:rsidRPr="00017291">
        <w:rPr>
          <w:rFonts w:ascii="Tahoma" w:hAnsi="Tahoma"/>
          <w:color w:val="000000" w:themeColor="text1"/>
          <w:rtl/>
        </w:rPr>
        <w:t>-</w:t>
      </w:r>
      <w:r w:rsidRPr="00143119">
        <w:rPr>
          <w:rFonts w:ascii="Tahoma" w:hAnsi="Tahoma"/>
          <w:b w:val="0"/>
          <w:bCs w:val="0"/>
          <w:color w:val="000000" w:themeColor="text1"/>
          <w:rtl/>
        </w:rPr>
        <w:t xml:space="preserve"> وزارت كشور مأمور اجراي </w:t>
      </w:r>
      <w:r w:rsidR="00733D14">
        <w:rPr>
          <w:rFonts w:ascii="Tahoma" w:hAnsi="Tahoma" w:hint="cs"/>
          <w:b w:val="0"/>
          <w:bCs w:val="0"/>
          <w:color w:val="000000" w:themeColor="text1"/>
          <w:rtl/>
        </w:rPr>
        <w:t xml:space="preserve">این </w:t>
      </w:r>
      <w:r w:rsidRPr="00143119">
        <w:rPr>
          <w:rFonts w:ascii="Tahoma" w:hAnsi="Tahoma"/>
          <w:b w:val="0"/>
          <w:bCs w:val="0"/>
          <w:color w:val="000000" w:themeColor="text1"/>
          <w:rtl/>
        </w:rPr>
        <w:t>قانون بوده و مسؤ</w:t>
      </w:r>
      <w:r w:rsidR="00733D14">
        <w:rPr>
          <w:rFonts w:ascii="Tahoma" w:hAnsi="Tahoma"/>
          <w:b w:val="0"/>
          <w:bCs w:val="0"/>
          <w:color w:val="000000" w:themeColor="text1"/>
          <w:rtl/>
        </w:rPr>
        <w:t>ول حسن جريان انتخابات است. بدين</w:t>
      </w:r>
      <w:r w:rsidR="00733D14">
        <w:rPr>
          <w:rFonts w:ascii="Tahoma" w:hAnsi="Tahoma"/>
          <w:b w:val="0"/>
          <w:bCs w:val="0"/>
          <w:color w:val="000000" w:themeColor="text1"/>
          <w:rtl/>
        </w:rPr>
        <w:softHyphen/>
      </w:r>
      <w:r w:rsidRPr="00143119">
        <w:rPr>
          <w:rFonts w:ascii="Tahoma" w:hAnsi="Tahoma"/>
          <w:b w:val="0"/>
          <w:bCs w:val="0"/>
          <w:color w:val="000000" w:themeColor="text1"/>
          <w:rtl/>
        </w:rPr>
        <w:t>منظور مي‌تواند</w:t>
      </w:r>
      <w:r w:rsidR="001B1A86">
        <w:rPr>
          <w:rFonts w:ascii="Tahoma" w:hAnsi="Tahoma" w:hint="cs"/>
          <w:b w:val="0"/>
          <w:bCs w:val="0"/>
          <w:color w:val="000000" w:themeColor="text1"/>
          <w:rtl/>
        </w:rPr>
        <w:t xml:space="preserve"> </w:t>
      </w:r>
      <w:r w:rsidR="00ED5285">
        <w:rPr>
          <w:rFonts w:ascii="Tahoma" w:hAnsi="Tahoma"/>
          <w:b w:val="0"/>
          <w:bCs w:val="0"/>
          <w:color w:val="000000" w:themeColor="text1"/>
          <w:rtl/>
        </w:rPr>
        <w:t>‌مأمور</w:t>
      </w:r>
      <w:r w:rsidR="00ED5285">
        <w:rPr>
          <w:rFonts w:ascii="Tahoma" w:hAnsi="Tahoma" w:hint="cs"/>
          <w:b w:val="0"/>
          <w:bCs w:val="0"/>
          <w:color w:val="000000" w:themeColor="text1"/>
          <w:rtl/>
        </w:rPr>
        <w:t>ا</w:t>
      </w:r>
      <w:r w:rsidRPr="00143119">
        <w:rPr>
          <w:rFonts w:ascii="Tahoma" w:hAnsi="Tahoma"/>
          <w:b w:val="0"/>
          <w:bCs w:val="0"/>
          <w:color w:val="000000" w:themeColor="text1"/>
          <w:rtl/>
        </w:rPr>
        <w:t>ني جهت بازرسي و كنترل جريان انتخابات به حوزه‌هاي انتخابيه و شعب ثبت‌نام و اخذ رأي اعزام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هيچ سازمان يا دستگاهي جز وزارت كشور و شوراي نگهبان تحت عنوان اجراي قانون انتخابات يا نظارت،مجاز نيست در امر انتخابات‌دخالت كند و يا مأموران و بازرساني اعزام نمايد.</w:t>
      </w:r>
    </w:p>
    <w:p w:rsidR="00777333"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29</w:t>
      </w:r>
      <w:r w:rsidRPr="00017291">
        <w:rPr>
          <w:rFonts w:ascii="Tahoma" w:hAnsi="Tahoma"/>
          <w:color w:val="000000" w:themeColor="text1"/>
          <w:rtl/>
        </w:rPr>
        <w:t>-</w:t>
      </w:r>
      <w:r w:rsidRPr="00143119">
        <w:rPr>
          <w:rFonts w:ascii="Tahoma" w:hAnsi="Tahoma"/>
          <w:b w:val="0"/>
          <w:bCs w:val="0"/>
          <w:color w:val="000000" w:themeColor="text1"/>
          <w:rtl/>
        </w:rPr>
        <w:t xml:space="preserve"> پس از پايان انتخابات، بلافاصله صورتجلسه نتيجه انتخابات با امضاء هيأت اجرائي مركز حوزه انتخابيه و هيأت نظارت بر انتخابات‌حوزه مربوطه در پنج نسخه تهيه مي‌شود كه يك نسخه نزد هيأت اجرائي مركز حوزه انتخابيه مي‌ماند و بقيه براي هيأت نظارت بر انتخابات مزبور و‌وزارت كشور (‌دونسخه) و هيأت مركزي نظارت بر انتخابات ارسال مي‌شود.</w:t>
      </w:r>
    </w:p>
    <w:p w:rsidR="001B1A86" w:rsidRPr="00143119" w:rsidRDefault="001B1A86" w:rsidP="00A21096">
      <w:pPr>
        <w:pStyle w:val="ListParagraph"/>
        <w:tabs>
          <w:tab w:val="left" w:pos="-709"/>
        </w:tabs>
        <w:ind w:left="0"/>
        <w:jc w:val="both"/>
        <w:rPr>
          <w:rFonts w:ascii="Tahoma" w:hAnsi="Tahoma"/>
          <w:b w:val="0"/>
          <w:bCs w:val="0"/>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سوم - شرايط انتخاب</w:t>
      </w:r>
      <w:r w:rsidR="00D0405C">
        <w:rPr>
          <w:rFonts w:ascii="Tahoma" w:hAnsi="Tahoma"/>
          <w:color w:val="000000" w:themeColor="text1"/>
          <w:rtl/>
        </w:rPr>
        <w:softHyphen/>
      </w:r>
      <w:r w:rsidRPr="00143119">
        <w:rPr>
          <w:rFonts w:ascii="Tahoma" w:hAnsi="Tahoma"/>
          <w:color w:val="000000" w:themeColor="text1"/>
          <w:rtl/>
        </w:rPr>
        <w:t>كنندگان و انتخاب</w:t>
      </w:r>
      <w:r w:rsidR="00D0405C">
        <w:rPr>
          <w:rFonts w:ascii="Tahoma" w:hAnsi="Tahoma"/>
          <w:color w:val="000000" w:themeColor="text1"/>
          <w:rtl/>
        </w:rPr>
        <w:softHyphen/>
      </w:r>
      <w:r w:rsidRPr="00143119">
        <w:rPr>
          <w:rFonts w:ascii="Tahoma" w:hAnsi="Tahoma"/>
          <w:color w:val="000000" w:themeColor="text1"/>
          <w:rtl/>
        </w:rPr>
        <w:t>شوندگان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t xml:space="preserve">ماده </w:t>
      </w:r>
      <w:r w:rsidRPr="00017291">
        <w:rPr>
          <w:rFonts w:ascii="Tahoma" w:hAnsi="Tahoma" w:hint="cs"/>
          <w:color w:val="000000" w:themeColor="text1"/>
          <w:rtl/>
        </w:rPr>
        <w:t>30</w:t>
      </w:r>
      <w:r w:rsidRPr="00017291">
        <w:rPr>
          <w:rFonts w:ascii="Tahoma" w:hAnsi="Tahoma"/>
          <w:color w:val="000000" w:themeColor="text1"/>
          <w:rtl/>
        </w:rPr>
        <w:t>-</w:t>
      </w:r>
      <w:r w:rsidRPr="00143119">
        <w:rPr>
          <w:rFonts w:ascii="Tahoma" w:hAnsi="Tahoma"/>
          <w:b w:val="0"/>
          <w:bCs w:val="0"/>
          <w:color w:val="000000" w:themeColor="text1"/>
          <w:rtl/>
        </w:rPr>
        <w:t xml:space="preserve"> انتخاب</w:t>
      </w:r>
      <w:r w:rsidRPr="00143119">
        <w:rPr>
          <w:rFonts w:ascii="Tahoma" w:hAnsi="Tahoma"/>
          <w:b w:val="0"/>
          <w:bCs w:val="0"/>
          <w:color w:val="000000" w:themeColor="text1"/>
          <w:rtl/>
        </w:rPr>
        <w:softHyphen/>
        <w:t>كنندگان بايد داراي شرايط ذيل باشند:</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b w:val="0"/>
          <w:bCs w:val="0"/>
          <w:color w:val="000000" w:themeColor="text1"/>
          <w:rtl/>
        </w:rPr>
        <w:t xml:space="preserve"> تابعيت كشور جمهوري اسلامي ايران</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b w:val="0"/>
          <w:bCs w:val="0"/>
          <w:color w:val="000000" w:themeColor="text1"/>
          <w:rtl/>
        </w:rPr>
        <w:t xml:space="preserve">- </w:t>
      </w:r>
      <w:r w:rsidR="00777333" w:rsidRPr="00143119">
        <w:rPr>
          <w:rFonts w:ascii="Tahoma" w:hAnsi="Tahoma" w:hint="cs"/>
          <w:b w:val="0"/>
          <w:bCs w:val="0"/>
          <w:color w:val="000000" w:themeColor="text1"/>
          <w:rtl/>
        </w:rPr>
        <w:t>هجده</w:t>
      </w:r>
      <w:r w:rsidR="00D0405C">
        <w:rPr>
          <w:rFonts w:ascii="Tahoma" w:hAnsi="Tahoma"/>
          <w:b w:val="0"/>
          <w:bCs w:val="0"/>
          <w:color w:val="000000" w:themeColor="text1"/>
          <w:rtl/>
        </w:rPr>
        <w:t xml:space="preserve"> سال تمام</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D0405C">
        <w:rPr>
          <w:rFonts w:ascii="Tahoma" w:hAnsi="Tahoma"/>
          <w:b w:val="0"/>
          <w:bCs w:val="0"/>
          <w:color w:val="000000" w:themeColor="text1"/>
          <w:rtl/>
        </w:rPr>
        <w:t>- عاقل بودن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color w:val="000000" w:themeColor="text1"/>
          <w:rtl/>
        </w:rPr>
        <w:lastRenderedPageBreak/>
        <w:t xml:space="preserve">ماده </w:t>
      </w:r>
      <w:r w:rsidRPr="00017291">
        <w:rPr>
          <w:rFonts w:ascii="Tahoma" w:hAnsi="Tahoma" w:hint="cs"/>
          <w:color w:val="000000" w:themeColor="text1"/>
          <w:rtl/>
        </w:rPr>
        <w:t>31</w:t>
      </w:r>
      <w:r w:rsidRPr="00017291">
        <w:rPr>
          <w:rFonts w:ascii="Tahoma" w:hAnsi="Tahoma"/>
          <w:color w:val="000000" w:themeColor="text1"/>
          <w:rtl/>
        </w:rPr>
        <w:t>-</w:t>
      </w:r>
      <w:r w:rsidRPr="00143119">
        <w:rPr>
          <w:rFonts w:ascii="Tahoma" w:hAnsi="Tahoma"/>
          <w:b w:val="0"/>
          <w:bCs w:val="0"/>
          <w:color w:val="000000" w:themeColor="text1"/>
          <w:rtl/>
        </w:rPr>
        <w:t xml:space="preserve"> انتخاب</w:t>
      </w:r>
      <w:r w:rsidRPr="00143119">
        <w:rPr>
          <w:rFonts w:ascii="Tahoma" w:hAnsi="Tahoma"/>
          <w:b w:val="0"/>
          <w:bCs w:val="0"/>
          <w:color w:val="000000" w:themeColor="text1"/>
          <w:rtl/>
        </w:rPr>
        <w:softHyphen/>
        <w:t>شوندگان هنگام ثبت نام بايد داراي شرايط زير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Pr="00143119">
        <w:rPr>
          <w:rFonts w:ascii="Sakkal Majalla" w:hAnsi="Sakkal Majalla" w:cs="Sakkal Majalla" w:hint="cs"/>
          <w:b w:val="0"/>
          <w:bCs w:val="0"/>
          <w:color w:val="000000" w:themeColor="text1"/>
          <w:rtl/>
        </w:rPr>
        <w:t>–</w:t>
      </w:r>
      <w:r w:rsidR="001B1A86">
        <w:rPr>
          <w:rFonts w:ascii="Sakkal Majalla" w:hAnsi="Sakkal Majalla" w:cs="Sakkal Majalla" w:hint="cs"/>
          <w:b w:val="0"/>
          <w:bCs w:val="0"/>
          <w:color w:val="000000" w:themeColor="text1"/>
          <w:rtl/>
        </w:rPr>
        <w:t xml:space="preserve"> </w:t>
      </w:r>
      <w:r w:rsidR="00D0405C">
        <w:rPr>
          <w:rFonts w:ascii="Tahoma" w:hAnsi="Tahoma" w:hint="cs"/>
          <w:b w:val="0"/>
          <w:bCs w:val="0"/>
          <w:color w:val="000000" w:themeColor="text1"/>
          <w:rtl/>
        </w:rPr>
        <w:t>اعتقاد و التزام عملی به اسلام</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 التزام عملی ب</w:t>
      </w:r>
      <w:r w:rsidR="00D0405C">
        <w:rPr>
          <w:rFonts w:ascii="Tahoma" w:hAnsi="Tahoma" w:hint="cs"/>
          <w:b w:val="0"/>
          <w:bCs w:val="0"/>
          <w:color w:val="000000" w:themeColor="text1"/>
          <w:rtl/>
        </w:rPr>
        <w:t>ه نظام مقدس جمهوری اسلامی ایران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w:t>
      </w:r>
      <w:r w:rsidR="00D0405C">
        <w:rPr>
          <w:rFonts w:ascii="Tahoma" w:hAnsi="Tahoma"/>
          <w:b w:val="0"/>
          <w:bCs w:val="0"/>
          <w:color w:val="000000" w:themeColor="text1"/>
          <w:rtl/>
        </w:rPr>
        <w:t>تابعيت كشور جمهوري اسلامي ايران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Pr="00143119">
        <w:rPr>
          <w:rFonts w:ascii="Tahoma" w:hAnsi="Tahoma"/>
          <w:b w:val="0"/>
          <w:bCs w:val="0"/>
          <w:color w:val="000000" w:themeColor="text1"/>
          <w:rtl/>
        </w:rPr>
        <w:t>- ابراز وفاداري به قانون اسا</w:t>
      </w:r>
      <w:r w:rsidR="00D0405C">
        <w:rPr>
          <w:rFonts w:ascii="Tahoma" w:hAnsi="Tahoma"/>
          <w:b w:val="0"/>
          <w:bCs w:val="0"/>
          <w:color w:val="000000" w:themeColor="text1"/>
          <w:rtl/>
        </w:rPr>
        <w:t>سي و اصل مترقي ولايت مطلقه فقيه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داشتن مدرك تحصيلي كارشناسي ارشد يا معادل آن</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6</w:t>
      </w:r>
      <w:r w:rsidR="00D0405C">
        <w:rPr>
          <w:rFonts w:ascii="Tahoma" w:hAnsi="Tahoma"/>
          <w:b w:val="0"/>
          <w:bCs w:val="0"/>
          <w:color w:val="000000" w:themeColor="text1"/>
          <w:rtl/>
        </w:rPr>
        <w:t>- نداشتن سوء</w:t>
      </w:r>
      <w:r w:rsidR="00777333" w:rsidRPr="00143119">
        <w:rPr>
          <w:rFonts w:ascii="Tahoma" w:hAnsi="Tahoma"/>
          <w:b w:val="0"/>
          <w:bCs w:val="0"/>
          <w:color w:val="000000" w:themeColor="text1"/>
          <w:rtl/>
        </w:rPr>
        <w:t>شهرت در حوزه انتخابي</w:t>
      </w:r>
      <w:r w:rsidR="00D0405C">
        <w:rPr>
          <w:rFonts w:ascii="Tahoma" w:hAnsi="Tahoma" w:hint="cs"/>
          <w:b w:val="0"/>
          <w:bCs w:val="0"/>
          <w:color w:val="000000" w:themeColor="text1"/>
          <w:rtl/>
        </w:rPr>
        <w:t>ه</w:t>
      </w:r>
    </w:p>
    <w:p w:rsidR="00777333" w:rsidRPr="00143119" w:rsidRDefault="00636208"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7</w:t>
      </w:r>
      <w:r w:rsidR="00777333" w:rsidRPr="00143119">
        <w:rPr>
          <w:rFonts w:ascii="Tahoma" w:hAnsi="Tahoma" w:hint="cs"/>
          <w:b w:val="0"/>
          <w:bCs w:val="0"/>
          <w:color w:val="000000" w:themeColor="text1"/>
          <w:rtl/>
        </w:rPr>
        <w:t>- داشتن سلامت</w:t>
      </w:r>
      <w:r w:rsidR="00777333" w:rsidRPr="00143119">
        <w:rPr>
          <w:rFonts w:ascii="Tahoma" w:hAnsi="Tahoma"/>
          <w:b w:val="0"/>
          <w:bCs w:val="0"/>
          <w:color w:val="000000" w:themeColor="text1"/>
          <w:rtl/>
        </w:rPr>
        <w:t xml:space="preserve"> جسمي </w:t>
      </w:r>
      <w:r w:rsidR="00777333" w:rsidRPr="00143119">
        <w:rPr>
          <w:rFonts w:ascii="Tahoma" w:hAnsi="Tahoma" w:hint="cs"/>
          <w:b w:val="0"/>
          <w:bCs w:val="0"/>
          <w:color w:val="000000" w:themeColor="text1"/>
          <w:rtl/>
        </w:rPr>
        <w:t>و</w:t>
      </w:r>
      <w:r w:rsidR="00777333" w:rsidRPr="00143119">
        <w:rPr>
          <w:rFonts w:ascii="Tahoma" w:hAnsi="Tahoma"/>
          <w:b w:val="0"/>
          <w:bCs w:val="0"/>
          <w:color w:val="000000" w:themeColor="text1"/>
          <w:rtl/>
        </w:rPr>
        <w:t xml:space="preserve"> رواني</w:t>
      </w:r>
      <w:r w:rsidR="00777333" w:rsidRPr="00143119">
        <w:rPr>
          <w:rFonts w:ascii="Tahoma" w:hAnsi="Tahoma" w:hint="cs"/>
          <w:b w:val="0"/>
          <w:bCs w:val="0"/>
          <w:color w:val="000000" w:themeColor="text1"/>
          <w:rtl/>
        </w:rPr>
        <w:t xml:space="preserve"> به</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 xml:space="preserve">گونه‌اي كه توانايي </w:t>
      </w:r>
      <w:r w:rsidR="00777333" w:rsidRPr="00143119">
        <w:rPr>
          <w:rFonts w:ascii="Tahoma" w:hAnsi="Tahoma"/>
          <w:b w:val="0"/>
          <w:bCs w:val="0"/>
          <w:color w:val="000000" w:themeColor="text1"/>
          <w:rtl/>
        </w:rPr>
        <w:t>متعارف انجام وظايف نمايندگي</w:t>
      </w:r>
      <w:r w:rsidR="00777333" w:rsidRPr="00143119">
        <w:rPr>
          <w:rFonts w:ascii="Tahoma" w:hAnsi="Tahoma" w:hint="cs"/>
          <w:b w:val="0"/>
          <w:bCs w:val="0"/>
          <w:color w:val="000000" w:themeColor="text1"/>
          <w:rtl/>
        </w:rPr>
        <w:t xml:space="preserve"> را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شورای نگهبان‌ می‌تواند در صورت نیاز، موضوع این بند و بند (6) ماده (33) این قانون را از سازمان پزشکی قانونی کشور استعلام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8</w:t>
      </w:r>
      <w:r w:rsidRPr="00143119">
        <w:rPr>
          <w:rFonts w:ascii="Tahoma" w:hAnsi="Tahoma"/>
          <w:b w:val="0"/>
          <w:bCs w:val="0"/>
          <w:color w:val="000000" w:themeColor="text1"/>
          <w:rtl/>
        </w:rPr>
        <w:t>- حداقل سن سي سال تما</w:t>
      </w:r>
      <w:r w:rsidR="00D0405C">
        <w:rPr>
          <w:rFonts w:ascii="Tahoma" w:hAnsi="Tahoma"/>
          <w:b w:val="0"/>
          <w:bCs w:val="0"/>
          <w:color w:val="000000" w:themeColor="text1"/>
          <w:rtl/>
        </w:rPr>
        <w:t>م و حداكثر هفتاد و پنج سال تمام</w:t>
      </w:r>
    </w:p>
    <w:p w:rsidR="00777333" w:rsidRPr="00143119" w:rsidRDefault="00636208" w:rsidP="00A21096">
      <w:pPr>
        <w:pStyle w:val="ListParagraph"/>
        <w:tabs>
          <w:tab w:val="left" w:pos="-709"/>
        </w:tabs>
        <w:ind w:left="0"/>
        <w:jc w:val="both"/>
        <w:rPr>
          <w:rFonts w:ascii="Tahoma" w:hAnsi="Tahoma"/>
          <w:b w:val="0"/>
          <w:bCs w:val="0"/>
          <w:color w:val="000000" w:themeColor="text1"/>
        </w:rPr>
      </w:pPr>
      <w:r>
        <w:rPr>
          <w:rFonts w:ascii="Tahoma" w:hAnsi="Tahoma" w:hint="cs"/>
          <w:b w:val="0"/>
          <w:bCs w:val="0"/>
          <w:color w:val="000000" w:themeColor="text1"/>
          <w:rtl/>
        </w:rPr>
        <w:t>9</w:t>
      </w:r>
      <w:r w:rsidR="00777333" w:rsidRPr="00143119">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گواهي</w:t>
      </w:r>
      <w:r w:rsidR="00777333" w:rsidRPr="00143119">
        <w:rPr>
          <w:rFonts w:ascii="Tahoma" w:hAnsi="Tahoma"/>
          <w:b w:val="0"/>
          <w:bCs w:val="0"/>
          <w:color w:val="000000" w:themeColor="text1"/>
          <w:rtl/>
        </w:rPr>
        <w:t xml:space="preserve"> معتبر و مورد</w:t>
      </w:r>
      <w:r w:rsidR="00777333" w:rsidRPr="00143119">
        <w:rPr>
          <w:rFonts w:ascii="Tahoma" w:hAnsi="Tahoma"/>
          <w:b w:val="0"/>
          <w:bCs w:val="0"/>
          <w:color w:val="000000" w:themeColor="text1"/>
          <w:rtl/>
        </w:rPr>
        <w:softHyphen/>
        <w:t xml:space="preserve">تأييد بالاترين مقام </w:t>
      </w:r>
      <w:r w:rsidR="00777333" w:rsidRPr="00143119">
        <w:rPr>
          <w:rFonts w:ascii="Tahoma" w:hAnsi="Tahoma" w:hint="cs"/>
          <w:b w:val="0"/>
          <w:bCs w:val="0"/>
          <w:color w:val="000000" w:themeColor="text1"/>
          <w:rtl/>
        </w:rPr>
        <w:t>نهاد یا مؤسسات</w:t>
      </w:r>
      <w:r w:rsidR="00777333" w:rsidRPr="00143119">
        <w:rPr>
          <w:rFonts w:ascii="Tahoma" w:hAnsi="Tahoma"/>
          <w:b w:val="0"/>
          <w:bCs w:val="0"/>
          <w:color w:val="000000" w:themeColor="text1"/>
          <w:rtl/>
        </w:rPr>
        <w:t xml:space="preserve"> مربوط </w:t>
      </w:r>
      <w:r w:rsidR="00777333" w:rsidRPr="00143119">
        <w:rPr>
          <w:rFonts w:ascii="Tahoma" w:hAnsi="Tahoma" w:hint="eastAsia"/>
          <w:b w:val="0"/>
          <w:bCs w:val="0"/>
          <w:color w:val="000000" w:themeColor="text1"/>
          <w:rtl/>
        </w:rPr>
        <w:t>مبني</w:t>
      </w:r>
      <w:r w:rsidR="00777333" w:rsidRPr="00143119">
        <w:rPr>
          <w:rFonts w:ascii="Tahoma" w:hAnsi="Tahoma"/>
          <w:b w:val="0"/>
          <w:bCs w:val="0"/>
          <w:color w:val="000000" w:themeColor="text1"/>
          <w:rtl/>
        </w:rPr>
        <w:softHyphen/>
        <w:t>بر داشتن حداقل پنج</w:t>
      </w:r>
      <w:r w:rsidR="00777333" w:rsidRPr="00143119">
        <w:rPr>
          <w:rFonts w:ascii="Tahoma" w:hAnsi="Tahoma"/>
          <w:b w:val="0"/>
          <w:bCs w:val="0"/>
          <w:color w:val="000000" w:themeColor="text1"/>
          <w:rtl/>
        </w:rPr>
        <w:softHyphen/>
        <w:t xml:space="preserve">سال سابقه </w:t>
      </w:r>
      <w:r w:rsidR="00777333" w:rsidRPr="00143119">
        <w:rPr>
          <w:rFonts w:ascii="Tahoma" w:hAnsi="Tahoma" w:hint="cs"/>
          <w:b w:val="0"/>
          <w:bCs w:val="0"/>
          <w:color w:val="000000" w:themeColor="text1"/>
          <w:rtl/>
        </w:rPr>
        <w:t xml:space="preserve">فعالیت </w:t>
      </w:r>
      <w:r w:rsidR="00777333" w:rsidRPr="00143119">
        <w:rPr>
          <w:rFonts w:ascii="Tahoma" w:hAnsi="Tahoma"/>
          <w:b w:val="0"/>
          <w:bCs w:val="0"/>
          <w:color w:val="000000" w:themeColor="text1"/>
          <w:rtl/>
        </w:rPr>
        <w:t>اجرائي</w:t>
      </w:r>
      <w:r w:rsidR="00777333" w:rsidRPr="00143119">
        <w:rPr>
          <w:rFonts w:ascii="Tahoma" w:hAnsi="Tahoma" w:hint="cs"/>
          <w:b w:val="0"/>
          <w:bCs w:val="0"/>
          <w:color w:val="000000" w:themeColor="text1"/>
          <w:rtl/>
        </w:rPr>
        <w:t xml:space="preserve"> یا</w:t>
      </w:r>
      <w:r w:rsidR="00777333" w:rsidRPr="00143119">
        <w:rPr>
          <w:rFonts w:ascii="Tahoma" w:hAnsi="Tahoma" w:hint="eastAsia"/>
          <w:b w:val="0"/>
          <w:bCs w:val="0"/>
          <w:color w:val="000000" w:themeColor="text1"/>
          <w:rtl/>
        </w:rPr>
        <w:t>آموزشي</w:t>
      </w:r>
      <w:r w:rsidR="00777333" w:rsidRPr="00143119">
        <w:rPr>
          <w:rFonts w:ascii="Tahoma" w:hAnsi="Tahoma" w:hint="cs"/>
          <w:b w:val="0"/>
          <w:bCs w:val="0"/>
          <w:color w:val="000000" w:themeColor="text1"/>
          <w:rtl/>
        </w:rPr>
        <w:t xml:space="preserve"> یا</w:t>
      </w:r>
      <w:r w:rsidR="00777333" w:rsidRPr="00143119">
        <w:rPr>
          <w:rFonts w:ascii="Tahoma" w:hAnsi="Tahoma" w:hint="eastAsia"/>
          <w:b w:val="0"/>
          <w:bCs w:val="0"/>
          <w:color w:val="000000" w:themeColor="text1"/>
          <w:rtl/>
        </w:rPr>
        <w:t>پژوهشي</w:t>
      </w:r>
      <w:r w:rsidR="00777333" w:rsidRPr="00143119">
        <w:rPr>
          <w:rFonts w:ascii="Tahoma" w:hAnsi="Tahoma" w:hint="cs"/>
          <w:b w:val="0"/>
          <w:bCs w:val="0"/>
          <w:color w:val="000000" w:themeColor="text1"/>
          <w:rtl/>
        </w:rPr>
        <w:t xml:space="preserve"> یا ‌قضائی در یک یا همه آنها</w:t>
      </w:r>
      <w:r w:rsidR="00777333" w:rsidRPr="00143119">
        <w:rPr>
          <w:rFonts w:ascii="Tahoma" w:hAnsi="Tahoma"/>
          <w:b w:val="0"/>
          <w:bCs w:val="0"/>
          <w:color w:val="000000" w:themeColor="text1"/>
          <w:rtl/>
        </w:rPr>
        <w:t xml:space="preserve"> در بخش </w:t>
      </w:r>
      <w:r w:rsidR="00777333" w:rsidRPr="00143119">
        <w:rPr>
          <w:rFonts w:ascii="Tahoma" w:hAnsi="Tahoma" w:hint="cs"/>
          <w:b w:val="0"/>
          <w:bCs w:val="0"/>
          <w:color w:val="000000" w:themeColor="text1"/>
          <w:rtl/>
        </w:rPr>
        <w:t xml:space="preserve">دولتي، </w:t>
      </w:r>
      <w:r w:rsidR="00777333" w:rsidRPr="00143119">
        <w:rPr>
          <w:rFonts w:ascii="Tahoma" w:hAnsi="Tahoma" w:hint="eastAsia"/>
          <w:b w:val="0"/>
          <w:bCs w:val="0"/>
          <w:color w:val="000000" w:themeColor="text1"/>
          <w:rtl/>
        </w:rPr>
        <w:t>عمومي</w:t>
      </w:r>
      <w:r w:rsidR="00777333" w:rsidRPr="00143119">
        <w:rPr>
          <w:rFonts w:ascii="Tahoma" w:hAnsi="Tahoma"/>
          <w:b w:val="0"/>
          <w:bCs w:val="0"/>
          <w:color w:val="000000" w:themeColor="text1"/>
          <w:rtl/>
        </w:rPr>
        <w:t xml:space="preserve"> يا </w:t>
      </w:r>
      <w:r w:rsidR="00777333" w:rsidRPr="00143119">
        <w:rPr>
          <w:rFonts w:ascii="Tahoma" w:hAnsi="Tahoma" w:hint="cs"/>
          <w:b w:val="0"/>
          <w:bCs w:val="0"/>
          <w:color w:val="000000" w:themeColor="text1"/>
          <w:rtl/>
        </w:rPr>
        <w:t>غيرعمومي</w:t>
      </w:r>
      <w:r w:rsidR="00777333" w:rsidRPr="00143119">
        <w:rPr>
          <w:rFonts w:ascii="Tahoma" w:hAnsi="Tahoma"/>
          <w:b w:val="0"/>
          <w:bCs w:val="0"/>
          <w:color w:val="000000" w:themeColor="text1"/>
          <w:rtl/>
        </w:rPr>
        <w:t xml:space="preserve"> در هنگام ثبت‌نا</w:t>
      </w:r>
      <w:r w:rsidR="00D0405C">
        <w:rPr>
          <w:rFonts w:ascii="Tahoma" w:hAnsi="Tahoma" w:hint="cs"/>
          <w:b w:val="0"/>
          <w:bCs w:val="0"/>
          <w:color w:val="000000" w:themeColor="text1"/>
          <w:rtl/>
        </w:rPr>
        <w:t>م</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10- </w:t>
      </w:r>
      <w:r w:rsidRPr="00143119">
        <w:rPr>
          <w:rFonts w:ascii="Tahoma" w:hAnsi="Tahoma"/>
          <w:b w:val="0"/>
          <w:bCs w:val="0"/>
          <w:color w:val="000000" w:themeColor="text1"/>
          <w:rtl/>
        </w:rPr>
        <w:t xml:space="preserve">داشتن </w:t>
      </w:r>
      <w:r w:rsidRPr="00143119">
        <w:rPr>
          <w:rFonts w:ascii="Tahoma" w:hAnsi="Tahoma" w:hint="cs"/>
          <w:b w:val="0"/>
          <w:bCs w:val="0"/>
          <w:color w:val="000000" w:themeColor="text1"/>
          <w:rtl/>
        </w:rPr>
        <w:t xml:space="preserve">کارت یا </w:t>
      </w:r>
      <w:r w:rsidRPr="00143119">
        <w:rPr>
          <w:rFonts w:ascii="Tahoma" w:hAnsi="Tahoma"/>
          <w:b w:val="0"/>
          <w:bCs w:val="0"/>
          <w:color w:val="000000" w:themeColor="text1"/>
          <w:rtl/>
        </w:rPr>
        <w:t>گواهي پايان خدمت وظيفه يا معافيت دائم قانون</w:t>
      </w:r>
      <w:r w:rsidR="00D0405C">
        <w:rPr>
          <w:rFonts w:ascii="Tahoma" w:hAnsi="Tahoma" w:hint="cs"/>
          <w:b w:val="0"/>
          <w:bCs w:val="0"/>
          <w:color w:val="000000" w:themeColor="text1"/>
          <w:rtl/>
        </w:rPr>
        <w:t>ی</w:t>
      </w:r>
    </w:p>
    <w:p w:rsidR="00777333" w:rsidRPr="00636208" w:rsidRDefault="00777333" w:rsidP="00A21096">
      <w:pPr>
        <w:pStyle w:val="ListParagraph"/>
        <w:tabs>
          <w:tab w:val="left" w:pos="-709"/>
        </w:tabs>
        <w:ind w:left="0"/>
        <w:jc w:val="both"/>
        <w:rPr>
          <w:rFonts w:ascii="Tahoma" w:hAnsi="Tahoma"/>
          <w:b w:val="0"/>
          <w:bCs w:val="0"/>
          <w:color w:val="000000" w:themeColor="text1"/>
          <w:spacing w:val="-8"/>
          <w:rtl/>
        </w:rPr>
      </w:pPr>
      <w:r w:rsidRPr="00636208">
        <w:rPr>
          <w:rFonts w:ascii="Tahoma" w:hAnsi="Tahoma"/>
          <w:b w:val="0"/>
          <w:bCs w:val="0"/>
          <w:color w:val="000000" w:themeColor="text1"/>
          <w:spacing w:val="-8"/>
          <w:rtl/>
        </w:rPr>
        <w:t>تبصره 1- داوطلبان نمايندگي اقليت</w:t>
      </w:r>
      <w:r w:rsidR="006936AD" w:rsidRPr="00636208">
        <w:rPr>
          <w:rFonts w:ascii="Tahoma" w:hAnsi="Tahoma"/>
          <w:b w:val="0"/>
          <w:bCs w:val="0"/>
          <w:color w:val="000000" w:themeColor="text1"/>
          <w:spacing w:val="-8"/>
          <w:rtl/>
        </w:rPr>
        <w:softHyphen/>
      </w:r>
      <w:r w:rsidRPr="00636208">
        <w:rPr>
          <w:rFonts w:ascii="Tahoma" w:hAnsi="Tahoma"/>
          <w:b w:val="0"/>
          <w:bCs w:val="0"/>
          <w:color w:val="000000" w:themeColor="text1"/>
          <w:spacing w:val="-8"/>
          <w:rtl/>
        </w:rPr>
        <w:t xml:space="preserve">هاي ديني مصرح در قانون اساسي از التزام عملي به اسلام، مذكور در بند (1) </w:t>
      </w:r>
      <w:r w:rsidR="00D0405C">
        <w:rPr>
          <w:rFonts w:ascii="Tahoma" w:hAnsi="Tahoma" w:hint="cs"/>
          <w:b w:val="0"/>
          <w:bCs w:val="0"/>
          <w:color w:val="000000" w:themeColor="text1"/>
          <w:spacing w:val="-8"/>
          <w:rtl/>
        </w:rPr>
        <w:t xml:space="preserve">این ماده </w:t>
      </w:r>
      <w:r w:rsidRPr="00636208">
        <w:rPr>
          <w:rFonts w:ascii="Tahoma" w:hAnsi="Tahoma"/>
          <w:b w:val="0"/>
          <w:bCs w:val="0"/>
          <w:color w:val="000000" w:themeColor="text1"/>
          <w:spacing w:val="-8"/>
          <w:rtl/>
        </w:rPr>
        <w:t>مستثني بوده و بايد د</w:t>
      </w:r>
      <w:r w:rsidRPr="00636208">
        <w:rPr>
          <w:rFonts w:ascii="Tahoma" w:hAnsi="Tahoma" w:hint="cs"/>
          <w:b w:val="0"/>
          <w:bCs w:val="0"/>
          <w:color w:val="000000" w:themeColor="text1"/>
          <w:spacing w:val="-8"/>
          <w:rtl/>
        </w:rPr>
        <w:t xml:space="preserve">ر </w:t>
      </w:r>
      <w:r w:rsidRPr="00636208">
        <w:rPr>
          <w:rFonts w:ascii="Tahoma" w:hAnsi="Tahoma"/>
          <w:b w:val="0"/>
          <w:bCs w:val="0"/>
          <w:color w:val="000000" w:themeColor="text1"/>
          <w:spacing w:val="-8"/>
          <w:rtl/>
        </w:rPr>
        <w:t>دين خود‌ثابت‌العقيده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w:t>
      </w:r>
      <w:r w:rsidRPr="00143119">
        <w:rPr>
          <w:rFonts w:ascii="Tahoma" w:hAnsi="Tahoma"/>
          <w:b w:val="0"/>
          <w:bCs w:val="0"/>
          <w:color w:val="000000" w:themeColor="text1"/>
          <w:rtl/>
        </w:rPr>
        <w:t xml:space="preserve">صره </w:t>
      </w:r>
      <w:r w:rsidRPr="00143119">
        <w:rPr>
          <w:rFonts w:ascii="Tahoma" w:hAnsi="Tahoma" w:hint="cs"/>
          <w:b w:val="0"/>
          <w:bCs w:val="0"/>
          <w:color w:val="000000" w:themeColor="text1"/>
          <w:rtl/>
        </w:rPr>
        <w:t>2</w:t>
      </w:r>
      <w:r w:rsidRPr="00143119">
        <w:rPr>
          <w:rFonts w:ascii="Tahoma" w:hAnsi="Tahoma"/>
          <w:b w:val="0"/>
          <w:bCs w:val="0"/>
          <w:color w:val="000000" w:themeColor="text1"/>
          <w:rtl/>
        </w:rPr>
        <w:t>- هر دوره نمايندگي مجلس معادل يك مقطع تحصيلي فقط براي شركت در انتخابات محسوب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w:t>
      </w:r>
      <w:r w:rsidRPr="00143119">
        <w:rPr>
          <w:rFonts w:ascii="Tahoma" w:hAnsi="Tahoma"/>
          <w:b w:val="0"/>
          <w:bCs w:val="0"/>
          <w:color w:val="000000" w:themeColor="text1"/>
          <w:rtl/>
        </w:rPr>
        <w:t xml:space="preserve"> ملاك محاسبه سن اشخاص براي ثبت نام در انتخابات بر اساس تاريخ تولد اوليه ثبت شده در شناسنامه رسمي است و تغييرات بعدي توسط دستگاههاي ذي</w:t>
      </w:r>
      <w:r w:rsidR="00636208">
        <w:rPr>
          <w:rFonts w:ascii="Tahoma" w:hAnsi="Tahoma"/>
          <w:b w:val="0"/>
          <w:bCs w:val="0"/>
          <w:color w:val="000000" w:themeColor="text1"/>
          <w:rtl/>
        </w:rPr>
        <w:softHyphen/>
      </w:r>
      <w:r w:rsidRPr="00143119">
        <w:rPr>
          <w:rFonts w:ascii="Tahoma" w:hAnsi="Tahoma"/>
          <w:b w:val="0"/>
          <w:bCs w:val="0"/>
          <w:color w:val="000000" w:themeColor="text1"/>
          <w:rtl/>
        </w:rPr>
        <w:t>ربط به استثناي محاكم قضائي ملاك عمل نمي</w:t>
      </w:r>
      <w:r w:rsidRPr="00143119">
        <w:rPr>
          <w:rFonts w:ascii="Tahoma" w:hAnsi="Tahoma"/>
          <w:b w:val="0"/>
          <w:bCs w:val="0"/>
          <w:color w:val="000000" w:themeColor="text1"/>
          <w:rtl/>
        </w:rPr>
        <w:softHyphen/>
        <w:t>باشد</w:t>
      </w:r>
      <w:r w:rsidRPr="00143119">
        <w:rPr>
          <w:rFonts w:ascii="Tahoma" w:hAnsi="Tahoma" w:hint="cs"/>
          <w:b w:val="0"/>
          <w:bCs w:val="0"/>
          <w:color w:val="000000" w:themeColor="text1"/>
          <w:rtl/>
        </w:rPr>
        <w:t>.</w:t>
      </w:r>
    </w:p>
    <w:p w:rsidR="00777333" w:rsidRPr="00B637AB" w:rsidRDefault="00777333" w:rsidP="00A21096">
      <w:pPr>
        <w:pStyle w:val="ListParagraph"/>
        <w:tabs>
          <w:tab w:val="left" w:pos="-709"/>
        </w:tabs>
        <w:ind w:left="0"/>
        <w:jc w:val="both"/>
        <w:rPr>
          <w:rFonts w:ascii="Tahoma" w:hAnsi="Tahoma"/>
          <w:b w:val="0"/>
          <w:bCs w:val="0"/>
          <w:color w:val="000000" w:themeColor="text1"/>
          <w:spacing w:val="-8"/>
          <w:rtl/>
        </w:rPr>
      </w:pPr>
      <w:r w:rsidRPr="00B637AB">
        <w:rPr>
          <w:rFonts w:ascii="Tahoma" w:hAnsi="Tahoma"/>
          <w:color w:val="000000" w:themeColor="text1"/>
          <w:spacing w:val="-8"/>
          <w:rtl/>
        </w:rPr>
        <w:t xml:space="preserve">ماده </w:t>
      </w:r>
      <w:r w:rsidRPr="00B637AB">
        <w:rPr>
          <w:rFonts w:ascii="Tahoma" w:hAnsi="Tahoma" w:hint="cs"/>
          <w:color w:val="000000" w:themeColor="text1"/>
          <w:spacing w:val="-8"/>
          <w:rtl/>
        </w:rPr>
        <w:t>32</w:t>
      </w:r>
      <w:r w:rsidRPr="00B637AB">
        <w:rPr>
          <w:rFonts w:ascii="Tahoma" w:hAnsi="Tahoma"/>
          <w:color w:val="000000" w:themeColor="text1"/>
          <w:spacing w:val="-8"/>
          <w:rtl/>
        </w:rPr>
        <w:t>-</w:t>
      </w:r>
      <w:r w:rsidRPr="00B637AB">
        <w:rPr>
          <w:rFonts w:ascii="Tahoma" w:hAnsi="Tahoma"/>
          <w:b w:val="0"/>
          <w:bCs w:val="0"/>
          <w:color w:val="000000" w:themeColor="text1"/>
          <w:spacing w:val="-8"/>
          <w:rtl/>
        </w:rPr>
        <w:t xml:space="preserve"> اشخاص زير به واسطه مقام و شغل خود از داوطلب شدن محرومند: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63F0F">
        <w:rPr>
          <w:rFonts w:ascii="Tahoma" w:hAnsi="Tahoma"/>
          <w:color w:val="000000" w:themeColor="text1"/>
          <w:rtl/>
        </w:rPr>
        <w:t>الف-</w:t>
      </w:r>
      <w:r w:rsidRPr="00143119">
        <w:rPr>
          <w:rFonts w:ascii="Tahoma" w:hAnsi="Tahoma"/>
          <w:b w:val="0"/>
          <w:bCs w:val="0"/>
          <w:color w:val="000000" w:themeColor="text1"/>
          <w:rtl/>
        </w:rPr>
        <w:t xml:space="preserve"> اشخاص زير از داوطلب شدن در حوزه‌هاي انتخابيه سراسر كشور محرومند مگر اينكه حداقل </w:t>
      </w:r>
      <w:r w:rsidRPr="00143119">
        <w:rPr>
          <w:rFonts w:ascii="Tahoma" w:hAnsi="Tahoma" w:hint="cs"/>
          <w:b w:val="0"/>
          <w:bCs w:val="0"/>
          <w:color w:val="000000" w:themeColor="text1"/>
          <w:rtl/>
        </w:rPr>
        <w:t>شش</w:t>
      </w:r>
      <w:r w:rsidRPr="00143119">
        <w:rPr>
          <w:rFonts w:ascii="Tahoma" w:hAnsi="Tahoma"/>
          <w:b w:val="0"/>
          <w:bCs w:val="0"/>
          <w:color w:val="000000" w:themeColor="text1"/>
          <w:rtl/>
        </w:rPr>
        <w:t xml:space="preserve"> ماه</w:t>
      </w:r>
      <w:r w:rsidR="001B1A86">
        <w:rPr>
          <w:rFonts w:ascii="Tahoma" w:hAnsi="Tahoma" w:hint="cs"/>
          <w:b w:val="0"/>
          <w:bCs w:val="0"/>
          <w:color w:val="000000" w:themeColor="text1"/>
          <w:rtl/>
        </w:rPr>
        <w:t xml:space="preserve"> </w:t>
      </w:r>
      <w:r w:rsidRPr="00143119">
        <w:rPr>
          <w:rFonts w:ascii="Tahoma" w:hAnsi="Tahoma"/>
          <w:b w:val="0"/>
          <w:bCs w:val="0"/>
          <w:color w:val="000000" w:themeColor="text1"/>
          <w:rtl/>
        </w:rPr>
        <w:t>قبل از ثبت نام از سمت خود استعفاء‌نموده و به هيچ وجه در آن پست شاغل نباشند:</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D27E4B">
        <w:rPr>
          <w:rFonts w:ascii="Tahoma" w:hAnsi="Tahoma"/>
          <w:b w:val="0"/>
          <w:bCs w:val="0"/>
          <w:color w:val="000000" w:themeColor="text1"/>
          <w:rtl/>
        </w:rPr>
        <w:t>- رئيس جمهور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w:t>
      </w:r>
      <w:r w:rsidRPr="00143119">
        <w:rPr>
          <w:rFonts w:ascii="Tahoma" w:hAnsi="Tahoma"/>
          <w:b w:val="0"/>
          <w:bCs w:val="0"/>
          <w:color w:val="000000" w:themeColor="text1"/>
          <w:rtl/>
        </w:rPr>
        <w:t>- دبي</w:t>
      </w:r>
      <w:r w:rsidR="00D27E4B">
        <w:rPr>
          <w:rFonts w:ascii="Tahoma" w:hAnsi="Tahoma"/>
          <w:b w:val="0"/>
          <w:bCs w:val="0"/>
          <w:color w:val="000000" w:themeColor="text1"/>
          <w:rtl/>
        </w:rPr>
        <w:t>ر مجمع تشخيص مصلحت نظام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w:t>
      </w:r>
      <w:r w:rsidR="00A022DA">
        <w:rPr>
          <w:rFonts w:ascii="Tahoma" w:hAnsi="Tahoma"/>
          <w:b w:val="0"/>
          <w:bCs w:val="0"/>
          <w:color w:val="000000" w:themeColor="text1"/>
          <w:rtl/>
        </w:rPr>
        <w:t>مشاور</w:t>
      </w:r>
      <w:r w:rsidR="00A022DA">
        <w:rPr>
          <w:rFonts w:ascii="Tahoma" w:hAnsi="Tahoma" w:hint="cs"/>
          <w:b w:val="0"/>
          <w:bCs w:val="0"/>
          <w:color w:val="000000" w:themeColor="text1"/>
          <w:rtl/>
        </w:rPr>
        <w:t>ا</w:t>
      </w:r>
      <w:r w:rsidR="00D27E4B">
        <w:rPr>
          <w:rFonts w:ascii="Tahoma" w:hAnsi="Tahoma"/>
          <w:b w:val="0"/>
          <w:bCs w:val="0"/>
          <w:color w:val="000000" w:themeColor="text1"/>
          <w:rtl/>
        </w:rPr>
        <w:t>ن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رئيس جمهور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00D27E4B">
        <w:rPr>
          <w:rFonts w:ascii="Tahoma" w:hAnsi="Tahoma"/>
          <w:b w:val="0"/>
          <w:bCs w:val="0"/>
          <w:color w:val="000000" w:themeColor="text1"/>
          <w:rtl/>
        </w:rPr>
        <w:t>- ر</w:t>
      </w:r>
      <w:r w:rsidR="00D27E4B">
        <w:rPr>
          <w:rFonts w:ascii="Tahoma" w:hAnsi="Tahoma" w:hint="cs"/>
          <w:b w:val="0"/>
          <w:bCs w:val="0"/>
          <w:color w:val="000000" w:themeColor="text1"/>
          <w:rtl/>
        </w:rPr>
        <w:t>ؤ</w:t>
      </w:r>
      <w:r w:rsidR="00B637AB">
        <w:rPr>
          <w:rFonts w:ascii="Tahoma" w:hAnsi="Tahoma"/>
          <w:b w:val="0"/>
          <w:bCs w:val="0"/>
          <w:color w:val="000000" w:themeColor="text1"/>
          <w:rtl/>
        </w:rPr>
        <w:t>ساي دفاتر سران سه قوه</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lastRenderedPageBreak/>
        <w:t>5</w:t>
      </w:r>
      <w:r w:rsidR="00B637AB">
        <w:rPr>
          <w:rFonts w:ascii="Tahoma" w:hAnsi="Tahoma"/>
          <w:b w:val="0"/>
          <w:bCs w:val="0"/>
          <w:color w:val="000000" w:themeColor="text1"/>
          <w:rtl/>
        </w:rPr>
        <w:t>- وزرا و سرپرستان وزارتخانه‌ها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00D27E4B">
        <w:rPr>
          <w:rFonts w:ascii="Tahoma" w:hAnsi="Tahoma"/>
          <w:b w:val="0"/>
          <w:bCs w:val="0"/>
          <w:color w:val="000000" w:themeColor="text1"/>
          <w:rtl/>
        </w:rPr>
        <w:t>-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وزرا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مديران كل و سرپرستان ادارات كل وزارتخانه‌ها و مديران كل</w:t>
      </w:r>
      <w:r w:rsidR="00B637AB">
        <w:rPr>
          <w:rFonts w:ascii="Tahoma" w:hAnsi="Tahoma"/>
          <w:b w:val="0"/>
          <w:bCs w:val="0"/>
          <w:color w:val="000000" w:themeColor="text1"/>
          <w:rtl/>
        </w:rPr>
        <w:t xml:space="preserve"> حوزه وزارتي و رؤساي دفاتر وزرا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b w:val="0"/>
          <w:bCs w:val="0"/>
          <w:color w:val="000000" w:themeColor="text1"/>
          <w:rtl/>
        </w:rPr>
        <w:t>-اعضاي شوراي نگهبان</w:t>
      </w:r>
      <w:r w:rsidR="00B637AB">
        <w:rPr>
          <w:rFonts w:ascii="Tahoma" w:hAnsi="Tahoma"/>
          <w:b w:val="0"/>
          <w:bCs w:val="0"/>
          <w:color w:val="000000" w:themeColor="text1"/>
          <w:rtl/>
        </w:rPr>
        <w:t xml:space="preserve"> و هيأت مركزي نظارت بر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w:t>
      </w:r>
      <w:r w:rsidR="00D27E4B">
        <w:rPr>
          <w:rFonts w:ascii="Tahoma" w:hAnsi="Tahoma"/>
          <w:b w:val="0"/>
          <w:bCs w:val="0"/>
          <w:color w:val="000000" w:themeColor="text1"/>
          <w:rtl/>
        </w:rPr>
        <w:t>رئيس قوه قضائيه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10</w:t>
      </w:r>
      <w:r w:rsidRPr="00143119">
        <w:rPr>
          <w:rFonts w:ascii="Tahoma" w:hAnsi="Tahoma"/>
          <w:b w:val="0"/>
          <w:bCs w:val="0"/>
          <w:color w:val="000000" w:themeColor="text1"/>
          <w:rtl/>
        </w:rPr>
        <w:t>-</w:t>
      </w:r>
      <w:r w:rsidR="00D27E4B">
        <w:rPr>
          <w:rFonts w:ascii="Tahoma" w:hAnsi="Tahoma"/>
          <w:b w:val="0"/>
          <w:bCs w:val="0"/>
          <w:color w:val="000000" w:themeColor="text1"/>
          <w:rtl/>
        </w:rPr>
        <w:t>رئيس ديوان عالي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11</w:t>
      </w:r>
      <w:r w:rsidR="00D27E4B">
        <w:rPr>
          <w:rFonts w:ascii="Tahoma" w:hAnsi="Tahoma"/>
          <w:b w:val="0"/>
          <w:bCs w:val="0"/>
          <w:color w:val="000000" w:themeColor="text1"/>
          <w:rtl/>
        </w:rPr>
        <w:t>- دادستان كل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12</w:t>
      </w:r>
      <w:r w:rsidRPr="00143119">
        <w:rPr>
          <w:rFonts w:ascii="Tahoma" w:hAnsi="Tahoma"/>
          <w:b w:val="0"/>
          <w:bCs w:val="0"/>
          <w:color w:val="000000" w:themeColor="text1"/>
          <w:rtl/>
        </w:rPr>
        <w:t>-</w:t>
      </w:r>
      <w:r w:rsidR="00D27E4B">
        <w:rPr>
          <w:rFonts w:ascii="Tahoma" w:hAnsi="Tahoma"/>
          <w:b w:val="0"/>
          <w:bCs w:val="0"/>
          <w:color w:val="000000" w:themeColor="text1"/>
          <w:rtl/>
        </w:rPr>
        <w:t xml:space="preserve"> رئيس ديوان عدالت اداري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13</w:t>
      </w:r>
      <w:r w:rsidRPr="00143119">
        <w:rPr>
          <w:rFonts w:ascii="Tahoma" w:hAnsi="Tahoma"/>
          <w:b w:val="0"/>
          <w:bCs w:val="0"/>
          <w:color w:val="000000" w:themeColor="text1"/>
          <w:rtl/>
        </w:rPr>
        <w:t>- رئي</w:t>
      </w:r>
      <w:r w:rsidR="00D27E4B">
        <w:rPr>
          <w:rFonts w:ascii="Tahoma" w:hAnsi="Tahoma"/>
          <w:b w:val="0"/>
          <w:bCs w:val="0"/>
          <w:color w:val="000000" w:themeColor="text1"/>
          <w:rtl/>
        </w:rPr>
        <w:t>س سازمان بازرسي كل كشور و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A63F0F"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14</w:t>
      </w:r>
      <w:r w:rsidR="006936AD">
        <w:rPr>
          <w:rFonts w:ascii="Tahoma" w:hAnsi="Tahoma"/>
          <w:b w:val="0"/>
          <w:bCs w:val="0"/>
          <w:color w:val="000000" w:themeColor="text1"/>
          <w:rtl/>
        </w:rPr>
        <w:t>- ر</w:t>
      </w:r>
      <w:r w:rsidR="006936AD">
        <w:rPr>
          <w:rFonts w:ascii="Tahoma" w:hAnsi="Tahoma" w:hint="cs"/>
          <w:b w:val="0"/>
          <w:bCs w:val="0"/>
          <w:color w:val="000000" w:themeColor="text1"/>
          <w:rtl/>
        </w:rPr>
        <w:t>ؤ</w:t>
      </w:r>
      <w:r w:rsidRPr="00143119">
        <w:rPr>
          <w:rFonts w:ascii="Tahoma" w:hAnsi="Tahoma"/>
          <w:b w:val="0"/>
          <w:bCs w:val="0"/>
          <w:color w:val="000000" w:themeColor="text1"/>
          <w:rtl/>
        </w:rPr>
        <w:t>سا و سرپرستان سازمان</w:t>
      </w:r>
      <w:r w:rsidR="006936AD">
        <w:rPr>
          <w:rFonts w:ascii="Tahoma" w:hAnsi="Tahoma"/>
          <w:b w:val="0"/>
          <w:bCs w:val="0"/>
          <w:color w:val="000000" w:themeColor="text1"/>
          <w:rtl/>
        </w:rPr>
        <w:softHyphen/>
      </w:r>
      <w:r w:rsidRPr="00143119">
        <w:rPr>
          <w:rFonts w:ascii="Tahoma" w:hAnsi="Tahoma"/>
          <w:b w:val="0"/>
          <w:bCs w:val="0"/>
          <w:color w:val="000000" w:themeColor="text1"/>
          <w:rtl/>
        </w:rPr>
        <w:t>ها و ادارات كل و ادارات عقيدتي سياسي نيروهاي مسلح جمهوري اسلامي ايران و جانشينان</w:t>
      </w:r>
      <w:r w:rsidR="00D27E4B">
        <w:rPr>
          <w:rFonts w:ascii="Tahoma" w:hAnsi="Tahoma"/>
          <w:b w:val="0"/>
          <w:bCs w:val="0"/>
          <w:color w:val="000000" w:themeColor="text1"/>
          <w:rtl/>
        </w:rPr>
        <w:t xml:space="preserve"> و معاون</w:t>
      </w:r>
      <w:r w:rsidR="00D27E4B">
        <w:rPr>
          <w:rFonts w:ascii="Tahoma" w:hAnsi="Tahoma" w:hint="cs"/>
          <w:b w:val="0"/>
          <w:bCs w:val="0"/>
          <w:color w:val="000000" w:themeColor="text1"/>
          <w:rtl/>
        </w:rPr>
        <w:t>ا</w:t>
      </w:r>
      <w:r w:rsidR="00A63F0F">
        <w:rPr>
          <w:rFonts w:ascii="Tahoma" w:hAnsi="Tahoma"/>
          <w:b w:val="0"/>
          <w:bCs w:val="0"/>
          <w:color w:val="000000" w:themeColor="text1"/>
          <w:rtl/>
        </w:rPr>
        <w:t>ن آنان در سراسر‌كشور</w:t>
      </w:r>
    </w:p>
    <w:p w:rsidR="00A63F0F"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 xml:space="preserve">15- </w:t>
      </w:r>
      <w:r w:rsidR="00777333" w:rsidRPr="00143119">
        <w:rPr>
          <w:rFonts w:ascii="Tahoma" w:hAnsi="Tahoma"/>
          <w:b w:val="0"/>
          <w:bCs w:val="0"/>
          <w:color w:val="000000" w:themeColor="text1"/>
          <w:rtl/>
        </w:rPr>
        <w:t>رئيس سازمان صدا و سيماي جم</w:t>
      </w:r>
      <w:r w:rsidR="00D27E4B">
        <w:rPr>
          <w:rFonts w:ascii="Tahoma" w:hAnsi="Tahoma"/>
          <w:b w:val="0"/>
          <w:bCs w:val="0"/>
          <w:color w:val="000000" w:themeColor="text1"/>
          <w:rtl/>
        </w:rPr>
        <w:t>هوري اسلامي ايران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 xml:space="preserve">16- </w:t>
      </w:r>
      <w:r w:rsidR="00777333" w:rsidRPr="00143119">
        <w:rPr>
          <w:rFonts w:ascii="Tahoma" w:hAnsi="Tahoma"/>
          <w:b w:val="0"/>
          <w:bCs w:val="0"/>
          <w:color w:val="000000" w:themeColor="text1"/>
          <w:rtl/>
        </w:rPr>
        <w:t xml:space="preserve">رئيس جمعيت هلال احمر جمهوري اسلامي ايران و </w:t>
      </w:r>
      <w:r w:rsidR="00D27E4B">
        <w:rPr>
          <w:rFonts w:ascii="Tahoma" w:hAnsi="Tahoma"/>
          <w:b w:val="0"/>
          <w:bCs w:val="0"/>
          <w:color w:val="000000" w:themeColor="text1"/>
          <w:rtl/>
        </w:rPr>
        <w:t>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17</w:t>
      </w:r>
      <w:r w:rsidR="00B637AB">
        <w:rPr>
          <w:rFonts w:ascii="Tahoma" w:hAnsi="Tahoma"/>
          <w:b w:val="0"/>
          <w:bCs w:val="0"/>
          <w:color w:val="000000" w:themeColor="text1"/>
          <w:rtl/>
        </w:rPr>
        <w:t>- استانداران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18</w:t>
      </w:r>
      <w:r w:rsidR="00D27E4B">
        <w:rPr>
          <w:rFonts w:ascii="Tahoma" w:hAnsi="Tahoma"/>
          <w:b w:val="0"/>
          <w:bCs w:val="0"/>
          <w:color w:val="000000" w:themeColor="text1"/>
          <w:rtl/>
        </w:rPr>
        <w:t>- معاون</w:t>
      </w:r>
      <w:r w:rsidR="00D27E4B">
        <w:rPr>
          <w:rFonts w:ascii="Tahoma" w:hAnsi="Tahoma" w:hint="cs"/>
          <w:b w:val="0"/>
          <w:bCs w:val="0"/>
          <w:color w:val="000000" w:themeColor="text1"/>
          <w:rtl/>
        </w:rPr>
        <w:t>ا</w:t>
      </w:r>
      <w:r w:rsidR="00D27E4B">
        <w:rPr>
          <w:rFonts w:ascii="Tahoma" w:hAnsi="Tahoma"/>
          <w:b w:val="0"/>
          <w:bCs w:val="0"/>
          <w:color w:val="000000" w:themeColor="text1"/>
          <w:rtl/>
        </w:rPr>
        <w:t>ن و مشاور</w:t>
      </w:r>
      <w:r w:rsidR="00D27E4B">
        <w:rPr>
          <w:rFonts w:ascii="Tahoma" w:hAnsi="Tahoma" w:hint="cs"/>
          <w:b w:val="0"/>
          <w:bCs w:val="0"/>
          <w:color w:val="000000" w:themeColor="text1"/>
          <w:rtl/>
        </w:rPr>
        <w:t>ا</w:t>
      </w:r>
      <w:r w:rsidR="00B637AB">
        <w:rPr>
          <w:rFonts w:ascii="Tahoma" w:hAnsi="Tahoma"/>
          <w:b w:val="0"/>
          <w:bCs w:val="0"/>
          <w:color w:val="000000" w:themeColor="text1"/>
          <w:rtl/>
        </w:rPr>
        <w:t>ن استانداران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19</w:t>
      </w:r>
      <w:r w:rsidR="00B637AB">
        <w:rPr>
          <w:rFonts w:ascii="Tahoma" w:hAnsi="Tahoma"/>
          <w:b w:val="0"/>
          <w:bCs w:val="0"/>
          <w:color w:val="000000" w:themeColor="text1"/>
          <w:rtl/>
        </w:rPr>
        <w:t>- فرمانداران</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20</w:t>
      </w:r>
      <w:r w:rsidR="00B637AB">
        <w:rPr>
          <w:rFonts w:ascii="Tahoma" w:hAnsi="Tahoma"/>
          <w:b w:val="0"/>
          <w:bCs w:val="0"/>
          <w:color w:val="000000" w:themeColor="text1"/>
          <w:rtl/>
        </w:rPr>
        <w:t>- بخشداران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21</w:t>
      </w:r>
      <w:r w:rsidR="00D27E4B">
        <w:rPr>
          <w:rFonts w:ascii="Tahoma" w:hAnsi="Tahoma"/>
          <w:b w:val="0"/>
          <w:bCs w:val="0"/>
          <w:color w:val="000000" w:themeColor="text1"/>
          <w:rtl/>
        </w:rPr>
        <w:t>- شهرداران و ر</w:t>
      </w:r>
      <w:r w:rsidR="00D27E4B">
        <w:rPr>
          <w:rFonts w:ascii="Tahoma" w:hAnsi="Tahoma" w:hint="cs"/>
          <w:b w:val="0"/>
          <w:bCs w:val="0"/>
          <w:color w:val="000000" w:themeColor="text1"/>
          <w:rtl/>
        </w:rPr>
        <w:t>ؤ</w:t>
      </w:r>
      <w:r w:rsidR="00B637AB">
        <w:rPr>
          <w:rFonts w:ascii="Tahoma" w:hAnsi="Tahoma"/>
          <w:b w:val="0"/>
          <w:bCs w:val="0"/>
          <w:color w:val="000000" w:themeColor="text1"/>
          <w:rtl/>
        </w:rPr>
        <w:t>ساي مناطق شهرداري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22</w:t>
      </w:r>
      <w:r w:rsidR="00D27E4B">
        <w:rPr>
          <w:rFonts w:ascii="Tahoma" w:hAnsi="Tahoma"/>
          <w:b w:val="0"/>
          <w:bCs w:val="0"/>
          <w:color w:val="000000" w:themeColor="text1"/>
          <w:rtl/>
        </w:rPr>
        <w:t>- ر</w:t>
      </w:r>
      <w:r w:rsidR="00D27E4B">
        <w:rPr>
          <w:rFonts w:ascii="Tahoma" w:hAnsi="Tahoma" w:hint="cs"/>
          <w:b w:val="0"/>
          <w:bCs w:val="0"/>
          <w:color w:val="000000" w:themeColor="text1"/>
          <w:rtl/>
        </w:rPr>
        <w:t>ؤ</w:t>
      </w:r>
      <w:r w:rsidRPr="00143119">
        <w:rPr>
          <w:rFonts w:ascii="Tahoma" w:hAnsi="Tahoma"/>
          <w:b w:val="0"/>
          <w:bCs w:val="0"/>
          <w:color w:val="000000" w:themeColor="text1"/>
          <w:rtl/>
        </w:rPr>
        <w:t>سا و سرپرستان سازمان</w:t>
      </w:r>
      <w:r w:rsidR="00D27E4B">
        <w:rPr>
          <w:rFonts w:ascii="Tahoma" w:hAnsi="Tahoma"/>
          <w:b w:val="0"/>
          <w:bCs w:val="0"/>
          <w:color w:val="000000" w:themeColor="text1"/>
          <w:rtl/>
        </w:rPr>
        <w:softHyphen/>
      </w:r>
      <w:r w:rsidR="00B637AB">
        <w:rPr>
          <w:rFonts w:ascii="Tahoma" w:hAnsi="Tahoma"/>
          <w:b w:val="0"/>
          <w:bCs w:val="0"/>
          <w:color w:val="000000" w:themeColor="text1"/>
          <w:rtl/>
        </w:rPr>
        <w:t>هاي دولتي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23</w:t>
      </w:r>
      <w:r w:rsidR="00B637AB">
        <w:rPr>
          <w:rFonts w:ascii="Tahoma" w:hAnsi="Tahoma"/>
          <w:b w:val="0"/>
          <w:bCs w:val="0"/>
          <w:color w:val="000000" w:themeColor="text1"/>
          <w:rtl/>
        </w:rPr>
        <w:t>- رئيس دانشگاه آزاد اسلامي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24</w:t>
      </w:r>
      <w:r w:rsidRPr="00143119">
        <w:rPr>
          <w:rFonts w:ascii="Tahoma" w:hAnsi="Tahoma"/>
          <w:b w:val="0"/>
          <w:bCs w:val="0"/>
          <w:color w:val="000000" w:themeColor="text1"/>
          <w:rtl/>
        </w:rPr>
        <w:t xml:space="preserve">- اعضاي </w:t>
      </w:r>
      <w:r w:rsidR="00B637AB">
        <w:rPr>
          <w:rFonts w:ascii="Tahoma" w:hAnsi="Tahoma"/>
          <w:b w:val="0"/>
          <w:bCs w:val="0"/>
          <w:color w:val="000000" w:themeColor="text1"/>
          <w:rtl/>
        </w:rPr>
        <w:t>هيأت مديره و مديران عامل بانكها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25</w:t>
      </w:r>
      <w:r w:rsidR="00777333" w:rsidRPr="00143119">
        <w:rPr>
          <w:rFonts w:ascii="Tahoma" w:hAnsi="Tahoma"/>
          <w:b w:val="0"/>
          <w:bCs w:val="0"/>
          <w:color w:val="000000" w:themeColor="text1"/>
          <w:rtl/>
        </w:rPr>
        <w:t>- اعضاي هيأت مديره و مديران عامل شركتهاي دولتي و وابسته به دولت كه حيطه وظايف و اختيارات آنها به كل كشور تسري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26</w:t>
      </w:r>
      <w:r w:rsidRPr="00143119">
        <w:rPr>
          <w:rFonts w:ascii="Tahoma" w:hAnsi="Tahoma"/>
          <w:b w:val="0"/>
          <w:bCs w:val="0"/>
          <w:color w:val="000000" w:themeColor="text1"/>
          <w:rtl/>
        </w:rPr>
        <w:t>- ر</w:t>
      </w:r>
      <w:r w:rsidR="00D27E4B">
        <w:rPr>
          <w:rFonts w:ascii="Tahoma" w:hAnsi="Tahoma"/>
          <w:b w:val="0"/>
          <w:bCs w:val="0"/>
          <w:color w:val="000000" w:themeColor="text1"/>
          <w:rtl/>
        </w:rPr>
        <w:t>ئيس كل بانك مركزي ايران و معاون</w:t>
      </w:r>
      <w:r w:rsidR="00D27E4B">
        <w:rPr>
          <w:rFonts w:ascii="Tahoma" w:hAnsi="Tahoma" w:hint="cs"/>
          <w:b w:val="0"/>
          <w:bCs w:val="0"/>
          <w:color w:val="000000" w:themeColor="text1"/>
          <w:rtl/>
        </w:rPr>
        <w:t>ا</w:t>
      </w:r>
      <w:r w:rsidR="00A022DA">
        <w:rPr>
          <w:rFonts w:ascii="Tahoma" w:hAnsi="Tahoma"/>
          <w:b w:val="0"/>
          <w:bCs w:val="0"/>
          <w:color w:val="000000" w:themeColor="text1"/>
          <w:rtl/>
        </w:rPr>
        <w:t>ن و مشاور</w:t>
      </w:r>
      <w:r w:rsidR="00A022DA">
        <w:rPr>
          <w:rFonts w:ascii="Tahoma" w:hAnsi="Tahoma" w:hint="cs"/>
          <w:b w:val="0"/>
          <w:bCs w:val="0"/>
          <w:color w:val="000000" w:themeColor="text1"/>
          <w:rtl/>
        </w:rPr>
        <w:t>ا</w:t>
      </w:r>
      <w:r w:rsidR="00B637AB">
        <w:rPr>
          <w:rFonts w:ascii="Tahoma" w:hAnsi="Tahoma"/>
          <w:b w:val="0"/>
          <w:bCs w:val="0"/>
          <w:color w:val="000000" w:themeColor="text1"/>
          <w:rtl/>
        </w:rPr>
        <w:t>ن وي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27</w:t>
      </w:r>
      <w:r w:rsidRPr="00143119">
        <w:rPr>
          <w:rFonts w:ascii="Tahoma" w:hAnsi="Tahoma"/>
          <w:b w:val="0"/>
          <w:bCs w:val="0"/>
          <w:color w:val="000000" w:themeColor="text1"/>
          <w:rtl/>
        </w:rPr>
        <w:t>- ر</w:t>
      </w:r>
      <w:r w:rsidR="006936AD">
        <w:rPr>
          <w:rFonts w:ascii="Tahoma" w:hAnsi="Tahoma" w:hint="cs"/>
          <w:b w:val="0"/>
          <w:bCs w:val="0"/>
          <w:color w:val="000000" w:themeColor="text1"/>
          <w:rtl/>
        </w:rPr>
        <w:t>ؤ</w:t>
      </w:r>
      <w:r w:rsidRPr="00143119">
        <w:rPr>
          <w:rFonts w:ascii="Tahoma" w:hAnsi="Tahoma"/>
          <w:b w:val="0"/>
          <w:bCs w:val="0"/>
          <w:color w:val="000000" w:themeColor="text1"/>
          <w:rtl/>
        </w:rPr>
        <w:t>سا و سرپرستان بنيادهاي (‌مستضعفان</w:t>
      </w:r>
      <w:r w:rsidRPr="00143119">
        <w:rPr>
          <w:rFonts w:ascii="Tahoma" w:hAnsi="Tahoma" w:hint="cs"/>
          <w:b w:val="0"/>
          <w:bCs w:val="0"/>
          <w:color w:val="000000" w:themeColor="text1"/>
          <w:rtl/>
        </w:rPr>
        <w:t xml:space="preserve"> انقلاب اسلامی</w:t>
      </w:r>
      <w:r w:rsidRPr="00143119">
        <w:rPr>
          <w:rFonts w:ascii="Tahoma" w:hAnsi="Tahoma"/>
          <w:b w:val="0"/>
          <w:bCs w:val="0"/>
          <w:color w:val="000000" w:themeColor="text1"/>
          <w:rtl/>
        </w:rPr>
        <w:t>، شهيد</w:t>
      </w:r>
      <w:r w:rsidRPr="00143119">
        <w:rPr>
          <w:rFonts w:ascii="Tahoma" w:hAnsi="Tahoma" w:hint="cs"/>
          <w:b w:val="0"/>
          <w:bCs w:val="0"/>
          <w:color w:val="000000" w:themeColor="text1"/>
          <w:rtl/>
        </w:rPr>
        <w:t xml:space="preserve"> و امور ایثارگران</w:t>
      </w:r>
      <w:r w:rsidRPr="00143119">
        <w:rPr>
          <w:rFonts w:ascii="Tahoma" w:hAnsi="Tahoma"/>
          <w:b w:val="0"/>
          <w:bCs w:val="0"/>
          <w:color w:val="000000" w:themeColor="text1"/>
          <w:rtl/>
        </w:rPr>
        <w:t>، 15 خرداد، مسكن</w:t>
      </w:r>
      <w:r w:rsidRPr="00143119">
        <w:rPr>
          <w:rFonts w:ascii="Tahoma" w:hAnsi="Tahoma" w:hint="cs"/>
          <w:b w:val="0"/>
          <w:bCs w:val="0"/>
          <w:color w:val="000000" w:themeColor="text1"/>
          <w:rtl/>
        </w:rPr>
        <w:t xml:space="preserve"> انقلاب اسلامی</w:t>
      </w:r>
      <w:r w:rsidRPr="00143119">
        <w:rPr>
          <w:rFonts w:ascii="Tahoma" w:hAnsi="Tahoma"/>
          <w:b w:val="0"/>
          <w:bCs w:val="0"/>
          <w:color w:val="000000" w:themeColor="text1"/>
          <w:rtl/>
        </w:rPr>
        <w:t xml:space="preserve">)، كميته امداد امام خميني(‌ره)، </w:t>
      </w:r>
      <w:r w:rsidRPr="00143119">
        <w:rPr>
          <w:rFonts w:ascii="Tahoma" w:hAnsi="Tahoma" w:hint="cs"/>
          <w:b w:val="0"/>
          <w:bCs w:val="0"/>
          <w:color w:val="000000" w:themeColor="text1"/>
          <w:rtl/>
        </w:rPr>
        <w:t xml:space="preserve">سازمان </w:t>
      </w:r>
      <w:r w:rsidRPr="00143119">
        <w:rPr>
          <w:rFonts w:ascii="Tahoma" w:hAnsi="Tahoma"/>
          <w:b w:val="0"/>
          <w:bCs w:val="0"/>
          <w:color w:val="000000" w:themeColor="text1"/>
          <w:rtl/>
        </w:rPr>
        <w:t>نهضت سوادآموزي</w:t>
      </w:r>
      <w:r w:rsidRPr="00143119">
        <w:rPr>
          <w:rFonts w:ascii="Tahoma" w:hAnsi="Tahoma" w:hint="cs"/>
          <w:b w:val="0"/>
          <w:bCs w:val="0"/>
          <w:color w:val="000000" w:themeColor="text1"/>
          <w:rtl/>
        </w:rPr>
        <w:t xml:space="preserve"> جمهوری اسلامی ایران</w:t>
      </w:r>
      <w:r w:rsidRPr="00143119">
        <w:rPr>
          <w:rFonts w:ascii="Tahoma" w:hAnsi="Tahoma"/>
          <w:b w:val="0"/>
          <w:bCs w:val="0"/>
          <w:color w:val="000000" w:themeColor="text1"/>
          <w:rtl/>
        </w:rPr>
        <w:t>، سازمان تبليغات اسلامي،‌دفتر تبليغات حوزه علميه قم و</w:t>
      </w:r>
      <w:r w:rsidR="006936AD">
        <w:rPr>
          <w:rFonts w:ascii="Tahoma" w:hAnsi="Tahoma"/>
          <w:b w:val="0"/>
          <w:bCs w:val="0"/>
          <w:color w:val="000000" w:themeColor="text1"/>
          <w:rtl/>
        </w:rPr>
        <w:t xml:space="preserve"> رئيس سازمان تعزيرات حكومتي و ر</w:t>
      </w:r>
      <w:r w:rsidR="006936AD">
        <w:rPr>
          <w:rFonts w:ascii="Tahoma" w:hAnsi="Tahoma" w:hint="cs"/>
          <w:b w:val="0"/>
          <w:bCs w:val="0"/>
          <w:color w:val="000000" w:themeColor="text1"/>
          <w:rtl/>
        </w:rPr>
        <w:t>ؤ</w:t>
      </w:r>
      <w:r w:rsidRPr="00143119">
        <w:rPr>
          <w:rFonts w:ascii="Tahoma" w:hAnsi="Tahoma"/>
          <w:b w:val="0"/>
          <w:bCs w:val="0"/>
          <w:color w:val="000000" w:themeColor="text1"/>
          <w:rtl/>
        </w:rPr>
        <w:t>ساي اتاقهاي بازرگاني</w:t>
      </w:r>
      <w:r w:rsidRPr="00143119">
        <w:rPr>
          <w:rFonts w:ascii="Tahoma" w:hAnsi="Tahoma" w:hint="cs"/>
          <w:b w:val="0"/>
          <w:bCs w:val="0"/>
          <w:color w:val="000000" w:themeColor="text1"/>
          <w:rtl/>
        </w:rPr>
        <w:t>،</w:t>
      </w:r>
      <w:r w:rsidR="00143119" w:rsidRPr="00143119">
        <w:rPr>
          <w:rFonts w:ascii="Tahoma" w:hAnsi="Tahoma"/>
          <w:b w:val="0"/>
          <w:bCs w:val="0"/>
          <w:color w:val="000000" w:themeColor="text1"/>
          <w:rtl/>
        </w:rPr>
        <w:t>صنايع</w:t>
      </w:r>
      <w:r w:rsidR="00143119"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معادن و </w:t>
      </w:r>
      <w:r w:rsidRPr="00143119">
        <w:rPr>
          <w:rFonts w:ascii="Tahoma" w:hAnsi="Tahoma" w:hint="cs"/>
          <w:b w:val="0"/>
          <w:bCs w:val="0"/>
          <w:color w:val="000000" w:themeColor="text1"/>
          <w:rtl/>
        </w:rPr>
        <w:t xml:space="preserve">کشاورزی ایران و </w:t>
      </w:r>
      <w:r w:rsidRPr="00143119">
        <w:rPr>
          <w:rFonts w:ascii="Tahoma" w:hAnsi="Tahoma"/>
          <w:b w:val="0"/>
          <w:bCs w:val="0"/>
          <w:color w:val="000000" w:themeColor="text1"/>
          <w:rtl/>
        </w:rPr>
        <w:t>تعاون</w:t>
      </w:r>
      <w:r w:rsidRPr="00143119">
        <w:rPr>
          <w:rFonts w:ascii="Tahoma" w:hAnsi="Tahoma" w:hint="cs"/>
          <w:b w:val="0"/>
          <w:bCs w:val="0"/>
          <w:color w:val="000000" w:themeColor="text1"/>
          <w:rtl/>
        </w:rPr>
        <w:t xml:space="preserve"> ايران</w:t>
      </w:r>
      <w:r w:rsidR="00F40A64">
        <w:rPr>
          <w:rFonts w:ascii="Tahoma" w:hAnsi="Tahoma" w:hint="cs"/>
          <w:b w:val="0"/>
          <w:bCs w:val="0"/>
          <w:color w:val="000000" w:themeColor="text1"/>
          <w:rtl/>
        </w:rPr>
        <w:t xml:space="preserve"> و</w:t>
      </w:r>
      <w:r w:rsidR="00D27E4B">
        <w:rPr>
          <w:rFonts w:ascii="Tahoma" w:hAnsi="Tahoma"/>
          <w:b w:val="0"/>
          <w:bCs w:val="0"/>
          <w:color w:val="000000" w:themeColor="text1"/>
          <w:rtl/>
        </w:rPr>
        <w:t xml:space="preserve"> معاون</w:t>
      </w:r>
      <w:r w:rsidR="00D27E4B">
        <w:rPr>
          <w:rFonts w:ascii="Tahoma" w:hAnsi="Tahoma" w:hint="cs"/>
          <w:b w:val="0"/>
          <w:bCs w:val="0"/>
          <w:color w:val="000000" w:themeColor="text1"/>
          <w:rtl/>
        </w:rPr>
        <w:t>ا</w:t>
      </w:r>
      <w:r w:rsidR="00A022DA">
        <w:rPr>
          <w:rFonts w:ascii="Tahoma" w:hAnsi="Tahoma"/>
          <w:b w:val="0"/>
          <w:bCs w:val="0"/>
          <w:color w:val="000000" w:themeColor="text1"/>
          <w:rtl/>
        </w:rPr>
        <w:t>ن و مشاور</w:t>
      </w:r>
      <w:r w:rsidR="00A022DA">
        <w:rPr>
          <w:rFonts w:ascii="Tahoma" w:hAnsi="Tahoma" w:hint="cs"/>
          <w:b w:val="0"/>
          <w:bCs w:val="0"/>
          <w:color w:val="000000" w:themeColor="text1"/>
          <w:rtl/>
        </w:rPr>
        <w:t>ا</w:t>
      </w:r>
      <w:r w:rsidR="00B637AB">
        <w:rPr>
          <w:rFonts w:ascii="Tahoma" w:hAnsi="Tahoma"/>
          <w:b w:val="0"/>
          <w:bCs w:val="0"/>
          <w:color w:val="000000" w:themeColor="text1"/>
          <w:rtl/>
        </w:rPr>
        <w:t>ن آنان</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28</w:t>
      </w:r>
      <w:r w:rsidR="00777333" w:rsidRPr="00143119">
        <w:rPr>
          <w:rFonts w:ascii="Tahoma" w:hAnsi="Tahoma"/>
          <w:b w:val="0"/>
          <w:bCs w:val="0"/>
          <w:color w:val="000000" w:themeColor="text1"/>
          <w:rtl/>
        </w:rPr>
        <w:t>- شاغلين در نيروهاي مسلح و وزارت اطلاعات</w:t>
      </w:r>
    </w:p>
    <w:p w:rsidR="00777333" w:rsidRPr="00143119" w:rsidRDefault="00B637AB"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lastRenderedPageBreak/>
        <w:t>29- اعضاي شوراهاي اسلامي شهرها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63F0F">
        <w:rPr>
          <w:rFonts w:ascii="Tahoma" w:hAnsi="Tahoma"/>
          <w:color w:val="000000" w:themeColor="text1"/>
          <w:rtl/>
        </w:rPr>
        <w:t>ب-</w:t>
      </w:r>
      <w:r w:rsidRPr="00143119">
        <w:rPr>
          <w:rFonts w:ascii="Tahoma" w:hAnsi="Tahoma"/>
          <w:b w:val="0"/>
          <w:bCs w:val="0"/>
          <w:color w:val="000000" w:themeColor="text1"/>
          <w:rtl/>
        </w:rPr>
        <w:t xml:space="preserve"> اشخاص زير از داوطلب شدن در حوزه‌هاي انتخابيه قلمرو مأموريت خود محرومند مگر اينكه </w:t>
      </w:r>
      <w:r w:rsidRPr="00143119">
        <w:rPr>
          <w:rFonts w:ascii="Tahoma" w:hAnsi="Tahoma" w:hint="cs"/>
          <w:b w:val="0"/>
          <w:bCs w:val="0"/>
          <w:color w:val="000000" w:themeColor="text1"/>
          <w:rtl/>
        </w:rPr>
        <w:t xml:space="preserve">حداقل شش </w:t>
      </w:r>
      <w:r w:rsidRPr="00143119">
        <w:rPr>
          <w:rFonts w:ascii="Tahoma" w:hAnsi="Tahoma"/>
          <w:b w:val="0"/>
          <w:bCs w:val="0"/>
          <w:color w:val="000000" w:themeColor="text1"/>
          <w:rtl/>
        </w:rPr>
        <w:t>ماه</w:t>
      </w:r>
      <w:r w:rsidR="009B18E0">
        <w:rPr>
          <w:rFonts w:ascii="Tahoma" w:hAnsi="Tahoma" w:hint="cs"/>
          <w:b w:val="0"/>
          <w:bCs w:val="0"/>
          <w:color w:val="000000" w:themeColor="text1"/>
          <w:rtl/>
        </w:rPr>
        <w:t xml:space="preserve"> </w:t>
      </w:r>
      <w:r w:rsidRPr="00143119">
        <w:rPr>
          <w:rFonts w:ascii="Tahoma" w:hAnsi="Tahoma"/>
          <w:b w:val="0"/>
          <w:bCs w:val="0"/>
          <w:color w:val="000000" w:themeColor="text1"/>
          <w:rtl/>
        </w:rPr>
        <w:t>قبل از ثبت نام از سمت خود استعفا‌نموده و به هيچ وجه در آن پست شاغل نباشند: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00B637AB">
        <w:rPr>
          <w:rFonts w:ascii="Tahoma" w:hAnsi="Tahoma"/>
          <w:b w:val="0"/>
          <w:bCs w:val="0"/>
          <w:color w:val="000000" w:themeColor="text1"/>
          <w:rtl/>
        </w:rPr>
        <w:t>- ائمه جمعه دائمي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w:t>
      </w:r>
      <w:r w:rsidRPr="00143119">
        <w:rPr>
          <w:rFonts w:ascii="Tahoma" w:hAnsi="Tahoma"/>
          <w:b w:val="0"/>
          <w:bCs w:val="0"/>
          <w:color w:val="000000" w:themeColor="text1"/>
          <w:rtl/>
        </w:rPr>
        <w:t>- قضات شاغل در امر قضاء و رؤساي دادگستري شهرستان</w:t>
      </w:r>
      <w:r w:rsidR="00DE537A">
        <w:rPr>
          <w:rFonts w:ascii="Tahoma" w:hAnsi="Tahoma"/>
          <w:b w:val="0"/>
          <w:bCs w:val="0"/>
          <w:color w:val="000000" w:themeColor="text1"/>
          <w:rtl/>
        </w:rPr>
        <w:softHyphen/>
      </w:r>
      <w:r w:rsidRPr="00143119">
        <w:rPr>
          <w:rFonts w:ascii="Tahoma" w:hAnsi="Tahoma"/>
          <w:b w:val="0"/>
          <w:bCs w:val="0"/>
          <w:color w:val="000000" w:themeColor="text1"/>
          <w:rtl/>
        </w:rPr>
        <w:t>ها و استان</w:t>
      </w:r>
      <w:r w:rsidR="00DE537A">
        <w:rPr>
          <w:rFonts w:ascii="Tahoma" w:hAnsi="Tahoma"/>
          <w:b w:val="0"/>
          <w:bCs w:val="0"/>
          <w:color w:val="000000" w:themeColor="text1"/>
          <w:rtl/>
        </w:rPr>
        <w:softHyphen/>
      </w:r>
      <w:r w:rsidRPr="00143119">
        <w:rPr>
          <w:rFonts w:ascii="Tahoma" w:hAnsi="Tahoma"/>
          <w:b w:val="0"/>
          <w:bCs w:val="0"/>
          <w:color w:val="000000" w:themeColor="text1"/>
          <w:rtl/>
        </w:rPr>
        <w:t>ه</w:t>
      </w:r>
      <w:r w:rsidRPr="00143119">
        <w:rPr>
          <w:rFonts w:ascii="Tahoma" w:hAnsi="Tahoma" w:hint="cs"/>
          <w:b w:val="0"/>
          <w:bCs w:val="0"/>
          <w:color w:val="000000" w:themeColor="text1"/>
          <w:rtl/>
        </w:rPr>
        <w:t>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مديران كل و سرپرستان دفاتر و ادارات كل استان</w:t>
      </w:r>
      <w:r w:rsidR="005801A7">
        <w:rPr>
          <w:rFonts w:ascii="Tahoma" w:hAnsi="Tahoma"/>
          <w:b w:val="0"/>
          <w:bCs w:val="0"/>
          <w:color w:val="000000" w:themeColor="text1"/>
          <w:rtl/>
        </w:rPr>
        <w:softHyphen/>
      </w:r>
      <w:r w:rsidR="00D27E4B">
        <w:rPr>
          <w:rFonts w:ascii="Tahoma" w:hAnsi="Tahoma"/>
          <w:b w:val="0"/>
          <w:bCs w:val="0"/>
          <w:color w:val="000000" w:themeColor="text1"/>
          <w:rtl/>
        </w:rPr>
        <w:t>ها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Pr="00143119">
        <w:rPr>
          <w:rFonts w:ascii="Tahoma" w:hAnsi="Tahoma"/>
          <w:b w:val="0"/>
          <w:bCs w:val="0"/>
          <w:color w:val="000000" w:themeColor="text1"/>
          <w:rtl/>
        </w:rPr>
        <w:t>- مديران كل و سرپرستان دفاتر و ادارات كل استانداري</w:t>
      </w:r>
      <w:r w:rsidR="005801A7">
        <w:rPr>
          <w:rFonts w:ascii="Tahoma" w:hAnsi="Tahoma"/>
          <w:b w:val="0"/>
          <w:bCs w:val="0"/>
          <w:color w:val="000000" w:themeColor="text1"/>
          <w:rtl/>
        </w:rPr>
        <w:softHyphen/>
      </w:r>
      <w:r w:rsidR="00D27E4B">
        <w:rPr>
          <w:rFonts w:ascii="Tahoma" w:hAnsi="Tahoma"/>
          <w:b w:val="0"/>
          <w:bCs w:val="0"/>
          <w:color w:val="000000" w:themeColor="text1"/>
          <w:rtl/>
        </w:rPr>
        <w:t>ها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رؤسا و سرپرستان ادارات و سازمانهاي</w:t>
      </w:r>
      <w:r w:rsidR="00D27E4B">
        <w:rPr>
          <w:rFonts w:ascii="Tahoma" w:hAnsi="Tahoma"/>
          <w:b w:val="0"/>
          <w:bCs w:val="0"/>
          <w:color w:val="000000" w:themeColor="text1"/>
          <w:rtl/>
        </w:rPr>
        <w:t xml:space="preserve"> دولتي و وابسته به دولت و معاون</w:t>
      </w:r>
      <w:r w:rsidR="00D27E4B">
        <w:rPr>
          <w:rFonts w:ascii="Tahoma" w:hAnsi="Tahoma" w:hint="cs"/>
          <w:b w:val="0"/>
          <w:bCs w:val="0"/>
          <w:color w:val="000000" w:themeColor="text1"/>
          <w:rtl/>
        </w:rPr>
        <w:t>ا</w:t>
      </w:r>
      <w:r w:rsidR="00B637AB">
        <w:rPr>
          <w:rFonts w:ascii="Tahoma" w:hAnsi="Tahoma"/>
          <w:b w:val="0"/>
          <w:bCs w:val="0"/>
          <w:color w:val="000000" w:themeColor="text1"/>
          <w:rtl/>
        </w:rPr>
        <w:t>ن آنان در استان و شهرستان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005801A7">
        <w:rPr>
          <w:rFonts w:ascii="Tahoma" w:hAnsi="Tahoma"/>
          <w:b w:val="0"/>
          <w:bCs w:val="0"/>
          <w:color w:val="000000" w:themeColor="text1"/>
          <w:rtl/>
        </w:rPr>
        <w:t>- ر</w:t>
      </w:r>
      <w:r w:rsidR="005801A7">
        <w:rPr>
          <w:rFonts w:ascii="Tahoma" w:hAnsi="Tahoma" w:hint="cs"/>
          <w:b w:val="0"/>
          <w:bCs w:val="0"/>
          <w:color w:val="000000" w:themeColor="text1"/>
          <w:rtl/>
        </w:rPr>
        <w:t>ؤ</w:t>
      </w:r>
      <w:r w:rsidRPr="00143119">
        <w:rPr>
          <w:rFonts w:ascii="Tahoma" w:hAnsi="Tahoma"/>
          <w:b w:val="0"/>
          <w:bCs w:val="0"/>
          <w:color w:val="000000" w:themeColor="text1"/>
          <w:rtl/>
        </w:rPr>
        <w:t>سا و سرپرستان دانشگاهها و مؤسسات آموزش عالي اعم از دولتي و غي</w:t>
      </w:r>
      <w:r w:rsidRPr="00143119">
        <w:rPr>
          <w:rFonts w:ascii="Tahoma" w:hAnsi="Tahoma" w:hint="cs"/>
          <w:b w:val="0"/>
          <w:bCs w:val="0"/>
          <w:color w:val="000000" w:themeColor="text1"/>
          <w:rtl/>
        </w:rPr>
        <w:t>ر</w:t>
      </w:r>
      <w:r w:rsidR="005801A7">
        <w:rPr>
          <w:rFonts w:ascii="Tahoma" w:hAnsi="Tahoma"/>
          <w:b w:val="0"/>
          <w:bCs w:val="0"/>
          <w:color w:val="000000" w:themeColor="text1"/>
          <w:rtl/>
        </w:rPr>
        <w:t>دولتي و ر</w:t>
      </w:r>
      <w:r w:rsidR="005801A7">
        <w:rPr>
          <w:rFonts w:ascii="Tahoma" w:hAnsi="Tahoma" w:hint="cs"/>
          <w:b w:val="0"/>
          <w:bCs w:val="0"/>
          <w:color w:val="000000" w:themeColor="text1"/>
          <w:rtl/>
        </w:rPr>
        <w:t>ؤ</w:t>
      </w:r>
      <w:r w:rsidR="00B637AB">
        <w:rPr>
          <w:rFonts w:ascii="Tahoma" w:hAnsi="Tahoma"/>
          <w:b w:val="0"/>
          <w:bCs w:val="0"/>
          <w:color w:val="000000" w:themeColor="text1"/>
          <w:rtl/>
        </w:rPr>
        <w:t>سا و سرپرستان واحدها و شعب آنها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7</w:t>
      </w:r>
      <w:r w:rsidR="00777333" w:rsidRPr="00143119">
        <w:rPr>
          <w:rFonts w:ascii="Tahoma" w:hAnsi="Tahoma"/>
          <w:b w:val="0"/>
          <w:bCs w:val="0"/>
          <w:color w:val="000000" w:themeColor="text1"/>
          <w:rtl/>
        </w:rPr>
        <w:t>- اعضاي هيأت مديره و مديران عامل شركتهاي دولتي و وا</w:t>
      </w:r>
      <w:r w:rsidR="00B637AB">
        <w:rPr>
          <w:rFonts w:ascii="Tahoma" w:hAnsi="Tahoma"/>
          <w:b w:val="0"/>
          <w:bCs w:val="0"/>
          <w:color w:val="000000" w:themeColor="text1"/>
          <w:rtl/>
        </w:rPr>
        <w:t>بسته به دولت در استان و شهرستان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8</w:t>
      </w:r>
      <w:r w:rsidR="005801A7">
        <w:rPr>
          <w:rFonts w:ascii="Tahoma" w:hAnsi="Tahoma"/>
          <w:b w:val="0"/>
          <w:bCs w:val="0"/>
          <w:color w:val="000000" w:themeColor="text1"/>
          <w:rtl/>
        </w:rPr>
        <w:t>- سرپرستان مناطق و ر</w:t>
      </w:r>
      <w:r w:rsidR="005801A7">
        <w:rPr>
          <w:rFonts w:ascii="Tahoma" w:hAnsi="Tahoma" w:hint="cs"/>
          <w:b w:val="0"/>
          <w:bCs w:val="0"/>
          <w:color w:val="000000" w:themeColor="text1"/>
          <w:rtl/>
        </w:rPr>
        <w:t>ؤ</w:t>
      </w:r>
      <w:r w:rsidRPr="00143119">
        <w:rPr>
          <w:rFonts w:ascii="Tahoma" w:hAnsi="Tahoma"/>
          <w:b w:val="0"/>
          <w:bCs w:val="0"/>
          <w:color w:val="000000" w:themeColor="text1"/>
          <w:rtl/>
        </w:rPr>
        <w:t>سا</w:t>
      </w:r>
      <w:r w:rsidR="00B637AB">
        <w:rPr>
          <w:rFonts w:ascii="Tahoma" w:hAnsi="Tahoma"/>
          <w:b w:val="0"/>
          <w:bCs w:val="0"/>
          <w:color w:val="000000" w:themeColor="text1"/>
          <w:rtl/>
        </w:rPr>
        <w:t>ي شعب بانكها در استان و شهرستان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سرپرستان دفاتر سازمان تبليغات اسلامي در مركز استان و شهرستان</w:t>
      </w:r>
      <w:r w:rsidR="00DE537A">
        <w:rPr>
          <w:rFonts w:ascii="Tahoma" w:hAnsi="Tahoma"/>
          <w:b w:val="0"/>
          <w:bCs w:val="0"/>
          <w:color w:val="000000" w:themeColor="text1"/>
          <w:rtl/>
        </w:rPr>
        <w:softHyphen/>
      </w:r>
      <w:r w:rsidRPr="00143119">
        <w:rPr>
          <w:rFonts w:ascii="Tahoma" w:hAnsi="Tahoma"/>
          <w:b w:val="0"/>
          <w:bCs w:val="0"/>
          <w:color w:val="000000" w:themeColor="text1"/>
          <w:rtl/>
        </w:rPr>
        <w:t>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10</w:t>
      </w:r>
      <w:r w:rsidRPr="00143119">
        <w:rPr>
          <w:rFonts w:ascii="Tahoma" w:hAnsi="Tahoma"/>
          <w:b w:val="0"/>
          <w:bCs w:val="0"/>
          <w:color w:val="000000" w:themeColor="text1"/>
          <w:rtl/>
        </w:rPr>
        <w:t xml:space="preserve">- مديران مراكز </w:t>
      </w:r>
      <w:r w:rsidR="00B637AB">
        <w:rPr>
          <w:rFonts w:ascii="Tahoma" w:hAnsi="Tahoma"/>
          <w:b w:val="0"/>
          <w:bCs w:val="0"/>
          <w:color w:val="000000" w:themeColor="text1"/>
          <w:rtl/>
        </w:rPr>
        <w:t>صدا و سيماي جمهوري اسلامي ايران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11-</w:t>
      </w:r>
      <w:r w:rsidR="00B637AB">
        <w:rPr>
          <w:rFonts w:ascii="Tahoma" w:hAnsi="Tahoma"/>
          <w:b w:val="0"/>
          <w:bCs w:val="0"/>
          <w:color w:val="000000" w:themeColor="text1"/>
          <w:rtl/>
        </w:rPr>
        <w:t xml:space="preserve"> اعضاء شوراهاي اسلامي روستا</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12</w:t>
      </w:r>
      <w:r w:rsidR="00777333" w:rsidRPr="00143119">
        <w:rPr>
          <w:rFonts w:ascii="Tahoma" w:hAnsi="Tahoma" w:hint="cs"/>
          <w:b w:val="0"/>
          <w:bCs w:val="0"/>
          <w:color w:val="000000" w:themeColor="text1"/>
          <w:rtl/>
        </w:rPr>
        <w:t>- رؤساي اتاقهاي بازرگاني، صنايع، معادن و كشاورزي ایران و رؤساي</w:t>
      </w:r>
      <w:r w:rsidR="00B637AB">
        <w:rPr>
          <w:rFonts w:ascii="Tahoma" w:hAnsi="Tahoma" w:hint="cs"/>
          <w:b w:val="0"/>
          <w:bCs w:val="0"/>
          <w:color w:val="000000" w:themeColor="text1"/>
          <w:rtl/>
        </w:rPr>
        <w:t xml:space="preserve"> اتاقهاي اصناف و تعاون در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A63F0F">
        <w:rPr>
          <w:rFonts w:ascii="Tahoma" w:hAnsi="Tahoma"/>
          <w:color w:val="000000" w:themeColor="text1"/>
          <w:rtl/>
        </w:rPr>
        <w:t>ج-</w:t>
      </w:r>
      <w:r w:rsidRPr="00143119">
        <w:rPr>
          <w:rFonts w:ascii="Tahoma" w:hAnsi="Tahoma"/>
          <w:b w:val="0"/>
          <w:bCs w:val="0"/>
          <w:color w:val="000000" w:themeColor="text1"/>
          <w:rtl/>
        </w:rPr>
        <w:t xml:space="preserve"> اعضاي هيأتهاي اجرائي و ناظرين شوراي نگهبان در حوزه انتخابيه تحت مسؤوليت خود.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w:t>
      </w:r>
      <w:r w:rsidRPr="00143119">
        <w:rPr>
          <w:rFonts w:ascii="Sakkal Majalla" w:hAnsi="Sakkal Majalla" w:cs="Sakkal Majalla" w:hint="cs"/>
          <w:b w:val="0"/>
          <w:bCs w:val="0"/>
          <w:color w:val="000000" w:themeColor="text1"/>
          <w:rtl/>
        </w:rPr>
        <w:t>–</w:t>
      </w:r>
      <w:r w:rsidRPr="00143119">
        <w:rPr>
          <w:rFonts w:ascii="Tahoma" w:hAnsi="Tahoma" w:hint="cs"/>
          <w:b w:val="0"/>
          <w:bCs w:val="0"/>
          <w:color w:val="000000" w:themeColor="text1"/>
          <w:rtl/>
        </w:rPr>
        <w:t xml:space="preserve"> کليه مقامات و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ترازان آنها موضوع ماده (۷۱) قانون مديريت خدمات کشوري مصوب 8/7/1386 و با اجرای تبصره (1) آن، مشمول حکم بند «الف» این ماده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باشند. تشخیص اعلام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ترازی سایر مقامات با این ماده، بر اساس مجموع معیارهای ساختار، مأموریت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جغرافیای تأثیرگذاری، ماهیت فعالیت و اختیارات، اهمیت و پیچیدگی وظایف و مسؤولیت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بر عهده سازمان اداری و استخدامی کشور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باشد و اثر این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ترازی صرفاً نسبت به استعفا برای انتخابات بوده و اثر قانونی دیگری ندارد. این سازمان موظف است حداقل هشت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قبل از آغاز ثبت‌نام، فهرست مشاغلی را که هم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تراز تشخیص می‌دهد به وزارت كشور و شوراي نگهبان، ارسال و اعلام نمايد. رئیس مجلس و سمت نمایندگی مجلس از شمول حکم این ماده مستثنی است.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تبصره 2- درمورد كساني كه طبق قوانين استخدامي و يا تعهد خدمت، استعفاي آنان منوط به پذيرش آن از سوي مسؤولين مربوطه باشد، قبول‌استعفاء شرط است. همچنين استعفاي پرسنل نيروهاي مسلح منوط به قبول فرماندهي كل قوا مي‌باشد.</w:t>
      </w:r>
      <w:r w:rsidRPr="00143119">
        <w:rPr>
          <w:rFonts w:ascii="Tahoma" w:hAnsi="Tahoma" w:hint="cs"/>
          <w:b w:val="0"/>
          <w:bCs w:val="0"/>
          <w:color w:val="000000" w:themeColor="text1"/>
          <w:rtl/>
        </w:rPr>
        <w:t xml:space="preserve"> در مورد اشخاص موضوع اجزای (14) و (28) بند «الف» و جزء (2) بند «ب» این ماده، قطع رابطه استخدامي و هرگونه همكاري تحت هر عنواني شرط </w:t>
      </w:r>
      <w:r w:rsidRPr="00143119">
        <w:rPr>
          <w:rFonts w:ascii="Tahoma" w:hAnsi="Tahoma"/>
          <w:b w:val="0"/>
          <w:bCs w:val="0"/>
          <w:color w:val="000000" w:themeColor="text1"/>
          <w:rtl/>
        </w:rPr>
        <w:t>م</w:t>
      </w:r>
      <w:r w:rsidRPr="00143119">
        <w:rPr>
          <w:rFonts w:ascii="Tahoma" w:hAnsi="Tahoma" w:hint="cs"/>
          <w:b w:val="0"/>
          <w:bCs w:val="0"/>
          <w:color w:val="000000" w:themeColor="text1"/>
          <w:rtl/>
        </w:rPr>
        <w:t>ی‏باشد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در هنگام ثبت‌نام، ارائه گواهی رسمي مبنی ‌بر</w:t>
      </w:r>
      <w:r w:rsidRPr="00143119">
        <w:rPr>
          <w:rFonts w:ascii="Tahoma" w:hAnsi="Tahoma"/>
          <w:b w:val="0"/>
          <w:bCs w:val="0"/>
          <w:color w:val="000000" w:themeColor="text1"/>
          <w:rtl/>
        </w:rPr>
        <w:t xml:space="preserve"> قبول‏ استعفا</w:t>
      </w:r>
      <w:r w:rsidRPr="00143119">
        <w:rPr>
          <w:rFonts w:ascii="Tahoma" w:hAnsi="Tahoma" w:hint="cs"/>
          <w:b w:val="0"/>
          <w:bCs w:val="0"/>
          <w:color w:val="000000" w:themeColor="text1"/>
          <w:rtl/>
        </w:rPr>
        <w:t xml:space="preserve"> یا قطع هرگونه رابطه استخدامی و همکاری </w:t>
      </w:r>
      <w:r w:rsidRPr="00143119">
        <w:rPr>
          <w:rFonts w:ascii="Tahoma" w:hAnsi="Tahoma" w:hint="cs"/>
          <w:b w:val="0"/>
          <w:bCs w:val="0"/>
          <w:color w:val="000000" w:themeColor="text1"/>
          <w:rtl/>
        </w:rPr>
        <w:lastRenderedPageBreak/>
        <w:t xml:space="preserve">و </w:t>
      </w:r>
      <w:r w:rsidRPr="00143119">
        <w:rPr>
          <w:rFonts w:ascii="Tahoma" w:hAnsi="Tahoma"/>
          <w:b w:val="0"/>
          <w:bCs w:val="0"/>
          <w:color w:val="000000" w:themeColor="text1"/>
          <w:rtl/>
        </w:rPr>
        <w:t>عدم‏اشتغال در پست</w:t>
      </w:r>
      <w:r w:rsidRPr="00143119">
        <w:rPr>
          <w:rFonts w:ascii="Tahoma" w:hAnsi="Tahoma" w:hint="cs"/>
          <w:b w:val="0"/>
          <w:bCs w:val="0"/>
          <w:color w:val="000000" w:themeColor="text1"/>
          <w:rtl/>
        </w:rPr>
        <w:t xml:space="preserve"> یا</w:t>
      </w:r>
      <w:r w:rsidRPr="00143119">
        <w:rPr>
          <w:rFonts w:ascii="Tahoma" w:hAnsi="Tahoma"/>
          <w:b w:val="0"/>
          <w:bCs w:val="0"/>
          <w:color w:val="000000" w:themeColor="text1"/>
          <w:rtl/>
        </w:rPr>
        <w:t xml:space="preserve"> مقام</w:t>
      </w:r>
      <w:r w:rsidRPr="00143119">
        <w:rPr>
          <w:rFonts w:ascii="Tahoma" w:hAnsi="Tahoma" w:hint="cs"/>
          <w:b w:val="0"/>
          <w:bCs w:val="0"/>
          <w:color w:val="000000" w:themeColor="text1"/>
          <w:rtl/>
        </w:rPr>
        <w:t xml:space="preserve"> یاسمت یا </w:t>
      </w:r>
      <w:r w:rsidRPr="00143119">
        <w:rPr>
          <w:rFonts w:ascii="Tahoma" w:hAnsi="Tahoma"/>
          <w:b w:val="0"/>
          <w:bCs w:val="0"/>
          <w:color w:val="000000" w:themeColor="text1"/>
          <w:rtl/>
        </w:rPr>
        <w:t xml:space="preserve">مشاغل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ادشده</w:t>
      </w:r>
      <w:r w:rsidRPr="00143119">
        <w:rPr>
          <w:rFonts w:ascii="Tahoma" w:hAnsi="Tahoma" w:hint="cs"/>
          <w:b w:val="0"/>
          <w:bCs w:val="0"/>
          <w:color w:val="000000" w:themeColor="text1"/>
          <w:rtl/>
        </w:rPr>
        <w:t>الزامی است، در غیر این</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صورت از ثبت‌نام داوطلب خودداری 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4- جایگزین فرد مستعفی از مقام یا پست باید از سوی مرجع یا مقام ذی‌صلاح، حداکثر به مدت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از زمان قبول استعفا به ‌طور رسمی به سازمان اداری و استخدامی کشور معرفی شود و فرد مستعفی در آن سِمت، شغل، پستيا مقام مسؤولیتی نداشته باشد. </w:t>
      </w:r>
      <w:r w:rsidRPr="00143119">
        <w:rPr>
          <w:rFonts w:ascii="Tahoma" w:hAnsi="Tahoma"/>
          <w:b w:val="0"/>
          <w:bCs w:val="0"/>
          <w:color w:val="000000" w:themeColor="text1"/>
          <w:rtl/>
        </w:rPr>
        <w:t>تخلف از حكم اين ماده توسط</w:t>
      </w:r>
      <w:r w:rsidRPr="00143119">
        <w:rPr>
          <w:rFonts w:ascii="Tahoma" w:hAnsi="Tahoma" w:hint="cs"/>
          <w:b w:val="0"/>
          <w:bCs w:val="0"/>
          <w:color w:val="000000" w:themeColor="text1"/>
          <w:rtl/>
        </w:rPr>
        <w:t xml:space="preserve"> فرد مستعفی و </w:t>
      </w:r>
      <w:r w:rsidRPr="00143119">
        <w:rPr>
          <w:rFonts w:ascii="Tahoma" w:hAnsi="Tahoma"/>
          <w:b w:val="0"/>
          <w:bCs w:val="0"/>
          <w:color w:val="000000" w:themeColor="text1"/>
          <w:rtl/>
        </w:rPr>
        <w:t>مقام ذي‌صلاح</w:t>
      </w:r>
      <w:r w:rsidRPr="00143119">
        <w:rPr>
          <w:rFonts w:ascii="Tahoma" w:hAnsi="Tahoma" w:hint="cs"/>
          <w:b w:val="0"/>
          <w:bCs w:val="0"/>
          <w:color w:val="000000" w:themeColor="text1"/>
          <w:rtl/>
        </w:rPr>
        <w:t xml:space="preserve"> به ‌استثنای مقاماتی که در قانون اساسی برای انتصاب آنها ترتیبات خاصی پیش‌بینی شده است، </w:t>
      </w:r>
      <w:r w:rsidRPr="00143119">
        <w:rPr>
          <w:rFonts w:ascii="Tahoma" w:hAnsi="Tahoma"/>
          <w:b w:val="0"/>
          <w:bCs w:val="0"/>
          <w:color w:val="000000" w:themeColor="text1"/>
          <w:rtl/>
        </w:rPr>
        <w:t xml:space="preserve">جرم </w:t>
      </w:r>
      <w:r w:rsidRPr="00143119">
        <w:rPr>
          <w:rFonts w:ascii="Tahoma" w:hAnsi="Tahoma" w:hint="cs"/>
          <w:b w:val="0"/>
          <w:bCs w:val="0"/>
          <w:color w:val="000000" w:themeColor="text1"/>
          <w:rtl/>
        </w:rPr>
        <w:t>بودهو مرتکب یا مرتکبان به انفصال موقت از خدمات دولتی از شش</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ماه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سال </w:t>
      </w:r>
      <w:r w:rsidRPr="00143119">
        <w:rPr>
          <w:rFonts w:ascii="Tahoma" w:hAnsi="Tahoma"/>
          <w:b w:val="0"/>
          <w:bCs w:val="0"/>
          <w:color w:val="000000" w:themeColor="text1"/>
          <w:rtl/>
        </w:rPr>
        <w:t xml:space="preserve">محكوم </w:t>
      </w:r>
      <w:r w:rsidRPr="00143119">
        <w:rPr>
          <w:rFonts w:ascii="Tahoma" w:hAnsi="Tahoma" w:hint="cs"/>
          <w:b w:val="0"/>
          <w:bCs w:val="0"/>
          <w:color w:val="000000" w:themeColor="text1"/>
          <w:rtl/>
        </w:rPr>
        <w:t>مي‌شوند. در صورتی که تخلف از سوی شخص داوطلب باشد، فرد مستعفی، از داوطلبی در آن انتخابات محروم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5- </w:t>
      </w:r>
      <w:r w:rsidRPr="00143119">
        <w:rPr>
          <w:rFonts w:ascii="Tahoma" w:hAnsi="Tahoma"/>
          <w:b w:val="0"/>
          <w:bCs w:val="0"/>
          <w:color w:val="000000" w:themeColor="text1"/>
          <w:rtl/>
        </w:rPr>
        <w:t>سرپرست يا قائم‌مقام‌ جايگاههاي يادشده</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مشمول حكم اين ماده مي‌باشند.</w:t>
      </w:r>
    </w:p>
    <w:p w:rsidR="00777333" w:rsidRPr="003F77E8" w:rsidRDefault="00777333" w:rsidP="00A21096">
      <w:pPr>
        <w:pStyle w:val="ListParagraph"/>
        <w:tabs>
          <w:tab w:val="left" w:pos="-709"/>
        </w:tabs>
        <w:ind w:left="0"/>
        <w:jc w:val="both"/>
        <w:rPr>
          <w:rFonts w:ascii="Tahoma" w:hAnsi="Tahoma"/>
          <w:b w:val="0"/>
          <w:bCs w:val="0"/>
          <w:rtl/>
        </w:rPr>
      </w:pPr>
      <w:r w:rsidRPr="003F77E8">
        <w:rPr>
          <w:rFonts w:ascii="Tahoma" w:hAnsi="Tahoma"/>
          <w:b w:val="0"/>
          <w:bCs w:val="0"/>
          <w:rtl/>
        </w:rPr>
        <w:t xml:space="preserve">تبصره </w:t>
      </w:r>
      <w:r w:rsidRPr="003F77E8">
        <w:rPr>
          <w:rFonts w:ascii="Tahoma" w:hAnsi="Tahoma" w:hint="cs"/>
          <w:b w:val="0"/>
          <w:bCs w:val="0"/>
          <w:rtl/>
        </w:rPr>
        <w:t>6</w:t>
      </w:r>
      <w:r w:rsidRPr="003F77E8">
        <w:rPr>
          <w:rFonts w:ascii="Tahoma" w:hAnsi="Tahoma"/>
          <w:b w:val="0"/>
          <w:bCs w:val="0"/>
          <w:rtl/>
        </w:rPr>
        <w:t xml:space="preserve"> - وزارت كشور موظف است حداقل </w:t>
      </w:r>
      <w:r w:rsidRPr="003F77E8">
        <w:rPr>
          <w:rFonts w:ascii="Tahoma" w:hAnsi="Tahoma" w:hint="cs"/>
          <w:b w:val="0"/>
          <w:bCs w:val="0"/>
          <w:rtl/>
        </w:rPr>
        <w:t>سه</w:t>
      </w:r>
      <w:r w:rsidRPr="003F77E8">
        <w:rPr>
          <w:rFonts w:ascii="Tahoma" w:hAnsi="Tahoma"/>
          <w:b w:val="0"/>
          <w:bCs w:val="0"/>
          <w:rtl/>
        </w:rPr>
        <w:t xml:space="preserve"> ماه</w:t>
      </w:r>
      <w:r w:rsidRPr="003F77E8">
        <w:rPr>
          <w:rStyle w:val="FootnoteReference"/>
          <w:rFonts w:ascii="Tahoma" w:hAnsi="Tahoma" w:cs="B Lotus"/>
          <w:b w:val="0"/>
          <w:bCs w:val="0"/>
          <w:rtl/>
        </w:rPr>
        <w:footnoteReference w:id="3"/>
      </w:r>
      <w:r w:rsidRPr="003F77E8">
        <w:rPr>
          <w:rFonts w:ascii="Tahoma" w:hAnsi="Tahoma"/>
          <w:b w:val="0"/>
          <w:bCs w:val="0"/>
          <w:rtl/>
        </w:rPr>
        <w:t>قبل از ثبت‌نام از داوطلبان، مراتب را از طريق رسانه‌هاي گروهي به آگاهي عموم برساند.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7- </w:t>
      </w:r>
      <w:r w:rsidRPr="00143119">
        <w:rPr>
          <w:rFonts w:ascii="Tahoma" w:hAnsi="Tahoma" w:hint="eastAsia"/>
          <w:b w:val="0"/>
          <w:bCs w:val="0"/>
          <w:color w:val="000000" w:themeColor="text1"/>
          <w:rtl/>
        </w:rPr>
        <w:t>منظور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واژه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«دولت»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Pr="00143119">
        <w:rPr>
          <w:rFonts w:ascii="Tahoma" w:hAnsi="Tahoma" w:hint="cs"/>
          <w:b w:val="0"/>
          <w:bCs w:val="0"/>
          <w:color w:val="000000" w:themeColor="text1"/>
          <w:rtl/>
        </w:rPr>
        <w:t xml:space="preserve"> بندهای</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اين</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معناي عام آن است </w:t>
      </w:r>
      <w:r w:rsidRPr="00143119">
        <w:rPr>
          <w:rFonts w:ascii="Tahoma" w:hAnsi="Tahoma" w:hint="eastAsia"/>
          <w:b w:val="0"/>
          <w:bCs w:val="0"/>
          <w:color w:val="000000" w:themeColor="text1"/>
          <w:rtl/>
        </w:rPr>
        <w:t>كه</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شامل دستگاههای اجرائی موضوع ماده (29) قانون برنامه پنجساله ششم توسعه اقتصادی، اجتماعی و فرهنگی جمهوری اسلامی ایران و مستثنیات آن و همچنین</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نهادهاي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تابعه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وابسته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آنها</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مي‌</w:t>
      </w:r>
      <w:r w:rsidRPr="00143119">
        <w:rPr>
          <w:rFonts w:ascii="Tahoma" w:hAnsi="Tahoma" w:hint="cs"/>
          <w:b w:val="0"/>
          <w:bCs w:val="0"/>
          <w:color w:val="000000" w:themeColor="text1"/>
          <w:rtl/>
        </w:rPr>
        <w:t>شو</w:t>
      </w:r>
      <w:r w:rsidRPr="00143119">
        <w:rPr>
          <w:rFonts w:ascii="Tahoma" w:hAnsi="Tahoma" w:hint="eastAsia"/>
          <w:b w:val="0"/>
          <w:bCs w:val="0"/>
          <w:color w:val="000000" w:themeColor="text1"/>
          <w:rtl/>
        </w:rPr>
        <w:t>د</w:t>
      </w:r>
      <w:r w:rsidRPr="00143119">
        <w:rPr>
          <w:rFonts w:ascii="Tahoma" w:hAnsi="Tahoma" w:hint="cs"/>
          <w:b w:val="0"/>
          <w:bCs w:val="0"/>
          <w:color w:val="000000" w:themeColor="text1"/>
          <w:rtl/>
        </w:rPr>
        <w:t>.</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منظور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«تابعه»</w:t>
      </w:r>
      <w:r w:rsidRPr="00143119">
        <w:rPr>
          <w:rFonts w:ascii="Tahoma" w:hAnsi="Tahoma" w:hint="cs"/>
          <w:b w:val="0"/>
          <w:bCs w:val="0"/>
          <w:color w:val="000000" w:themeColor="text1"/>
          <w:rtl/>
        </w:rPr>
        <w:t xml:space="preserve"> و </w:t>
      </w:r>
      <w:r w:rsidRPr="00143119">
        <w:rPr>
          <w:rFonts w:ascii="Tahoma" w:hAnsi="Tahoma" w:hint="eastAsia"/>
          <w:b w:val="0"/>
          <w:bCs w:val="0"/>
          <w:color w:val="000000" w:themeColor="text1"/>
          <w:rtl/>
        </w:rPr>
        <w:t>«وابسته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دولت»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اين</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کليه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اشخاص</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حقوقي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حداقل</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داراي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يکي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شرايط</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زیر</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باشند</w:t>
      </w:r>
      <w:r w:rsidRPr="00143119">
        <w:rPr>
          <w:rFonts w:ascii="Tahoma" w:hAnsi="Tahoma"/>
          <w:b w:val="0"/>
          <w:bCs w:val="0"/>
          <w:color w:val="000000" w:themeColor="text1"/>
          <w:rtl/>
        </w:rPr>
        <w:t>:</w:t>
      </w:r>
    </w:p>
    <w:p w:rsidR="00777333" w:rsidRPr="00A63F0F" w:rsidRDefault="00A63F0F" w:rsidP="00A21096">
      <w:pPr>
        <w:pStyle w:val="ListParagraph"/>
        <w:tabs>
          <w:tab w:val="left" w:pos="-709"/>
        </w:tabs>
        <w:ind w:left="0"/>
        <w:jc w:val="both"/>
        <w:rPr>
          <w:rFonts w:ascii="Tahoma" w:hAnsi="Tahoma"/>
          <w:b w:val="0"/>
          <w:bCs w:val="0"/>
          <w:color w:val="000000" w:themeColor="text1"/>
          <w:spacing w:val="-12"/>
          <w:rtl/>
        </w:rPr>
      </w:pPr>
      <w:r w:rsidRPr="00A63F0F">
        <w:rPr>
          <w:rFonts w:ascii="Tahoma" w:hAnsi="Tahoma" w:hint="cs"/>
          <w:b w:val="0"/>
          <w:bCs w:val="0"/>
          <w:color w:val="000000" w:themeColor="text1"/>
          <w:spacing w:val="-12"/>
          <w:rtl/>
        </w:rPr>
        <w:t>1</w:t>
      </w:r>
      <w:r w:rsidR="00777333" w:rsidRPr="00A63F0F">
        <w:rPr>
          <w:rFonts w:ascii="Tahoma" w:hAnsi="Tahoma" w:hint="cs"/>
          <w:b w:val="0"/>
          <w:bCs w:val="0"/>
          <w:color w:val="000000" w:themeColor="text1"/>
          <w:spacing w:val="-12"/>
          <w:rtl/>
        </w:rPr>
        <w:t>-</w:t>
      </w:r>
      <w:r w:rsidR="00777333" w:rsidRPr="00A63F0F">
        <w:rPr>
          <w:rFonts w:ascii="Tahoma" w:hAnsi="Tahoma" w:hint="eastAsia"/>
          <w:b w:val="0"/>
          <w:bCs w:val="0"/>
          <w:color w:val="000000" w:themeColor="text1"/>
          <w:spacing w:val="-14"/>
          <w:rtl/>
        </w:rPr>
        <w:t>حداقل</w:t>
      </w:r>
      <w:r w:rsidR="009B18E0">
        <w:rPr>
          <w:rFonts w:ascii="Tahoma" w:hAnsi="Tahoma" w:hint="cs"/>
          <w:b w:val="0"/>
          <w:bCs w:val="0"/>
          <w:color w:val="000000" w:themeColor="text1"/>
          <w:spacing w:val="-14"/>
          <w:rtl/>
        </w:rPr>
        <w:t xml:space="preserve"> </w:t>
      </w:r>
      <w:r w:rsidR="00777333" w:rsidRPr="00A63F0F">
        <w:rPr>
          <w:rFonts w:ascii="Tahoma" w:hAnsi="Tahoma" w:hint="cs"/>
          <w:b w:val="0"/>
          <w:bCs w:val="0"/>
          <w:color w:val="000000" w:themeColor="text1"/>
          <w:spacing w:val="-14"/>
          <w:rtl/>
        </w:rPr>
        <w:t>ده</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softHyphen/>
      </w:r>
      <w:r w:rsidR="00777333" w:rsidRPr="00A63F0F">
        <w:rPr>
          <w:rFonts w:ascii="Tahoma" w:hAnsi="Tahoma" w:hint="eastAsia"/>
          <w:b w:val="0"/>
          <w:bCs w:val="0"/>
          <w:color w:val="000000" w:themeColor="text1"/>
          <w:spacing w:val="-14"/>
          <w:rtl/>
        </w:rPr>
        <w:t>درصد</w:t>
      </w:r>
      <w:r w:rsidR="00777333" w:rsidRPr="00A63F0F">
        <w:rPr>
          <w:rFonts w:ascii="Tahoma" w:hAnsi="Tahoma" w:hint="cs"/>
          <w:b w:val="0"/>
          <w:bCs w:val="0"/>
          <w:color w:val="000000" w:themeColor="text1"/>
          <w:spacing w:val="-14"/>
          <w:rtl/>
        </w:rPr>
        <w:t xml:space="preserve"> (10%)</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سهام</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آن</w:t>
      </w:r>
      <w:r w:rsidR="00777333" w:rsidRPr="00A63F0F">
        <w:rPr>
          <w:rFonts w:ascii="Tahoma" w:hAnsi="Tahoma" w:hint="cs"/>
          <w:b w:val="0"/>
          <w:bCs w:val="0"/>
          <w:color w:val="000000" w:themeColor="text1"/>
          <w:spacing w:val="-14"/>
          <w:rtl/>
        </w:rPr>
        <w:t>ها</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متعلق</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به</w:t>
      </w:r>
      <w:r w:rsidR="009B18E0">
        <w:rPr>
          <w:rFonts w:ascii="Tahoma" w:hAnsi="Tahoma" w:hint="cs"/>
          <w:b w:val="0"/>
          <w:bCs w:val="0"/>
          <w:color w:val="000000" w:themeColor="text1"/>
          <w:spacing w:val="-14"/>
          <w:rtl/>
        </w:rPr>
        <w:t xml:space="preserve"> </w:t>
      </w:r>
      <w:r w:rsidR="00777333" w:rsidRPr="00A63F0F">
        <w:rPr>
          <w:rFonts w:ascii="Tahoma" w:hAnsi="Tahoma" w:hint="eastAsia"/>
          <w:b w:val="0"/>
          <w:bCs w:val="0"/>
          <w:color w:val="000000" w:themeColor="text1"/>
          <w:spacing w:val="-14"/>
          <w:rtl/>
        </w:rPr>
        <w:t>دولت</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و</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یا بیش از پنجا</w:t>
      </w:r>
      <w:r w:rsidR="009B18E0">
        <w:rPr>
          <w:rFonts w:ascii="Tahoma" w:hAnsi="Tahoma" w:hint="cs"/>
          <w:b w:val="0"/>
          <w:bCs w:val="0"/>
          <w:color w:val="000000" w:themeColor="text1"/>
          <w:spacing w:val="-14"/>
          <w:rtl/>
        </w:rPr>
        <w:t xml:space="preserve"> </w:t>
      </w:r>
      <w:r w:rsidR="00777333" w:rsidRPr="00A63F0F">
        <w:rPr>
          <w:rFonts w:ascii="Tahoma" w:hAnsi="Tahoma"/>
          <w:b w:val="0"/>
          <w:bCs w:val="0"/>
          <w:color w:val="000000" w:themeColor="text1"/>
          <w:spacing w:val="-14"/>
          <w:rtl/>
        </w:rPr>
        <w:t>ه</w:t>
      </w:r>
      <w:r w:rsidR="00777333" w:rsidRPr="00A63F0F">
        <w:rPr>
          <w:rFonts w:ascii="Tahoma" w:hAnsi="Tahoma"/>
          <w:b w:val="0"/>
          <w:bCs w:val="0"/>
          <w:color w:val="000000" w:themeColor="text1"/>
          <w:spacing w:val="-14"/>
          <w:rtl/>
        </w:rPr>
        <w:softHyphen/>
        <w:t>درصد</w:t>
      </w:r>
      <w:r w:rsidR="00777333" w:rsidRPr="00A63F0F">
        <w:rPr>
          <w:rFonts w:ascii="Tahoma" w:hAnsi="Tahoma" w:hint="cs"/>
          <w:b w:val="0"/>
          <w:bCs w:val="0"/>
          <w:color w:val="000000" w:themeColor="text1"/>
          <w:spacing w:val="-14"/>
          <w:rtl/>
        </w:rPr>
        <w:t xml:space="preserve"> (50%) </w:t>
      </w:r>
      <w:r w:rsidR="00777333" w:rsidRPr="00A63F0F">
        <w:rPr>
          <w:rFonts w:ascii="Tahoma" w:hAnsi="Tahoma"/>
          <w:b w:val="0"/>
          <w:bCs w:val="0"/>
          <w:color w:val="000000" w:themeColor="text1"/>
          <w:spacing w:val="-12"/>
          <w:rtl/>
        </w:rPr>
        <w:t>سهام آن</w:t>
      </w:r>
      <w:r w:rsidR="00777333" w:rsidRPr="00A63F0F">
        <w:rPr>
          <w:rFonts w:ascii="Tahoma" w:hAnsi="Tahoma" w:hint="cs"/>
          <w:b w:val="0"/>
          <w:bCs w:val="0"/>
          <w:color w:val="000000" w:themeColor="text1"/>
          <w:spacing w:val="-12"/>
          <w:rtl/>
        </w:rPr>
        <w:t>ه</w:t>
      </w:r>
      <w:r w:rsidR="009B18E0">
        <w:rPr>
          <w:rFonts w:ascii="Tahoma" w:hAnsi="Tahoma" w:hint="cs"/>
          <w:b w:val="0"/>
          <w:bCs w:val="0"/>
          <w:color w:val="000000" w:themeColor="text1"/>
          <w:spacing w:val="-12"/>
          <w:rtl/>
        </w:rPr>
        <w:t xml:space="preserve"> </w:t>
      </w:r>
      <w:r w:rsidR="00777333" w:rsidRPr="00A63F0F">
        <w:rPr>
          <w:rFonts w:ascii="Tahoma" w:hAnsi="Tahoma" w:hint="cs"/>
          <w:b w:val="0"/>
          <w:bCs w:val="0"/>
          <w:color w:val="000000" w:themeColor="text1"/>
          <w:spacing w:val="-12"/>
          <w:rtl/>
        </w:rPr>
        <w:t xml:space="preserve">امجموعاً </w:t>
      </w:r>
      <w:r w:rsidR="00777333" w:rsidRPr="00A63F0F">
        <w:rPr>
          <w:rFonts w:ascii="Tahoma" w:hAnsi="Tahoma"/>
          <w:b w:val="0"/>
          <w:bCs w:val="0"/>
          <w:color w:val="000000" w:themeColor="text1"/>
          <w:spacing w:val="-12"/>
          <w:rtl/>
        </w:rPr>
        <w:t>متعلق به دولت</w:t>
      </w:r>
      <w:r w:rsidR="00777333" w:rsidRPr="00A63F0F">
        <w:rPr>
          <w:rFonts w:ascii="Tahoma" w:hAnsi="Tahoma" w:hint="cs"/>
          <w:b w:val="0"/>
          <w:bCs w:val="0"/>
          <w:color w:val="000000" w:themeColor="text1"/>
          <w:spacing w:val="-12"/>
          <w:rtl/>
        </w:rPr>
        <w:t xml:space="preserve"> و</w:t>
      </w:r>
      <w:r w:rsidR="00777333" w:rsidRPr="00A63F0F">
        <w:rPr>
          <w:rFonts w:ascii="Tahoma" w:hAnsi="Tahoma"/>
          <w:b w:val="0"/>
          <w:bCs w:val="0"/>
          <w:color w:val="000000" w:themeColor="text1"/>
          <w:spacing w:val="-12"/>
          <w:rtl/>
        </w:rPr>
        <w:t xml:space="preserve"> نهادهای عمومی غیردولتی</w:t>
      </w:r>
      <w:r w:rsidR="009B18E0">
        <w:rPr>
          <w:rFonts w:ascii="Tahoma" w:hAnsi="Tahoma" w:hint="cs"/>
          <w:b w:val="0"/>
          <w:bCs w:val="0"/>
          <w:color w:val="000000" w:themeColor="text1"/>
          <w:spacing w:val="-12"/>
          <w:rtl/>
        </w:rPr>
        <w:t xml:space="preserve"> </w:t>
      </w:r>
      <w:r w:rsidR="00777333" w:rsidRPr="00A63F0F">
        <w:rPr>
          <w:rFonts w:ascii="Tahoma" w:hAnsi="Tahoma"/>
          <w:b w:val="0"/>
          <w:bCs w:val="0"/>
          <w:color w:val="000000" w:themeColor="text1"/>
          <w:spacing w:val="-12"/>
          <w:rtl/>
        </w:rPr>
        <w:t xml:space="preserve">موضوع قانون فهرست نهادها و مؤسسات عمومی غیردولتی مصوب </w:t>
      </w:r>
      <w:r w:rsidR="00777333" w:rsidRPr="00A63F0F">
        <w:rPr>
          <w:rFonts w:ascii="Tahoma" w:hAnsi="Tahoma" w:hint="cs"/>
          <w:b w:val="0"/>
          <w:bCs w:val="0"/>
          <w:color w:val="000000" w:themeColor="text1"/>
          <w:spacing w:val="-12"/>
          <w:rtl/>
        </w:rPr>
        <w:t>19/4/1373با</w:t>
      </w:r>
      <w:r w:rsidR="00777333" w:rsidRPr="00A63F0F">
        <w:rPr>
          <w:rFonts w:ascii="Tahoma" w:hAnsi="Tahoma"/>
          <w:b w:val="0"/>
          <w:bCs w:val="0"/>
          <w:color w:val="000000" w:themeColor="text1"/>
          <w:spacing w:val="-12"/>
          <w:rtl/>
        </w:rPr>
        <w:t xml:space="preserve"> اصلاحات بعدی آن باشد</w:t>
      </w:r>
      <w:r w:rsidR="00777333" w:rsidRPr="00A63F0F">
        <w:rPr>
          <w:rFonts w:ascii="Tahoma" w:hAnsi="Tahoma" w:hint="cs"/>
          <w:b w:val="0"/>
          <w:bCs w:val="0"/>
          <w:color w:val="000000" w:themeColor="text1"/>
          <w:spacing w:val="-12"/>
          <w:rtl/>
        </w:rPr>
        <w:t>.</w:t>
      </w:r>
    </w:p>
    <w:p w:rsidR="00777333" w:rsidRPr="00143119" w:rsidRDefault="009B18E0"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hint="cs"/>
          <w:b w:val="0"/>
          <w:bCs w:val="0"/>
          <w:color w:val="000000" w:themeColor="text1"/>
          <w:rtl/>
        </w:rPr>
        <w:t>-</w:t>
      </w:r>
      <w:r w:rsidR="00777333" w:rsidRPr="00143119">
        <w:rPr>
          <w:rFonts w:ascii="Tahoma" w:hAnsi="Tahoma" w:hint="eastAsia"/>
          <w:b w:val="0"/>
          <w:bCs w:val="0"/>
          <w:color w:val="000000" w:themeColor="text1"/>
          <w:rtl/>
        </w:rPr>
        <w:t>تأسيس،</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انحلال</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و</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آيين‌نامه‌هاي</w:t>
      </w:r>
      <w:r w:rsidR="00777333" w:rsidRPr="00143119">
        <w:rPr>
          <w:rFonts w:ascii="Tahoma" w:hAnsi="Tahoma" w:hint="cs"/>
          <w:b w:val="0"/>
          <w:bCs w:val="0"/>
          <w:color w:val="000000" w:themeColor="text1"/>
          <w:rtl/>
        </w:rPr>
        <w:t xml:space="preserve"> اجرائی یا مستقل</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آن</w:t>
      </w:r>
      <w:r w:rsidR="00777333" w:rsidRPr="00143119">
        <w:rPr>
          <w:rFonts w:ascii="Tahoma" w:hAnsi="Tahoma" w:hint="cs"/>
          <w:b w:val="0"/>
          <w:bCs w:val="0"/>
          <w:color w:val="000000" w:themeColor="text1"/>
          <w:rtl/>
        </w:rPr>
        <w:t>ها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به</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‌موجب</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تصو</w:t>
      </w:r>
      <w:r w:rsidR="00777333" w:rsidRPr="00143119">
        <w:rPr>
          <w:rFonts w:ascii="Tahoma" w:hAnsi="Tahoma" w:hint="cs"/>
          <w:b w:val="0"/>
          <w:bCs w:val="0"/>
          <w:color w:val="000000" w:themeColor="text1"/>
          <w:rtl/>
        </w:rPr>
        <w:t>ی</w:t>
      </w:r>
      <w:r w:rsidR="00777333" w:rsidRPr="00143119">
        <w:rPr>
          <w:rFonts w:ascii="Tahoma" w:hAnsi="Tahoma" w:hint="eastAsia"/>
          <w:b w:val="0"/>
          <w:bCs w:val="0"/>
          <w:color w:val="000000" w:themeColor="text1"/>
          <w:rtl/>
        </w:rPr>
        <w:t>ب</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تصميم</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هیأت</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وزيران</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هر</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يک</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از</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وزيران</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يا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رؤساي</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قوا</w:t>
      </w:r>
      <w:r>
        <w:rPr>
          <w:rFonts w:ascii="Tahoma" w:hAnsi="Tahoma" w:hint="cs"/>
          <w:b w:val="0"/>
          <w:bCs w:val="0"/>
          <w:color w:val="000000" w:themeColor="text1"/>
          <w:rtl/>
        </w:rPr>
        <w:t xml:space="preserve"> </w:t>
      </w:r>
      <w:r w:rsidR="00777333" w:rsidRPr="00143119">
        <w:rPr>
          <w:rFonts w:ascii="Tahoma" w:hAnsi="Tahoma" w:hint="eastAsia"/>
          <w:b w:val="0"/>
          <w:bCs w:val="0"/>
          <w:color w:val="000000" w:themeColor="text1"/>
          <w:rtl/>
        </w:rPr>
        <w:t>باشد</w:t>
      </w:r>
      <w:r w:rsidR="00777333"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مديرعامل يا </w:t>
      </w:r>
      <w:r w:rsidRPr="00143119">
        <w:rPr>
          <w:rFonts w:ascii="Tahoma" w:hAnsi="Tahoma" w:hint="cs"/>
          <w:b w:val="0"/>
          <w:bCs w:val="0"/>
          <w:color w:val="000000" w:themeColor="text1"/>
          <w:rtl/>
        </w:rPr>
        <w:t>نیمی</w:t>
      </w:r>
      <w:r w:rsidRPr="00143119">
        <w:rPr>
          <w:rFonts w:ascii="Tahoma" w:hAnsi="Tahoma"/>
          <w:b w:val="0"/>
          <w:bCs w:val="0"/>
          <w:color w:val="000000" w:themeColor="text1"/>
          <w:rtl/>
        </w:rPr>
        <w:t xml:space="preserve"> از اعضاي هیأت مديره يا مقامات آن</w:t>
      </w:r>
      <w:r w:rsidRPr="00143119">
        <w:rPr>
          <w:rFonts w:ascii="Tahoma" w:hAnsi="Tahoma" w:hint="cs"/>
          <w:b w:val="0"/>
          <w:bCs w:val="0"/>
          <w:color w:val="000000" w:themeColor="text1"/>
          <w:rtl/>
        </w:rPr>
        <w:t>ها</w:t>
      </w:r>
      <w:r w:rsidRPr="00143119">
        <w:rPr>
          <w:rFonts w:ascii="Tahoma" w:hAnsi="Tahoma"/>
          <w:b w:val="0"/>
          <w:bCs w:val="0"/>
          <w:color w:val="000000" w:themeColor="text1"/>
          <w:rtl/>
        </w:rPr>
        <w:t xml:space="preserve"> از اشخاص دولتي يا توسط مقامات دولت منصوب مي‌شوند.</w:t>
      </w:r>
    </w:p>
    <w:p w:rsidR="00777333" w:rsidRPr="00143119" w:rsidRDefault="00777333" w:rsidP="00A21096">
      <w:pPr>
        <w:pStyle w:val="ListParagraph"/>
        <w:ind w:left="0"/>
        <w:jc w:val="both"/>
        <w:rPr>
          <w:rFonts w:ascii="Tahoma" w:hAnsi="Tahoma"/>
          <w:b w:val="0"/>
          <w:bCs w:val="0"/>
          <w:color w:val="000000" w:themeColor="text1"/>
        </w:rPr>
      </w:pPr>
      <w:r w:rsidRPr="00017291">
        <w:rPr>
          <w:rFonts w:ascii="Tahoma" w:hAnsi="Tahoma"/>
          <w:color w:val="000000" w:themeColor="text1"/>
          <w:rtl/>
        </w:rPr>
        <w:t xml:space="preserve">ماده </w:t>
      </w:r>
      <w:r w:rsidRPr="00017291">
        <w:rPr>
          <w:rFonts w:ascii="Tahoma" w:hAnsi="Tahoma" w:hint="cs"/>
          <w:color w:val="000000" w:themeColor="text1"/>
          <w:rtl/>
        </w:rPr>
        <w:t>33</w:t>
      </w:r>
      <w:r w:rsidRPr="00017291">
        <w:rPr>
          <w:rFonts w:ascii="Tahoma" w:hAnsi="Tahoma"/>
          <w:color w:val="000000" w:themeColor="text1"/>
          <w:rtl/>
        </w:rPr>
        <w:t>-</w:t>
      </w:r>
      <w:r w:rsidRPr="00143119">
        <w:rPr>
          <w:rFonts w:ascii="Tahoma" w:hAnsi="Tahoma"/>
          <w:b w:val="0"/>
          <w:bCs w:val="0"/>
          <w:color w:val="000000" w:themeColor="text1"/>
          <w:rtl/>
        </w:rPr>
        <w:t xml:space="preserve"> اشخاص زير از داوطلب شدن نمايندگي مجلس محرومند:</w:t>
      </w:r>
    </w:p>
    <w:p w:rsidR="00777333" w:rsidRPr="00143119" w:rsidRDefault="00A63F0F"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b w:val="0"/>
          <w:bCs w:val="0"/>
          <w:color w:val="000000" w:themeColor="text1"/>
          <w:rtl/>
        </w:rPr>
        <w:t>- كساني كه در جهت تحكيم مباني رژيم سابق نقش موثر داشته‌اند.</w:t>
      </w:r>
    </w:p>
    <w:p w:rsidR="00777333" w:rsidRPr="00143119" w:rsidRDefault="00A63F0F"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b w:val="0"/>
          <w:bCs w:val="0"/>
          <w:color w:val="000000" w:themeColor="text1"/>
          <w:rtl/>
        </w:rPr>
        <w:t>- ملاكين بزرگ كه زمينهاي موات را بنام خود ثبت داده‌اند.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3- </w:t>
      </w:r>
      <w:r w:rsidRPr="00143119">
        <w:rPr>
          <w:rFonts w:ascii="Tahoma" w:hAnsi="Tahoma"/>
          <w:b w:val="0"/>
          <w:bCs w:val="0"/>
          <w:color w:val="000000" w:themeColor="text1"/>
          <w:rtl/>
        </w:rPr>
        <w:t>عضويت</w:t>
      </w:r>
      <w:r w:rsidRPr="00143119">
        <w:rPr>
          <w:rFonts w:ascii="Tahoma" w:hAnsi="Tahoma" w:hint="cs"/>
          <w:b w:val="0"/>
          <w:bCs w:val="0"/>
          <w:color w:val="000000" w:themeColor="text1"/>
          <w:rtl/>
        </w:rPr>
        <w:t xml:space="preserve"> یا</w:t>
      </w:r>
      <w:r w:rsidRPr="00143119">
        <w:rPr>
          <w:rFonts w:ascii="Tahoma" w:hAnsi="Tahoma" w:hint="eastAsia"/>
          <w:b w:val="0"/>
          <w:bCs w:val="0"/>
          <w:color w:val="000000" w:themeColor="text1"/>
          <w:rtl/>
        </w:rPr>
        <w:t>وابستگي</w:t>
      </w:r>
      <w:r w:rsidRPr="00143119">
        <w:rPr>
          <w:rFonts w:ascii="Tahoma" w:hAnsi="Tahoma"/>
          <w:b w:val="0"/>
          <w:bCs w:val="0"/>
          <w:color w:val="000000" w:themeColor="text1"/>
          <w:rtl/>
        </w:rPr>
        <w:t xml:space="preserve"> اداري</w:t>
      </w:r>
      <w:r w:rsidRPr="00143119">
        <w:rPr>
          <w:rFonts w:ascii="Tahoma" w:hAnsi="Tahoma" w:hint="cs"/>
          <w:b w:val="0"/>
          <w:bCs w:val="0"/>
          <w:color w:val="000000" w:themeColor="text1"/>
          <w:rtl/>
        </w:rPr>
        <w:t xml:space="preserve"> یا</w:t>
      </w:r>
      <w:r w:rsidRPr="00143119">
        <w:rPr>
          <w:rFonts w:ascii="Tahoma" w:hAnsi="Tahoma"/>
          <w:b w:val="0"/>
          <w:bCs w:val="0"/>
          <w:color w:val="000000" w:themeColor="text1"/>
          <w:rtl/>
        </w:rPr>
        <w:t xml:space="preserve"> تشکيلاتي به احزاب، سازمان</w:t>
      </w:r>
      <w:r w:rsidRPr="00143119">
        <w:rPr>
          <w:rFonts w:ascii="Tahoma" w:hAnsi="Tahoma"/>
          <w:b w:val="0"/>
          <w:bCs w:val="0"/>
          <w:color w:val="000000" w:themeColor="text1"/>
          <w:rtl/>
        </w:rPr>
        <w:softHyphen/>
        <w:t>ها، اشخاص حقوقي</w:t>
      </w:r>
      <w:r w:rsidRPr="00143119">
        <w:rPr>
          <w:rFonts w:ascii="Tahoma" w:hAnsi="Tahoma" w:hint="cs"/>
          <w:b w:val="0"/>
          <w:bCs w:val="0"/>
          <w:color w:val="000000" w:themeColor="text1"/>
          <w:rtl/>
        </w:rPr>
        <w:t xml:space="preserve"> و یا همکاری با اشخاص </w:t>
      </w:r>
      <w:r w:rsidRPr="00143119">
        <w:rPr>
          <w:rFonts w:ascii="Tahoma" w:hAnsi="Tahoma"/>
          <w:b w:val="0"/>
          <w:bCs w:val="0"/>
          <w:color w:val="000000" w:themeColor="text1"/>
          <w:rtl/>
        </w:rPr>
        <w:t xml:space="preserve">حقيقي </w:t>
      </w:r>
      <w:r w:rsidRPr="00143119">
        <w:rPr>
          <w:rFonts w:ascii="Tahoma" w:hAnsi="Tahoma" w:hint="cs"/>
          <w:b w:val="0"/>
          <w:bCs w:val="0"/>
          <w:color w:val="000000" w:themeColor="text1"/>
          <w:rtl/>
        </w:rPr>
        <w:t xml:space="preserve">یا حقوقی </w:t>
      </w:r>
      <w:r w:rsidRPr="00143119">
        <w:rPr>
          <w:rFonts w:ascii="Tahoma" w:hAnsi="Tahoma"/>
          <w:b w:val="0"/>
          <w:bCs w:val="0"/>
          <w:color w:val="000000" w:themeColor="text1"/>
          <w:rtl/>
        </w:rPr>
        <w:t>که عليه منافع و اهداف نظام جمهوري اسلامي ايران اقدام مي‌نمايند يا غيرقانوني بودن آنها از سوي مراجع ذي‌صلاح اعلام شده است.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4</w:t>
      </w:r>
      <w:r w:rsidRPr="00143119">
        <w:rPr>
          <w:rFonts w:ascii="Tahoma" w:hAnsi="Tahoma"/>
          <w:b w:val="0"/>
          <w:bCs w:val="0"/>
          <w:color w:val="000000" w:themeColor="text1"/>
          <w:rtl/>
        </w:rPr>
        <w:t xml:space="preserve">- كساني كه به جرم اقدام عليه </w:t>
      </w:r>
      <w:r w:rsidRPr="00143119">
        <w:rPr>
          <w:rFonts w:ascii="Tahoma" w:hAnsi="Tahoma" w:hint="cs"/>
          <w:b w:val="0"/>
          <w:bCs w:val="0"/>
          <w:color w:val="000000" w:themeColor="text1"/>
          <w:rtl/>
        </w:rPr>
        <w:t>امنیت داخلی و خارجی</w:t>
      </w:r>
      <w:r w:rsidRPr="00143119">
        <w:rPr>
          <w:rFonts w:ascii="Tahoma" w:hAnsi="Tahoma"/>
          <w:b w:val="0"/>
          <w:bCs w:val="0"/>
          <w:color w:val="000000" w:themeColor="text1"/>
          <w:rtl/>
        </w:rPr>
        <w:t xml:space="preserve"> جمهوري اسلامي ايران محكوم شده‌اند.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xml:space="preserve">- محكومين به </w:t>
      </w:r>
      <w:r w:rsidR="00B637AB">
        <w:rPr>
          <w:rFonts w:ascii="Tahoma" w:hAnsi="Tahoma"/>
          <w:b w:val="0"/>
          <w:bCs w:val="0"/>
          <w:color w:val="000000" w:themeColor="text1"/>
          <w:rtl/>
        </w:rPr>
        <w:t>ارتداد به حكم محاكم صالحه قضائي</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مشهورين به فساد و متجاهرين به فسق</w:t>
      </w:r>
      <w:r w:rsidRPr="00143119">
        <w:rPr>
          <w:rFonts w:ascii="Tahoma" w:hAnsi="Tahoma" w:hint="cs"/>
          <w:b w:val="0"/>
          <w:bCs w:val="0"/>
          <w:color w:val="000000" w:themeColor="text1"/>
          <w:rtl/>
        </w:rPr>
        <w:t xml:space="preserve"> و معتادین به مواد مخدر یا</w:t>
      </w:r>
      <w:r w:rsidRPr="00143119">
        <w:rPr>
          <w:rFonts w:ascii="Tahoma" w:hAnsi="Tahoma" w:hint="eastAsia"/>
          <w:b w:val="0"/>
          <w:bCs w:val="0"/>
          <w:color w:val="000000" w:themeColor="text1"/>
          <w:rtl/>
        </w:rPr>
        <w:t>روانگردان</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محكومين به حدود شرعي مگر آنكه توبه آنان ثابت شده باشد.</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8</w:t>
      </w:r>
      <w:r w:rsidR="00777333" w:rsidRPr="00143119">
        <w:rPr>
          <w:rFonts w:ascii="Tahoma" w:hAnsi="Tahoma" w:hint="cs"/>
          <w:b w:val="0"/>
          <w:bCs w:val="0"/>
          <w:color w:val="000000" w:themeColor="text1"/>
          <w:rtl/>
        </w:rPr>
        <w:t>- محکومین قطعی به جرائم</w:t>
      </w:r>
      <w:r w:rsidR="00777333" w:rsidRPr="00143119">
        <w:rPr>
          <w:rFonts w:ascii="Tahoma" w:hAnsi="Tahoma"/>
          <w:b w:val="0"/>
          <w:bCs w:val="0"/>
          <w:color w:val="000000" w:themeColor="text1"/>
          <w:rtl/>
        </w:rPr>
        <w:t xml:space="preserve"> قاچاق </w:t>
      </w:r>
      <w:r w:rsidR="00777333" w:rsidRPr="00143119">
        <w:rPr>
          <w:rFonts w:ascii="Tahoma" w:hAnsi="Tahoma" w:hint="cs"/>
          <w:b w:val="0"/>
          <w:bCs w:val="0"/>
          <w:color w:val="000000" w:themeColor="text1"/>
          <w:rtl/>
        </w:rPr>
        <w:t xml:space="preserve">انسان، </w:t>
      </w:r>
      <w:r w:rsidR="00777333" w:rsidRPr="00143119">
        <w:rPr>
          <w:rFonts w:ascii="Tahoma" w:hAnsi="Tahoma"/>
          <w:b w:val="0"/>
          <w:bCs w:val="0"/>
          <w:color w:val="000000" w:themeColor="text1"/>
          <w:rtl/>
        </w:rPr>
        <w:t>مهمات</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اسلحه، مواد مخدر</w:t>
      </w:r>
      <w:r w:rsidR="00777333" w:rsidRPr="00143119">
        <w:rPr>
          <w:rFonts w:ascii="Tahoma" w:hAnsi="Tahoma" w:hint="cs"/>
          <w:b w:val="0"/>
          <w:bCs w:val="0"/>
          <w:color w:val="000000" w:themeColor="text1"/>
          <w:rtl/>
        </w:rPr>
        <w:t xml:space="preserve">، مواد </w:t>
      </w:r>
      <w:r w:rsidR="00777333" w:rsidRPr="00143119">
        <w:rPr>
          <w:rFonts w:ascii="Tahoma" w:hAnsi="Tahoma"/>
          <w:b w:val="0"/>
          <w:bCs w:val="0"/>
          <w:color w:val="000000" w:themeColor="text1"/>
          <w:rtl/>
        </w:rPr>
        <w:t>روانگردان</w:t>
      </w:r>
      <w:r w:rsidR="00777333" w:rsidRPr="00143119">
        <w:rPr>
          <w:rFonts w:ascii="Tahoma" w:hAnsi="Tahoma" w:hint="cs"/>
          <w:b w:val="0"/>
          <w:bCs w:val="0"/>
          <w:color w:val="000000" w:themeColor="text1"/>
          <w:rtl/>
        </w:rPr>
        <w:t xml:space="preserve"> و مشروبات الکلییا </w:t>
      </w:r>
      <w:r w:rsidR="00777333" w:rsidRPr="00143119">
        <w:rPr>
          <w:rFonts w:ascii="Tahoma" w:hAnsi="Tahoma" w:hint="eastAsia"/>
          <w:b w:val="0"/>
          <w:bCs w:val="0"/>
          <w:color w:val="000000" w:themeColor="text1"/>
          <w:rtl/>
        </w:rPr>
        <w:t>پولشويي</w:t>
      </w:r>
      <w:r w:rsidR="00777333" w:rsidRPr="00143119">
        <w:rPr>
          <w:rFonts w:ascii="Tahoma" w:hAnsi="Tahoma" w:hint="cs"/>
          <w:b w:val="0"/>
          <w:bCs w:val="0"/>
          <w:color w:val="000000" w:themeColor="text1"/>
          <w:rtl/>
        </w:rPr>
        <w:t xml:space="preserve"> و همچنین جرائم </w:t>
      </w:r>
      <w:r w:rsidR="00777333" w:rsidRPr="00143119">
        <w:rPr>
          <w:rFonts w:ascii="Tahoma" w:hAnsi="Tahoma"/>
          <w:b w:val="0"/>
          <w:bCs w:val="0"/>
          <w:color w:val="000000" w:themeColor="text1"/>
          <w:rtl/>
        </w:rPr>
        <w:t xml:space="preserve">عمدي که مجازات قانوني آنها مشمول محروميت از حقوق اجتماعي موضوع ماده (۲۵) قانون مجازات اسلامي </w:t>
      </w:r>
      <w:r w:rsidR="00777333" w:rsidRPr="00143119">
        <w:rPr>
          <w:rFonts w:ascii="Tahoma" w:hAnsi="Tahoma" w:hint="cs"/>
          <w:b w:val="0"/>
          <w:bCs w:val="0"/>
          <w:color w:val="000000" w:themeColor="text1"/>
          <w:rtl/>
        </w:rPr>
        <w:t>مصوب 1/2/1392 با اصلاحات و الحاقات بعدی است</w:t>
      </w:r>
      <w:r w:rsidR="00777333" w:rsidRPr="00143119">
        <w:rPr>
          <w:rFonts w:ascii="Tahoma" w:hAnsi="Tahoma"/>
          <w:b w:val="0"/>
          <w:bCs w:val="0"/>
          <w:color w:val="000000" w:themeColor="text1"/>
          <w:rtl/>
        </w:rPr>
        <w:t>.</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محجورين و كساني كه به حكم دادگاه مشمول اصل چهل و نهم (49) قانون اساسي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10- </w:t>
      </w:r>
      <w:r w:rsidRPr="00143119">
        <w:rPr>
          <w:rFonts w:ascii="Tahoma" w:hAnsi="Tahoma" w:hint="eastAsia"/>
          <w:b w:val="0"/>
          <w:bCs w:val="0"/>
          <w:color w:val="000000" w:themeColor="text1"/>
          <w:rtl/>
        </w:rPr>
        <w:t>نمايند</w:t>
      </w:r>
      <w:r w:rsidRPr="00143119">
        <w:rPr>
          <w:rFonts w:ascii="Tahoma" w:hAnsi="Tahoma" w:hint="cs"/>
          <w:b w:val="0"/>
          <w:bCs w:val="0"/>
          <w:color w:val="000000" w:themeColor="text1"/>
          <w:rtl/>
        </w:rPr>
        <w:t>ه</w:t>
      </w:r>
      <w:r w:rsidR="009B18E0">
        <w:rPr>
          <w:rFonts w:ascii="Tahoma" w:hAnsi="Tahoma" w:hint="cs"/>
          <w:b w:val="0"/>
          <w:bCs w:val="0"/>
          <w:color w:val="000000" w:themeColor="text1"/>
          <w:rtl/>
        </w:rPr>
        <w:t xml:space="preserve"> </w:t>
      </w:r>
      <w:r w:rsidRPr="00143119">
        <w:rPr>
          <w:rFonts w:ascii="Tahoma" w:hAnsi="Tahoma" w:hint="cs"/>
          <w:b w:val="0"/>
          <w:bCs w:val="0"/>
          <w:color w:val="000000" w:themeColor="text1"/>
          <w:rtl/>
        </w:rPr>
        <w:t>قانوني اشخاص حقوقی موضوع ماده (143</w:t>
      </w:r>
      <w:r w:rsidR="00C45AD2">
        <w:rPr>
          <w:rFonts w:ascii="Tahoma" w:hAnsi="Tahoma" w:hint="cs"/>
          <w:b w:val="0"/>
          <w:bCs w:val="0"/>
          <w:color w:val="000000" w:themeColor="text1"/>
          <w:rtl/>
        </w:rPr>
        <w:t xml:space="preserve">) قانون مجازات اسلامی که به یکی </w:t>
      </w:r>
      <w:r w:rsidRPr="00143119">
        <w:rPr>
          <w:rFonts w:ascii="Tahoma" w:hAnsi="Tahoma" w:hint="cs"/>
          <w:b w:val="0"/>
          <w:bCs w:val="0"/>
          <w:color w:val="000000" w:themeColor="text1"/>
          <w:rtl/>
        </w:rPr>
        <w:t xml:space="preserve">از </w:t>
      </w:r>
      <w:r w:rsidRPr="00143119">
        <w:rPr>
          <w:rFonts w:ascii="Tahoma" w:hAnsi="Tahoma" w:hint="eastAsia"/>
          <w:b w:val="0"/>
          <w:bCs w:val="0"/>
          <w:color w:val="000000" w:themeColor="text1"/>
          <w:rtl/>
        </w:rPr>
        <w:t>مجازات‌</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هاي</w:t>
      </w:r>
      <w:r w:rsidR="009B18E0">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انحلال</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شخص</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حقوقي</w:t>
      </w:r>
      <w:r w:rsidRPr="00143119">
        <w:rPr>
          <w:rFonts w:ascii="Tahoma" w:hAnsi="Tahoma" w:hint="cs"/>
          <w:b w:val="0"/>
          <w:bCs w:val="0"/>
          <w:color w:val="000000" w:themeColor="text1"/>
          <w:rtl/>
        </w:rPr>
        <w:t xml:space="preserve"> یا </w:t>
      </w:r>
      <w:r w:rsidRPr="00143119">
        <w:rPr>
          <w:rFonts w:ascii="Tahoma" w:hAnsi="Tahoma" w:hint="eastAsia"/>
          <w:b w:val="0"/>
          <w:bCs w:val="0"/>
          <w:color w:val="000000" w:themeColor="text1"/>
          <w:rtl/>
        </w:rPr>
        <w:t>مصادره</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اموال</w:t>
      </w:r>
      <w:r w:rsidRPr="00143119">
        <w:rPr>
          <w:rFonts w:ascii="Tahoma" w:hAnsi="Tahoma" w:hint="cs"/>
          <w:b w:val="0"/>
          <w:bCs w:val="0"/>
          <w:color w:val="000000" w:themeColor="text1"/>
          <w:rtl/>
        </w:rPr>
        <w:t xml:space="preserve"> یا </w:t>
      </w:r>
      <w:r w:rsidRPr="00143119">
        <w:rPr>
          <w:rFonts w:ascii="Tahoma" w:hAnsi="Tahoma" w:hint="eastAsia"/>
          <w:b w:val="0"/>
          <w:bCs w:val="0"/>
          <w:color w:val="000000" w:themeColor="text1"/>
          <w:rtl/>
        </w:rPr>
        <w:t>ممنوعيت</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يک</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چند</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فعاليت</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شغلي</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اجتماعي</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‌طور</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 xml:space="preserve"> مطابق مواد (20) و (22) قانون مجازات اسلامی </w:t>
      </w:r>
      <w:r w:rsidRPr="00143119">
        <w:rPr>
          <w:rFonts w:ascii="Tahoma" w:hAnsi="Tahoma" w:hint="eastAsia"/>
          <w:b w:val="0"/>
          <w:bCs w:val="0"/>
          <w:color w:val="000000" w:themeColor="text1"/>
          <w:rtl/>
        </w:rPr>
        <w:t>محکوم</w:t>
      </w:r>
      <w:r w:rsidR="0027402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شده‌ان</w:t>
      </w:r>
      <w:r w:rsidRPr="00143119">
        <w:rPr>
          <w:rFonts w:ascii="Tahoma" w:hAnsi="Tahoma" w:hint="cs"/>
          <w:b w:val="0"/>
          <w:bCs w:val="0"/>
          <w:color w:val="000000" w:themeColor="text1"/>
          <w:rtl/>
        </w:rPr>
        <w:t>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مراد از «نماینده قانونی شخص حقوقی» شخصی است که به ‌موجب قانون یا اساسنامه مسؤولیت و اختیار اداره شخص حقوقی را دارد، مانند مدیرع</w:t>
      </w:r>
      <w:r w:rsidR="00C45AD2">
        <w:rPr>
          <w:rFonts w:ascii="Tahoma" w:hAnsi="Tahoma" w:hint="cs"/>
          <w:b w:val="0"/>
          <w:bCs w:val="0"/>
          <w:color w:val="000000" w:themeColor="text1"/>
          <w:rtl/>
        </w:rPr>
        <w:t>امل، هیأت مدیره یا عناوین مشابه</w:t>
      </w:r>
    </w:p>
    <w:p w:rsidR="00777333" w:rsidRPr="00143119" w:rsidRDefault="00A63F0F" w:rsidP="00A21096">
      <w:pPr>
        <w:pStyle w:val="ListParagraph"/>
        <w:ind w:left="0"/>
        <w:jc w:val="both"/>
        <w:rPr>
          <w:rFonts w:ascii="Tahoma" w:hAnsi="Tahoma"/>
          <w:b w:val="0"/>
          <w:bCs w:val="0"/>
          <w:color w:val="000000" w:themeColor="text1"/>
          <w:rtl/>
        </w:rPr>
      </w:pPr>
      <w:r>
        <w:rPr>
          <w:rFonts w:ascii="Tahoma" w:hAnsi="Tahoma" w:hint="cs"/>
          <w:b w:val="0"/>
          <w:bCs w:val="0"/>
          <w:color w:val="000000" w:themeColor="text1"/>
          <w:rtl/>
        </w:rPr>
        <w:t>11</w:t>
      </w:r>
      <w:r w:rsidR="00777333" w:rsidRPr="00143119">
        <w:rPr>
          <w:rFonts w:ascii="Tahoma" w:hAnsi="Tahoma"/>
          <w:b w:val="0"/>
          <w:bCs w:val="0"/>
          <w:color w:val="000000" w:themeColor="text1"/>
          <w:rtl/>
        </w:rPr>
        <w:t>- محكومين به خيانت و كلاهبرداري ، اختلاس و ارتشاء و غصب اموال ديگران و محكومين به سوء استفاد</w:t>
      </w:r>
      <w:r w:rsidR="00C45AD2">
        <w:rPr>
          <w:rFonts w:ascii="Tahoma" w:hAnsi="Tahoma"/>
          <w:b w:val="0"/>
          <w:bCs w:val="0"/>
          <w:color w:val="000000" w:themeColor="text1"/>
          <w:rtl/>
        </w:rPr>
        <w:t>ه مالي به حكم محاكم صالحه قضائي</w:t>
      </w:r>
    </w:p>
    <w:p w:rsidR="00777333" w:rsidRPr="00143119" w:rsidRDefault="00777333" w:rsidP="00A21096">
      <w:pPr>
        <w:tabs>
          <w:tab w:val="left" w:pos="-709"/>
        </w:tabs>
        <w:bidi/>
        <w:jc w:val="both"/>
        <w:rPr>
          <w:rFonts w:ascii="Tahoma" w:hAnsi="Tahoma" w:cs="B Lotus"/>
          <w:color w:val="000000" w:themeColor="text1"/>
          <w:sz w:val="28"/>
          <w:szCs w:val="28"/>
          <w:rtl/>
          <w:lang w:bidi="fa-IR"/>
        </w:rPr>
      </w:pPr>
      <w:r w:rsidRPr="00143119">
        <w:rPr>
          <w:rFonts w:ascii="Tahoma" w:hAnsi="Tahoma" w:cs="B Lotus" w:hint="cs"/>
          <w:color w:val="000000" w:themeColor="text1"/>
          <w:sz w:val="28"/>
          <w:szCs w:val="28"/>
          <w:rtl/>
          <w:lang w:bidi="fa-IR"/>
        </w:rPr>
        <w:t xml:space="preserve">12- </w:t>
      </w:r>
      <w:r w:rsidRPr="00143119">
        <w:rPr>
          <w:rFonts w:ascii="Tahoma" w:hAnsi="Tahoma" w:cs="B Lotus" w:hint="eastAsia"/>
          <w:color w:val="000000" w:themeColor="text1"/>
          <w:sz w:val="28"/>
          <w:szCs w:val="28"/>
          <w:rtl/>
          <w:lang w:bidi="fa-IR"/>
        </w:rPr>
        <w:t>اتباع</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ايراني</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كه</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اقامت</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دائم</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كشور</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ديگري</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را</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دا</w:t>
      </w:r>
      <w:r w:rsidRPr="00143119">
        <w:rPr>
          <w:rFonts w:ascii="Tahoma" w:hAnsi="Tahoma" w:cs="B Lotus" w:hint="cs"/>
          <w:color w:val="000000" w:themeColor="text1"/>
          <w:sz w:val="28"/>
          <w:szCs w:val="28"/>
          <w:rtl/>
          <w:lang w:bidi="fa-IR"/>
        </w:rPr>
        <w:t>رند یا</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تابعيت</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كشور</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ديگري</w:t>
      </w:r>
      <w:r w:rsidR="0027402D">
        <w:rPr>
          <w:rFonts w:ascii="Tahoma" w:hAnsi="Tahoma" w:cs="B Lotus" w:hint="cs"/>
          <w:color w:val="000000" w:themeColor="text1"/>
          <w:sz w:val="28"/>
          <w:szCs w:val="28"/>
          <w:rtl/>
          <w:lang w:bidi="fa-IR"/>
        </w:rPr>
        <w:t xml:space="preserve"> </w:t>
      </w:r>
      <w:r w:rsidRPr="00143119">
        <w:rPr>
          <w:rFonts w:ascii="Tahoma" w:hAnsi="Tahoma" w:cs="B Lotus" w:hint="eastAsia"/>
          <w:color w:val="000000" w:themeColor="text1"/>
          <w:sz w:val="28"/>
          <w:szCs w:val="28"/>
          <w:rtl/>
          <w:lang w:bidi="fa-IR"/>
        </w:rPr>
        <w:t>را</w:t>
      </w:r>
      <w:r w:rsidRPr="00143119">
        <w:rPr>
          <w:rFonts w:ascii="Tahoma" w:hAnsi="Tahoma" w:cs="B Lotus" w:hint="cs"/>
          <w:color w:val="000000" w:themeColor="text1"/>
          <w:sz w:val="28"/>
          <w:szCs w:val="28"/>
          <w:rtl/>
          <w:lang w:bidi="fa-IR"/>
        </w:rPr>
        <w:t xml:space="preserve"> داشته یا دارند.</w:t>
      </w:r>
    </w:p>
    <w:p w:rsidR="00777333" w:rsidRDefault="00777333" w:rsidP="00A21096">
      <w:pPr>
        <w:tabs>
          <w:tab w:val="left" w:pos="-709"/>
        </w:tabs>
        <w:bidi/>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lang w:bidi="fa-IR"/>
        </w:rPr>
        <w:t>13- محکومین قطعی به مجازات انفصال از خدما</w:t>
      </w:r>
      <w:r w:rsidR="00C45AD2">
        <w:rPr>
          <w:rFonts w:ascii="Tahoma" w:hAnsi="Tahoma" w:cs="B Lotus" w:hint="cs"/>
          <w:color w:val="000000" w:themeColor="text1"/>
          <w:sz w:val="28"/>
          <w:szCs w:val="28"/>
          <w:rtl/>
          <w:lang w:bidi="fa-IR"/>
        </w:rPr>
        <w:t>ت دولتی و عمومی در زمان ثبت‌نام</w:t>
      </w:r>
    </w:p>
    <w:p w:rsidR="00C45AD2" w:rsidRPr="00143119" w:rsidRDefault="00C45AD2" w:rsidP="00A21096">
      <w:pPr>
        <w:tabs>
          <w:tab w:val="left" w:pos="-709"/>
        </w:tabs>
        <w:bidi/>
        <w:jc w:val="both"/>
        <w:rPr>
          <w:rFonts w:ascii="Tahoma" w:hAnsi="Tahoma" w:cs="B Lotus"/>
          <w:color w:val="000000" w:themeColor="text1"/>
          <w:sz w:val="28"/>
          <w:szCs w:val="28"/>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چهارم - هيأت اجرائي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34-</w:t>
      </w:r>
      <w:r w:rsidRPr="00143119">
        <w:rPr>
          <w:rFonts w:ascii="Tahoma" w:hAnsi="Tahoma" w:hint="cs"/>
          <w:b w:val="0"/>
          <w:bCs w:val="0"/>
          <w:color w:val="000000" w:themeColor="text1"/>
          <w:rtl/>
        </w:rPr>
        <w:t xml:space="preserve"> وزارت کشور زیر نظر هیأت اجرائی مرکزی، مجری انتخابات است. وزیر کشور موظف است به ‌گونه‌ای برنامه‌ریزی نماید که حداقل</w:t>
      </w:r>
      <w:r w:rsidR="0027402D">
        <w:rPr>
          <w:rFonts w:ascii="Tahoma" w:hAnsi="Tahoma" w:hint="cs"/>
          <w:b w:val="0"/>
          <w:bCs w:val="0"/>
          <w:color w:val="000000" w:themeColor="text1"/>
          <w:rtl/>
        </w:rPr>
        <w:t xml:space="preserve"> شش ‌ماه قبل از پايان دوره مجلس و </w:t>
      </w:r>
      <w:r w:rsidRPr="00143119">
        <w:rPr>
          <w:rFonts w:ascii="Tahoma" w:hAnsi="Tahoma" w:hint="cs"/>
          <w:b w:val="0"/>
          <w:bCs w:val="0"/>
          <w:color w:val="000000" w:themeColor="text1"/>
          <w:rtl/>
        </w:rPr>
        <w:t>20 روز پيش از ثبت‌نام داوطلبان، هيأت اجرائي مركزي را با تركيب زیر تشکیل دهد:</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hint="cs"/>
          <w:b w:val="0"/>
          <w:bCs w:val="0"/>
          <w:color w:val="000000" w:themeColor="text1"/>
          <w:rtl/>
        </w:rPr>
        <w:t xml:space="preserve">- وزيرکشور (رئيس هيأت) </w:t>
      </w:r>
    </w:p>
    <w:p w:rsidR="00777333" w:rsidRPr="00143119" w:rsidRDefault="00A63F0F"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2</w:t>
      </w:r>
      <w:r w:rsidR="00777333" w:rsidRPr="00143119">
        <w:rPr>
          <w:rFonts w:ascii="Tahoma" w:hAnsi="Tahoma" w:hint="cs"/>
          <w:b w:val="0"/>
          <w:bCs w:val="0"/>
          <w:color w:val="000000" w:themeColor="text1"/>
          <w:rtl/>
        </w:rPr>
        <w:t>- دادستان کل کشور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 وزير اطلاعات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 رئیس سازمان اطلاعات سپاه</w:t>
      </w:r>
      <w:r w:rsidR="005C6DD4" w:rsidRPr="00143119">
        <w:rPr>
          <w:rFonts w:ascii="Tahoma" w:hAnsi="Tahoma" w:hint="cs"/>
          <w:b w:val="0"/>
          <w:bCs w:val="0"/>
          <w:color w:val="000000" w:themeColor="text1"/>
          <w:rtl/>
        </w:rPr>
        <w:t>پاسداران انقلاب اسلامی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 وزیر ارتباطات و فناوری اطلاعات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 رئیس ستاد انتخابات کشور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 رئیس سازمان ثبت احوال کشور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 xml:space="preserve">8-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شخصيت‏هاي ديني، سياسي، فرهنگي</w:t>
      </w:r>
      <w:r w:rsidR="00316F45">
        <w:rPr>
          <w:rFonts w:ascii="Tahoma" w:hAnsi="Tahoma" w:hint="cs"/>
          <w:b w:val="0"/>
          <w:bCs w:val="0"/>
          <w:color w:val="000000" w:themeColor="text1"/>
          <w:rtl/>
        </w:rPr>
        <w:t xml:space="preserve"> - </w:t>
      </w:r>
      <w:r w:rsidRPr="00143119">
        <w:rPr>
          <w:rFonts w:ascii="Tahoma" w:hAnsi="Tahoma" w:hint="cs"/>
          <w:b w:val="0"/>
          <w:bCs w:val="0"/>
          <w:color w:val="000000" w:themeColor="text1"/>
          <w:rtl/>
        </w:rPr>
        <w:t xml:space="preserve">اجتماعي، علمی، اقتصادی و حقوقي در سطح ملي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عنوان معتمدان مردمي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گونه‌ای که حتي‌الامكان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هر یک از حوزه‌های مذکور در آن حضور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نماینده شورای نگهبان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در جلسات هیأت اجرائی مرکزی بدون حق ‌رأی حضور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جلسات هيأت ‏اجرائي مرکزي با حضور حداقل یازده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نفر رسميت مي‏يابد و مصوبات آن با رأي </w:t>
      </w:r>
      <w:r w:rsidRPr="00143119">
        <w:rPr>
          <w:rFonts w:ascii="Tahoma" w:hAnsi="Tahoma"/>
          <w:b w:val="0"/>
          <w:bCs w:val="0"/>
          <w:color w:val="000000" w:themeColor="text1"/>
          <w:rtl/>
        </w:rPr>
        <w:t xml:space="preserve">حداقل </w:t>
      </w:r>
      <w:r w:rsidRPr="00143119">
        <w:rPr>
          <w:rFonts w:ascii="Tahoma" w:hAnsi="Tahoma" w:hint="cs"/>
          <w:b w:val="0"/>
          <w:bCs w:val="0"/>
          <w:color w:val="000000" w:themeColor="text1"/>
          <w:rtl/>
        </w:rPr>
        <w:t xml:space="preserve">نه </w:t>
      </w:r>
      <w:r w:rsidRPr="00143119">
        <w:rPr>
          <w:rFonts w:ascii="Tahoma" w:hAnsi="Tahoma"/>
          <w:b w:val="0"/>
          <w:bCs w:val="0"/>
          <w:color w:val="000000" w:themeColor="text1"/>
          <w:rtl/>
        </w:rPr>
        <w:softHyphen/>
        <w:t>نفر از اعضا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حاضر</w:t>
      </w:r>
      <w:r w:rsidRPr="00143119">
        <w:rPr>
          <w:rFonts w:ascii="Tahoma" w:hAnsi="Tahoma" w:hint="cs"/>
          <w:b w:val="0"/>
          <w:bCs w:val="0"/>
          <w:color w:val="000000" w:themeColor="text1"/>
          <w:rtl/>
        </w:rPr>
        <w:t xml:space="preserve"> معتبر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w:t>
      </w:r>
      <w:r w:rsidRPr="00143119">
        <w:rPr>
          <w:rFonts w:ascii="Tahoma" w:hAnsi="Tahoma"/>
          <w:b w:val="0"/>
          <w:bCs w:val="0"/>
          <w:color w:val="000000" w:themeColor="text1"/>
          <w:rtl/>
        </w:rPr>
        <w:t xml:space="preserve"> اولين جلسه هيأت اجرائي مركزي با دعوت وزير كشور تشكيل مي‌شود و نائب‌رئيس از بين اعضاي هيأت با اكثريت آراء انتخاب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مسؤوليت دبيري هيأت اجرائي مركزي با دبير ستاد انتخابات كشور خواهد بود كه با پيشنهاد وزيركشور و تأیید هيأت ‌اجرائي مركزي انتخاب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4</w:t>
      </w:r>
      <w:r w:rsidRPr="00143119">
        <w:rPr>
          <w:rFonts w:ascii="Tahoma" w:hAnsi="Tahoma"/>
          <w:b w:val="0"/>
          <w:bCs w:val="0"/>
          <w:color w:val="000000" w:themeColor="text1"/>
          <w:rtl/>
        </w:rPr>
        <w:t xml:space="preserve">- هيأت اجرائي مركزي موظف است كليه صورتجلسات و مصوبات خود را </w:t>
      </w:r>
      <w:r w:rsidRPr="00143119">
        <w:rPr>
          <w:rFonts w:ascii="Tahoma" w:hAnsi="Tahoma" w:hint="cs"/>
          <w:b w:val="0"/>
          <w:bCs w:val="0"/>
          <w:color w:val="000000" w:themeColor="text1"/>
          <w:rtl/>
        </w:rPr>
        <w:t>به</w:t>
      </w:r>
      <w:r w:rsidRPr="00143119">
        <w:rPr>
          <w:rFonts w:ascii="Tahoma" w:hAnsi="Tahoma"/>
          <w:b w:val="0"/>
          <w:bCs w:val="0"/>
          <w:color w:val="000000" w:themeColor="text1"/>
          <w:rtl/>
        </w:rPr>
        <w:t xml:space="preserve"> هيأت مركزي نظارت ارسال نمايد. تصميمات هيأت ‌اجرائي مركزي انتخابات نبايد موجب تداخل در وظايف و اختيارات نظارتي هيأت مركزي نظارت </w:t>
      </w:r>
      <w:r w:rsidRPr="00143119">
        <w:rPr>
          <w:rFonts w:ascii="Tahoma" w:hAnsi="Tahoma" w:hint="cs"/>
          <w:b w:val="0"/>
          <w:bCs w:val="0"/>
          <w:color w:val="000000" w:themeColor="text1"/>
          <w:rtl/>
        </w:rPr>
        <w:t>شود</w:t>
      </w:r>
      <w:r w:rsidRPr="00143119">
        <w:rPr>
          <w:rFonts w:ascii="Tahoma" w:hAnsi="Tahoma"/>
          <w:b w:val="0"/>
          <w:bCs w:val="0"/>
          <w:color w:val="000000" w:themeColor="text1"/>
          <w:rtl/>
        </w:rPr>
        <w:t>؛ در غير اين</w:t>
      </w:r>
      <w:r w:rsidRPr="00143119">
        <w:rPr>
          <w:rFonts w:ascii="Tahoma" w:hAnsi="Tahoma"/>
          <w:b w:val="0"/>
          <w:bCs w:val="0"/>
          <w:color w:val="000000" w:themeColor="text1"/>
          <w:rtl/>
        </w:rPr>
        <w:softHyphen/>
        <w:t>صورت تصميمات مذكور باطل و هرگونه اقدامي در اين جهت ممنوع است. مرجع تشخيص موضوع اين تبصره، هيأت مركزي نظارت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5</w:t>
      </w:r>
      <w:r w:rsidRPr="00143119">
        <w:rPr>
          <w:rFonts w:ascii="Tahoma" w:hAnsi="Tahoma"/>
          <w:b w:val="0"/>
          <w:bCs w:val="0"/>
          <w:color w:val="000000" w:themeColor="text1"/>
          <w:rtl/>
        </w:rPr>
        <w:t xml:space="preserve">- هيچ‌يك از اعضاي هيأت اجرائي مركزي </w:t>
      </w:r>
      <w:r w:rsidRPr="00143119">
        <w:rPr>
          <w:rFonts w:ascii="Tahoma" w:hAnsi="Tahoma" w:hint="cs"/>
          <w:b w:val="0"/>
          <w:bCs w:val="0"/>
          <w:color w:val="000000" w:themeColor="text1"/>
          <w:rtl/>
        </w:rPr>
        <w:t>نمی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داوطلب</w:t>
      </w:r>
      <w:r w:rsidRPr="00143119">
        <w:rPr>
          <w:rFonts w:ascii="Tahoma" w:hAnsi="Tahoma"/>
          <w:b w:val="0"/>
          <w:bCs w:val="0"/>
          <w:color w:val="000000" w:themeColor="text1"/>
          <w:rtl/>
        </w:rPr>
        <w:t xml:space="preserve"> انتخابات </w:t>
      </w:r>
      <w:r w:rsidRPr="00143119">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35-</w:t>
      </w:r>
      <w:r w:rsidRPr="00143119">
        <w:rPr>
          <w:rFonts w:ascii="Tahoma" w:hAnsi="Tahoma" w:hint="cs"/>
          <w:b w:val="0"/>
          <w:bCs w:val="0"/>
          <w:color w:val="000000" w:themeColor="text1"/>
          <w:rtl/>
        </w:rPr>
        <w:t xml:space="preserve"> به ‌منظور تعيين معتمدان مردمي هيأت اجرائي مركزي، وزير كشور در مجموع سي</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شخصيت‏هاي ديني، سياسي، فرهنگي، اجتماعي، علمی، اقتصادی و حقوقي کشور را که داراي صلاحيت‏هاي مندرج در ماده (41) این قانون باشند، به ‏عنوان معتمد به هيأت‏ مرکزي نظارت معرفي می‌کند. پس از تأیید هيأت مركزي نظارت با رعايت تبصره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(1) و (2) این ماده وزير كشور حداكثر ظرف يك</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هفته، جلسه‏اي با حضور نماينده هيأت مركزي نظارت و حداقل دو</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سوم معتمدان مذکور تشکيل مي‏دهد که ضمن آن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نفر معتمدان هيأت اجرائي مركزي با رأي مخفي و اکثریت نسبی معتمدان به‏ عنوان عضو اصلي و سه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عضو علي‏البدل به‏ترتيب آراء انتخاب مي‌شوند.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هيأت‏ مركزي نظارت موظف است با أخذ نظر مراجع ذی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صلاح حداکثر ظرف دو روز، اظهار نظر کتبي خود را نسبت ‏به صلاحيت معتمدان معرفي‌شده، به وزیر کشور ارسال كند. چنانچه هيأت‏ مرکزي نظارت با دلایل موجه کل يا تعدادي از معتمدان پيشنهادي را تأیید نکرد، وزیر کشور موظف است به تعداد دو</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برابر مورد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نياز، افراد ديگري را كه واجد شرايط باشند به هيأت ‏مرکزي نظارت پيشنهاد نمايد. هيأت‏ مرکزي نظارت حداکثر ظرف 48</w:t>
      </w:r>
      <w:r w:rsidRPr="00143119">
        <w:rPr>
          <w:rFonts w:ascii="Tahoma" w:hAnsi="Tahoma"/>
          <w:b w:val="0"/>
          <w:bCs w:val="0"/>
          <w:color w:val="000000" w:themeColor="text1"/>
          <w:rtl/>
        </w:rPr>
        <w:t xml:space="preserve"> ساعت</w:t>
      </w:r>
      <w:r w:rsidRPr="00143119">
        <w:rPr>
          <w:rFonts w:ascii="Tahoma" w:hAnsi="Tahoma" w:hint="cs"/>
          <w:b w:val="0"/>
          <w:bCs w:val="0"/>
          <w:color w:val="000000" w:themeColor="text1"/>
          <w:rtl/>
        </w:rPr>
        <w:t xml:space="preserve"> نظر خود را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کتبی اعلام مي‏نمايد.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2- اگر براي مرتبه دوم معتمدان پيشنهادي، مورد تأیید هيأت‏ مرکزی نظارت قرار نگيرند، در صورتي‏که حداقل بيست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نفر مورد تأیید باشند، اعضاي اصلي و علي‏البدل را از ميان خود انتخاب خواهند کرد، در غير اين </w:t>
      </w:r>
      <w:r w:rsidRPr="00143119">
        <w:rPr>
          <w:rFonts w:ascii="Tahoma" w:hAnsi="Tahoma"/>
          <w:b w:val="0"/>
          <w:bCs w:val="0"/>
          <w:color w:val="000000" w:themeColor="text1"/>
          <w:rtl/>
        </w:rPr>
        <w:lastRenderedPageBreak/>
        <w:softHyphen/>
      </w:r>
      <w:r w:rsidRPr="00143119">
        <w:rPr>
          <w:rFonts w:ascii="Tahoma" w:hAnsi="Tahoma" w:hint="cs"/>
          <w:b w:val="0"/>
          <w:bCs w:val="0"/>
          <w:color w:val="000000" w:themeColor="text1"/>
          <w:rtl/>
        </w:rPr>
        <w:t xml:space="preserve">صورت وزير كشور با </w:t>
      </w:r>
      <w:r w:rsidRPr="00143119">
        <w:rPr>
          <w:rFonts w:ascii="Tahoma" w:hAnsi="Tahoma"/>
          <w:b w:val="0"/>
          <w:bCs w:val="0"/>
          <w:color w:val="000000" w:themeColor="text1"/>
          <w:rtl/>
        </w:rPr>
        <w:t>تأیید</w:t>
      </w:r>
      <w:r w:rsidRPr="00143119">
        <w:rPr>
          <w:rFonts w:ascii="Tahoma" w:hAnsi="Tahoma" w:hint="cs"/>
          <w:b w:val="0"/>
          <w:bCs w:val="0"/>
          <w:color w:val="000000" w:themeColor="text1"/>
          <w:rtl/>
        </w:rPr>
        <w:t xml:space="preserve"> هيأت مركزي نظارت ظرف 48 ساعت، سایر معتمدان را انتخاب خواهد کرد.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36-</w:t>
      </w:r>
      <w:r w:rsidRPr="00143119">
        <w:rPr>
          <w:rFonts w:ascii="Tahoma" w:hAnsi="Tahoma" w:hint="cs"/>
          <w:b w:val="0"/>
          <w:bCs w:val="0"/>
          <w:color w:val="000000" w:themeColor="text1"/>
          <w:rtl/>
        </w:rPr>
        <w:t xml:space="preserve"> وظايف هيأت اجرائی مرکزی، علاوه بر مواردي كه در اين قانون برعهده آنها گذاشته شده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 به‌شرح زیر است:</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hint="cs"/>
          <w:b w:val="0"/>
          <w:bCs w:val="0"/>
          <w:color w:val="000000" w:themeColor="text1"/>
          <w:rtl/>
        </w:rPr>
        <w:t xml:space="preserve">1- </w:t>
      </w:r>
      <w:r w:rsidRPr="00143119">
        <w:rPr>
          <w:rFonts w:ascii="Tahoma" w:hAnsi="Tahoma"/>
          <w:b w:val="0"/>
          <w:bCs w:val="0"/>
          <w:color w:val="000000" w:themeColor="text1"/>
          <w:rtl/>
        </w:rPr>
        <w:t>مسؤوليت حسن اجراي فرایند اجرائی انتخابات در همه سطوح</w:t>
      </w:r>
    </w:p>
    <w:p w:rsidR="00777333" w:rsidRPr="00143119" w:rsidRDefault="00A63F0F" w:rsidP="00A21096">
      <w:pPr>
        <w:pStyle w:val="ListParagraph"/>
        <w:tabs>
          <w:tab w:val="left" w:pos="-709"/>
        </w:tabs>
        <w:ind w:left="0"/>
        <w:jc w:val="both"/>
        <w:rPr>
          <w:rFonts w:ascii="Tahoma" w:hAnsi="Tahoma"/>
          <w:b w:val="0"/>
          <w:bCs w:val="0"/>
          <w:color w:val="000000" w:themeColor="text1"/>
        </w:rPr>
      </w:pPr>
      <w:r>
        <w:rPr>
          <w:rFonts w:ascii="Tahoma" w:hAnsi="Tahoma" w:hint="cs"/>
          <w:b w:val="0"/>
          <w:bCs w:val="0"/>
          <w:color w:val="000000" w:themeColor="text1"/>
          <w:rtl/>
        </w:rPr>
        <w:t>2</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هماهنگي با نهادهاي مرتبط در برگزاري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 تصويب برنامه زمان‌بندي و اجرائي انتخابات</w:t>
      </w:r>
      <w:r w:rsidRPr="00143119">
        <w:rPr>
          <w:rFonts w:ascii="Tahoma" w:hAnsi="Tahoma"/>
          <w:b w:val="0"/>
          <w:bCs w:val="0"/>
          <w:color w:val="000000" w:themeColor="text1"/>
          <w:rtl/>
        </w:rPr>
        <w:t xml:space="preserve"> با تأیید شورا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نگهبان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 رسیدگی به موضوعات ارجاعی از سوی وزیر کشور</w:t>
      </w:r>
    </w:p>
    <w:p w:rsidR="00777333" w:rsidRPr="00B27B9D" w:rsidRDefault="00A63F0F" w:rsidP="00A21096">
      <w:pPr>
        <w:pStyle w:val="ListParagraph"/>
        <w:ind w:left="0"/>
        <w:jc w:val="both"/>
        <w:rPr>
          <w:rFonts w:ascii="Tahoma" w:hAnsi="Tahoma"/>
          <w:b w:val="0"/>
          <w:bCs w:val="0"/>
          <w:color w:val="000000" w:themeColor="text1"/>
          <w:spacing w:val="-12"/>
          <w:rtl/>
        </w:rPr>
      </w:pPr>
      <w:r w:rsidRPr="00B27B9D">
        <w:rPr>
          <w:rFonts w:ascii="Tahoma" w:hAnsi="Tahoma" w:hint="cs"/>
          <w:b w:val="0"/>
          <w:bCs w:val="0"/>
          <w:color w:val="000000" w:themeColor="text1"/>
          <w:spacing w:val="-12"/>
          <w:rtl/>
        </w:rPr>
        <w:t>5</w:t>
      </w:r>
      <w:r w:rsidR="00777333" w:rsidRPr="00B27B9D">
        <w:rPr>
          <w:rFonts w:ascii="Tahoma" w:hAnsi="Tahoma" w:hint="cs"/>
          <w:b w:val="0"/>
          <w:bCs w:val="0"/>
          <w:color w:val="000000" w:themeColor="text1"/>
          <w:spacing w:val="-12"/>
          <w:rtl/>
        </w:rPr>
        <w:t>- هماهنگی</w:t>
      </w:r>
      <w:r w:rsidR="00777333" w:rsidRPr="00B27B9D">
        <w:rPr>
          <w:rFonts w:ascii="Tahoma" w:hAnsi="Tahoma"/>
          <w:b w:val="0"/>
          <w:bCs w:val="0"/>
          <w:color w:val="000000" w:themeColor="text1"/>
          <w:spacing w:val="-12"/>
          <w:rtl/>
        </w:rPr>
        <w:softHyphen/>
      </w:r>
      <w:r w:rsidR="00777333" w:rsidRPr="00B27B9D">
        <w:rPr>
          <w:rFonts w:ascii="Tahoma" w:hAnsi="Tahoma" w:hint="cs"/>
          <w:b w:val="0"/>
          <w:bCs w:val="0"/>
          <w:color w:val="000000" w:themeColor="text1"/>
          <w:spacing w:val="-12"/>
          <w:rtl/>
        </w:rPr>
        <w:t>های لازم جهت تأمین امنیت اجرای انتخابات در چهارچوب قوانین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017291">
        <w:rPr>
          <w:rFonts w:ascii="Tahoma" w:hAnsi="Tahoma" w:hint="cs"/>
          <w:color w:val="000000" w:themeColor="text1"/>
          <w:rtl/>
        </w:rPr>
        <w:t>ماده 37-</w:t>
      </w:r>
      <w:r w:rsidRPr="00143119">
        <w:rPr>
          <w:rFonts w:ascii="Tahoma" w:hAnsi="Tahoma" w:hint="cs"/>
          <w:b w:val="0"/>
          <w:bCs w:val="0"/>
          <w:color w:val="000000" w:themeColor="text1"/>
          <w:rtl/>
        </w:rPr>
        <w:t xml:space="preserve"> وزارت کشور موظف است به ‌منظور اجرای انتخابات، ستادی را تحت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عنوان «ستاد انتخابات کشور» با وظایف زیر تشکیل 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 تنظیم برنامه زمان</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بندی فرایندهای اجرائی انتخابات و ارائه به هیأت اجرائی مرکزی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 برنامه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ریزی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منظور اجرای مطلوب کلیه فرایندهای انتخاباتی در چهارچوب قانون و مصوبات هیأت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اجرائی مرکزی انتخابات </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hint="cs"/>
          <w:b w:val="0"/>
          <w:bCs w:val="0"/>
          <w:color w:val="000000" w:themeColor="text1"/>
          <w:rtl/>
        </w:rPr>
        <w:t>- هماهنگی</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های اجرائی با کلیه دستگاهها و نهادها در‌خصوص برگزاری انتخابات در چهارچوب مصوبات هیأت اجرائی مرکزی</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4</w:t>
      </w:r>
      <w:r w:rsidR="00777333" w:rsidRPr="00143119">
        <w:rPr>
          <w:rFonts w:ascii="Tahoma" w:hAnsi="Tahoma" w:hint="cs"/>
          <w:b w:val="0"/>
          <w:bCs w:val="0"/>
          <w:color w:val="000000" w:themeColor="text1"/>
          <w:rtl/>
        </w:rPr>
        <w:t>- اطلاع</w:t>
      </w:r>
      <w:r w:rsidR="00777333" w:rsidRPr="00143119">
        <w:rPr>
          <w:rFonts w:ascii="Tahoma" w:hAnsi="Tahoma"/>
          <w:b w:val="0"/>
          <w:bCs w:val="0"/>
          <w:color w:val="000000" w:themeColor="text1"/>
          <w:rtl/>
        </w:rPr>
        <w:softHyphen/>
      </w:r>
      <w:r w:rsidR="00777333" w:rsidRPr="00143119">
        <w:rPr>
          <w:rFonts w:ascii="Tahoma" w:hAnsi="Tahoma" w:hint="cs"/>
          <w:b w:val="0"/>
          <w:bCs w:val="0"/>
          <w:color w:val="000000" w:themeColor="text1"/>
          <w:rtl/>
        </w:rPr>
        <w:t>رسانی عمومی در‌خصوص کلیه فرایندهای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 طراحی و چاپ تعرفه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اوراق و کاربرگ</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انتخابات و تهیه اقلام و لوازم انتخاباتی از جمله لوازم مورد نیاز برای برگزاری انتخابات الکترونیکی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 سایر امور محوله مرتبط با انتخابات از سوی وزیر کشور</w:t>
      </w:r>
    </w:p>
    <w:p w:rsidR="00777333" w:rsidRPr="00B23124" w:rsidRDefault="00777333" w:rsidP="00A21096">
      <w:pPr>
        <w:pStyle w:val="ListParagraph"/>
        <w:tabs>
          <w:tab w:val="left" w:pos="-709"/>
        </w:tabs>
        <w:ind w:left="0"/>
        <w:jc w:val="both"/>
        <w:rPr>
          <w:rFonts w:ascii="Tahoma" w:hAnsi="Tahoma"/>
          <w:b w:val="0"/>
          <w:bCs w:val="0"/>
          <w:color w:val="000000" w:themeColor="text1"/>
          <w:spacing w:val="-10"/>
          <w:rtl/>
        </w:rPr>
      </w:pPr>
      <w:r w:rsidRPr="00B23124">
        <w:rPr>
          <w:rFonts w:ascii="Tahoma" w:hAnsi="Tahoma" w:hint="cs"/>
          <w:color w:val="000000" w:themeColor="text1"/>
          <w:spacing w:val="-10"/>
          <w:rtl/>
        </w:rPr>
        <w:t>ماده 38-</w:t>
      </w:r>
      <w:r w:rsidRPr="00B23124">
        <w:rPr>
          <w:rFonts w:ascii="Tahoma" w:hAnsi="Tahoma" w:hint="cs"/>
          <w:b w:val="0"/>
          <w:bCs w:val="0"/>
          <w:color w:val="000000" w:themeColor="text1"/>
          <w:spacing w:val="-10"/>
          <w:rtl/>
        </w:rPr>
        <w:t xml:space="preserve"> دو</w:t>
      </w:r>
      <w:r w:rsidRPr="00B23124">
        <w:rPr>
          <w:rFonts w:ascii="Tahoma" w:hAnsi="Tahoma"/>
          <w:b w:val="0"/>
          <w:bCs w:val="0"/>
          <w:color w:val="000000" w:themeColor="text1"/>
          <w:spacing w:val="-10"/>
          <w:rtl/>
        </w:rPr>
        <w:t xml:space="preserve"> هفته پيش از </w:t>
      </w:r>
      <w:r w:rsidRPr="00B23124">
        <w:rPr>
          <w:rFonts w:ascii="Tahoma" w:hAnsi="Tahoma" w:hint="cs"/>
          <w:b w:val="0"/>
          <w:bCs w:val="0"/>
          <w:color w:val="000000" w:themeColor="text1"/>
          <w:spacing w:val="-10"/>
          <w:rtl/>
        </w:rPr>
        <w:t>ثبت‌نام، فرماندار مرکز حوزه</w:t>
      </w:r>
      <w:r w:rsidRPr="00B23124">
        <w:rPr>
          <w:rFonts w:ascii="Tahoma" w:hAnsi="Tahoma"/>
          <w:b w:val="0"/>
          <w:bCs w:val="0"/>
          <w:color w:val="000000" w:themeColor="text1"/>
          <w:spacing w:val="-10"/>
          <w:rtl/>
        </w:rPr>
        <w:softHyphen/>
      </w:r>
      <w:r w:rsidRPr="00B23124">
        <w:rPr>
          <w:rFonts w:ascii="Tahoma" w:hAnsi="Tahoma" w:hint="cs"/>
          <w:b w:val="0"/>
          <w:bCs w:val="0"/>
          <w:color w:val="000000" w:themeColor="text1"/>
          <w:spacing w:val="-10"/>
          <w:rtl/>
        </w:rPr>
        <w:t>های انتخابیه دستور تشکیل هیأتهای اجرائی حوزه</w:t>
      </w:r>
      <w:r w:rsidRPr="00B23124">
        <w:rPr>
          <w:rFonts w:ascii="Tahoma" w:hAnsi="Tahoma"/>
          <w:b w:val="0"/>
          <w:bCs w:val="0"/>
          <w:color w:val="000000" w:themeColor="text1"/>
          <w:spacing w:val="-10"/>
          <w:rtl/>
        </w:rPr>
        <w:softHyphen/>
      </w:r>
      <w:r w:rsidRPr="00B23124">
        <w:rPr>
          <w:rFonts w:ascii="Tahoma" w:hAnsi="Tahoma" w:hint="cs"/>
          <w:b w:val="0"/>
          <w:bCs w:val="0"/>
          <w:color w:val="000000" w:themeColor="text1"/>
          <w:spacing w:val="-10"/>
          <w:rtl/>
        </w:rPr>
        <w:t xml:space="preserve">های فرعی را به فرماندار یا بخشدار حوزه‌های فرعی صادر نموده و خود موظف است ظرف </w:t>
      </w:r>
      <w:r w:rsidRPr="00B23124">
        <w:rPr>
          <w:rFonts w:ascii="Tahoma" w:hAnsi="Tahoma"/>
          <w:b w:val="0"/>
          <w:bCs w:val="0"/>
          <w:color w:val="000000" w:themeColor="text1"/>
          <w:spacing w:val="-10"/>
          <w:rtl/>
        </w:rPr>
        <w:t>هفت روز</w:t>
      </w:r>
      <w:r w:rsidRPr="00B23124">
        <w:rPr>
          <w:rFonts w:ascii="Tahoma" w:hAnsi="Tahoma" w:hint="cs"/>
          <w:b w:val="0"/>
          <w:bCs w:val="0"/>
          <w:color w:val="000000" w:themeColor="text1"/>
          <w:spacing w:val="-10"/>
          <w:rtl/>
        </w:rPr>
        <w:t xml:space="preserve"> در مرکز حوزه انتخابیه هیأت اجرائی انتخابات را با حضور هیأت نظارت مرکز حوزه انتخابیه </w:t>
      </w:r>
      <w:r w:rsidRPr="00B23124">
        <w:rPr>
          <w:rFonts w:ascii="Tahoma" w:hAnsi="Tahoma"/>
          <w:b w:val="0"/>
          <w:bCs w:val="0"/>
          <w:color w:val="000000" w:themeColor="text1"/>
          <w:spacing w:val="-10"/>
          <w:rtl/>
        </w:rPr>
        <w:t>به ر</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است</w:t>
      </w:r>
      <w:r w:rsidRPr="00B23124">
        <w:rPr>
          <w:rFonts w:ascii="Tahoma" w:hAnsi="Tahoma"/>
          <w:b w:val="0"/>
          <w:bCs w:val="0"/>
          <w:color w:val="000000" w:themeColor="text1"/>
          <w:spacing w:val="-10"/>
          <w:rtl/>
        </w:rPr>
        <w:t xml:space="preserve"> خود و عضو</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ت</w:t>
      </w:r>
      <w:r w:rsidRPr="00B23124">
        <w:rPr>
          <w:rFonts w:ascii="Tahoma" w:hAnsi="Tahoma"/>
          <w:b w:val="0"/>
          <w:bCs w:val="0"/>
          <w:color w:val="000000" w:themeColor="text1"/>
          <w:spacing w:val="-10"/>
          <w:rtl/>
        </w:rPr>
        <w:t xml:space="preserve"> ساير اعضاي حقوقي شامل </w:t>
      </w:r>
      <w:r w:rsidRPr="00B23124">
        <w:rPr>
          <w:rFonts w:ascii="Tahoma" w:hAnsi="Tahoma" w:hint="cs"/>
          <w:b w:val="0"/>
          <w:bCs w:val="0"/>
          <w:color w:val="000000" w:themeColor="text1"/>
          <w:spacing w:val="-10"/>
          <w:rtl/>
        </w:rPr>
        <w:t xml:space="preserve">یک </w:t>
      </w:r>
      <w:r w:rsidRPr="00B23124">
        <w:rPr>
          <w:rFonts w:ascii="Tahoma" w:hAnsi="Tahoma"/>
          <w:b w:val="0"/>
          <w:bCs w:val="0"/>
          <w:color w:val="000000" w:themeColor="text1"/>
          <w:spacing w:val="-10"/>
          <w:rtl/>
        </w:rPr>
        <w:softHyphen/>
      </w:r>
      <w:r w:rsidRPr="00B23124">
        <w:rPr>
          <w:rFonts w:ascii="Tahoma" w:hAnsi="Tahoma" w:hint="cs"/>
          <w:b w:val="0"/>
          <w:bCs w:val="0"/>
          <w:color w:val="000000" w:themeColor="text1"/>
          <w:spacing w:val="-10"/>
          <w:rtl/>
        </w:rPr>
        <w:t xml:space="preserve">نفر حقوقدان با معرفی رئیس کل دادگستری استان و </w:t>
      </w:r>
      <w:r w:rsidRPr="00B23124">
        <w:rPr>
          <w:rFonts w:ascii="Tahoma" w:hAnsi="Tahoma"/>
          <w:b w:val="0"/>
          <w:bCs w:val="0"/>
          <w:color w:val="000000" w:themeColor="text1"/>
          <w:spacing w:val="-10"/>
          <w:rtl/>
        </w:rPr>
        <w:t>رئ</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س</w:t>
      </w:r>
      <w:r w:rsidRPr="00B23124">
        <w:rPr>
          <w:rFonts w:ascii="Tahoma" w:hAnsi="Tahoma"/>
          <w:b w:val="0"/>
          <w:bCs w:val="0"/>
          <w:color w:val="000000" w:themeColor="text1"/>
          <w:spacing w:val="-10"/>
          <w:rtl/>
        </w:rPr>
        <w:t xml:space="preserve"> يا سرپرست ثبت‌احوال مرکز حوز</w:t>
      </w:r>
      <w:r w:rsidRPr="00B23124">
        <w:rPr>
          <w:rFonts w:ascii="Tahoma" w:hAnsi="Tahoma" w:hint="cs"/>
          <w:b w:val="0"/>
          <w:bCs w:val="0"/>
          <w:color w:val="000000" w:themeColor="text1"/>
          <w:spacing w:val="-10"/>
          <w:rtl/>
        </w:rPr>
        <w:t>ه</w:t>
      </w:r>
      <w:r w:rsidRPr="00B23124">
        <w:rPr>
          <w:rFonts w:ascii="Tahoma" w:hAnsi="Tahoma"/>
          <w:b w:val="0"/>
          <w:bCs w:val="0"/>
          <w:color w:val="000000" w:themeColor="text1"/>
          <w:spacing w:val="-10"/>
          <w:rtl/>
        </w:rPr>
        <w:t xml:space="preserve"> انتخاب</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ه</w:t>
      </w:r>
      <w:r w:rsidRPr="00B23124">
        <w:rPr>
          <w:rFonts w:ascii="Tahoma" w:hAnsi="Tahoma"/>
          <w:b w:val="0"/>
          <w:bCs w:val="0"/>
          <w:color w:val="000000" w:themeColor="text1"/>
          <w:spacing w:val="-10"/>
          <w:rtl/>
        </w:rPr>
        <w:t xml:space="preserve"> و هشت</w:t>
      </w:r>
      <w:r w:rsidRPr="00B23124">
        <w:rPr>
          <w:rFonts w:ascii="Tahoma" w:hAnsi="Tahoma"/>
          <w:b w:val="0"/>
          <w:bCs w:val="0"/>
          <w:color w:val="000000" w:themeColor="text1"/>
          <w:spacing w:val="-10"/>
          <w:rtl/>
        </w:rPr>
        <w:softHyphen/>
        <w:t xml:space="preserve">نفر </w:t>
      </w:r>
      <w:r w:rsidRPr="00B23124">
        <w:rPr>
          <w:rFonts w:ascii="Tahoma" w:hAnsi="Tahoma" w:hint="eastAsia"/>
          <w:b w:val="0"/>
          <w:bCs w:val="0"/>
          <w:color w:val="000000" w:themeColor="text1"/>
          <w:spacing w:val="-10"/>
          <w:rtl/>
        </w:rPr>
        <w:t>معتمد</w:t>
      </w:r>
      <w:r w:rsidRPr="00B23124">
        <w:rPr>
          <w:rFonts w:ascii="Tahoma" w:hAnsi="Tahoma" w:hint="cs"/>
          <w:b w:val="0"/>
          <w:bCs w:val="0"/>
          <w:color w:val="000000" w:themeColor="text1"/>
          <w:spacing w:val="-10"/>
          <w:rtl/>
        </w:rPr>
        <w:t>ا</w:t>
      </w:r>
      <w:r w:rsidRPr="00B23124">
        <w:rPr>
          <w:rFonts w:ascii="Tahoma" w:hAnsi="Tahoma" w:hint="eastAsia"/>
          <w:b w:val="0"/>
          <w:bCs w:val="0"/>
          <w:color w:val="000000" w:themeColor="text1"/>
          <w:spacing w:val="-10"/>
          <w:rtl/>
        </w:rPr>
        <w:t>ن</w:t>
      </w:r>
      <w:r w:rsidRPr="00B23124">
        <w:rPr>
          <w:rFonts w:ascii="Tahoma" w:hAnsi="Tahoma"/>
          <w:b w:val="0"/>
          <w:bCs w:val="0"/>
          <w:color w:val="000000" w:themeColor="text1"/>
          <w:spacing w:val="-10"/>
          <w:rtl/>
        </w:rPr>
        <w:t xml:space="preserve"> موضوع ماده (</w:t>
      </w:r>
      <w:r w:rsidRPr="00B23124">
        <w:rPr>
          <w:rFonts w:ascii="Tahoma" w:hAnsi="Tahoma" w:hint="cs"/>
          <w:b w:val="0"/>
          <w:bCs w:val="0"/>
          <w:color w:val="000000" w:themeColor="text1"/>
          <w:spacing w:val="-10"/>
          <w:rtl/>
        </w:rPr>
        <w:t>39</w:t>
      </w:r>
      <w:r w:rsidRPr="00B23124">
        <w:rPr>
          <w:rFonts w:ascii="Tahoma" w:hAnsi="Tahoma"/>
          <w:b w:val="0"/>
          <w:bCs w:val="0"/>
          <w:color w:val="000000" w:themeColor="text1"/>
          <w:spacing w:val="-10"/>
          <w:rtl/>
        </w:rPr>
        <w:t xml:space="preserve">) </w:t>
      </w:r>
      <w:r w:rsidRPr="00B23124">
        <w:rPr>
          <w:rFonts w:ascii="Tahoma" w:hAnsi="Tahoma" w:hint="cs"/>
          <w:b w:val="0"/>
          <w:bCs w:val="0"/>
          <w:color w:val="000000" w:themeColor="text1"/>
          <w:spacing w:val="-10"/>
          <w:rtl/>
        </w:rPr>
        <w:t xml:space="preserve">این قانون </w:t>
      </w:r>
      <w:r w:rsidRPr="00B23124">
        <w:rPr>
          <w:rFonts w:ascii="Tahoma" w:hAnsi="Tahoma"/>
          <w:b w:val="0"/>
          <w:bCs w:val="0"/>
          <w:color w:val="000000" w:themeColor="text1"/>
          <w:spacing w:val="-10"/>
          <w:rtl/>
        </w:rPr>
        <w:t>تشک</w:t>
      </w:r>
      <w:r w:rsidRPr="00B23124">
        <w:rPr>
          <w:rFonts w:ascii="Tahoma" w:hAnsi="Tahoma" w:hint="cs"/>
          <w:b w:val="0"/>
          <w:bCs w:val="0"/>
          <w:color w:val="000000" w:themeColor="text1"/>
          <w:spacing w:val="-10"/>
          <w:rtl/>
        </w:rPr>
        <w:t>ی</w:t>
      </w:r>
      <w:r w:rsidRPr="00B23124">
        <w:rPr>
          <w:rFonts w:ascii="Tahoma" w:hAnsi="Tahoma" w:hint="eastAsia"/>
          <w:b w:val="0"/>
          <w:bCs w:val="0"/>
          <w:color w:val="000000" w:themeColor="text1"/>
          <w:spacing w:val="-10"/>
          <w:rtl/>
        </w:rPr>
        <w:t>ل</w:t>
      </w:r>
      <w:r w:rsidRPr="00B23124">
        <w:rPr>
          <w:rFonts w:ascii="Tahoma" w:hAnsi="Tahoma"/>
          <w:b w:val="0"/>
          <w:bCs w:val="0"/>
          <w:color w:val="000000" w:themeColor="text1"/>
          <w:spacing w:val="-10"/>
          <w:rtl/>
        </w:rPr>
        <w:t xml:space="preserve"> ده</w:t>
      </w:r>
      <w:r w:rsidRPr="00B23124">
        <w:rPr>
          <w:rFonts w:ascii="Tahoma" w:hAnsi="Tahoma" w:hint="cs"/>
          <w:b w:val="0"/>
          <w:bCs w:val="0"/>
          <w:color w:val="000000" w:themeColor="text1"/>
          <w:spacing w:val="-10"/>
          <w:rtl/>
        </w:rPr>
        <w:t>د.</w:t>
      </w:r>
    </w:p>
    <w:p w:rsidR="00777333" w:rsidRPr="005577A9" w:rsidRDefault="00777333" w:rsidP="00A21096">
      <w:pPr>
        <w:pStyle w:val="ListParagraph"/>
        <w:tabs>
          <w:tab w:val="left" w:pos="-709"/>
        </w:tabs>
        <w:ind w:left="0"/>
        <w:jc w:val="both"/>
        <w:rPr>
          <w:rFonts w:ascii="Tahoma" w:hAnsi="Tahoma"/>
          <w:b w:val="0"/>
          <w:bCs w:val="0"/>
          <w:color w:val="000000" w:themeColor="text1"/>
          <w:spacing w:val="-6"/>
          <w:rtl/>
        </w:rPr>
      </w:pPr>
      <w:r w:rsidRPr="005577A9">
        <w:rPr>
          <w:rFonts w:ascii="Tahoma" w:hAnsi="Tahoma" w:hint="cs"/>
          <w:b w:val="0"/>
          <w:bCs w:val="0"/>
          <w:color w:val="000000" w:themeColor="text1"/>
          <w:spacing w:val="-6"/>
          <w:rtl/>
        </w:rPr>
        <w:t>تبصره 1- در دوره</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هایی که انتخابات مجلس همزمان با انتخابات مجلس خبرگان رهبری برگزار می</w:t>
      </w:r>
      <w:r w:rsidRPr="005577A9">
        <w:rPr>
          <w:rFonts w:ascii="Tahoma" w:hAnsi="Tahoma"/>
          <w:b w:val="0"/>
          <w:bCs w:val="0"/>
          <w:color w:val="000000" w:themeColor="text1"/>
          <w:spacing w:val="-6"/>
          <w:rtl/>
        </w:rPr>
        <w:softHyphen/>
      </w:r>
      <w:r w:rsidR="00EF1D75">
        <w:rPr>
          <w:rFonts w:ascii="Tahoma" w:hAnsi="Tahoma" w:hint="cs"/>
          <w:b w:val="0"/>
          <w:bCs w:val="0"/>
          <w:color w:val="000000" w:themeColor="text1"/>
          <w:spacing w:val="-6"/>
          <w:rtl/>
        </w:rPr>
        <w:t>شود، هیأت</w:t>
      </w:r>
      <w:r w:rsidRPr="005577A9">
        <w:rPr>
          <w:rFonts w:ascii="Tahoma" w:hAnsi="Tahoma" w:hint="cs"/>
          <w:b w:val="0"/>
          <w:bCs w:val="0"/>
          <w:color w:val="000000" w:themeColor="text1"/>
          <w:spacing w:val="-6"/>
          <w:rtl/>
        </w:rPr>
        <w:t>های اجرائی مرکز حوزه انتخابیه و حوزه فرعی در انتخابات مجلس خبرگان رهبری، در صورت عدم مخالفت مجلس خبرگان رهبری، حسب مورد همان هیأتهای اجرائی شهرستان و بخش در انتخابات مجلس می</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داوطلبی همزمان در انتخابات مجلس و سایر انتخابات‌ها به‌ استثنای انتخابات مجلس خبرگان رهبری ممنوع است.</w:t>
      </w:r>
    </w:p>
    <w:p w:rsidR="00777333" w:rsidRPr="005577A9" w:rsidRDefault="00777333" w:rsidP="00A21096">
      <w:pPr>
        <w:pStyle w:val="ListParagraph"/>
        <w:tabs>
          <w:tab w:val="left" w:pos="-709"/>
        </w:tabs>
        <w:ind w:left="0"/>
        <w:jc w:val="both"/>
        <w:rPr>
          <w:rFonts w:ascii="Tahoma" w:hAnsi="Tahoma"/>
          <w:b w:val="0"/>
          <w:bCs w:val="0"/>
          <w:color w:val="000000" w:themeColor="text1"/>
          <w:spacing w:val="-10"/>
          <w:rtl/>
        </w:rPr>
      </w:pPr>
      <w:r w:rsidRPr="005577A9">
        <w:rPr>
          <w:rFonts w:ascii="Tahoma" w:hAnsi="Tahoma" w:hint="cs"/>
          <w:b w:val="0"/>
          <w:bCs w:val="0"/>
          <w:color w:val="000000" w:themeColor="text1"/>
          <w:spacing w:val="-10"/>
          <w:rtl/>
        </w:rPr>
        <w:lastRenderedPageBreak/>
        <w:t xml:space="preserve">تبصره 3- </w:t>
      </w:r>
      <w:r w:rsidRPr="005577A9">
        <w:rPr>
          <w:rFonts w:ascii="Tahoma" w:hAnsi="Tahoma"/>
          <w:b w:val="0"/>
          <w:bCs w:val="0"/>
          <w:color w:val="000000" w:themeColor="text1"/>
          <w:spacing w:val="-10"/>
          <w:rtl/>
        </w:rPr>
        <w:t>در صورتي كه حوزه انتخابيه بخش</w:t>
      </w:r>
      <w:r w:rsidRPr="005577A9">
        <w:rPr>
          <w:rFonts w:ascii="Tahoma" w:hAnsi="Tahoma" w:hint="cs"/>
          <w:b w:val="0"/>
          <w:bCs w:val="0"/>
          <w:color w:val="000000" w:themeColor="text1"/>
          <w:spacing w:val="-10"/>
          <w:rtl/>
        </w:rPr>
        <w:t>،</w:t>
      </w:r>
      <w:r w:rsidRPr="005577A9">
        <w:rPr>
          <w:rFonts w:ascii="Tahoma" w:hAnsi="Tahoma"/>
          <w:b w:val="0"/>
          <w:bCs w:val="0"/>
          <w:color w:val="000000" w:themeColor="text1"/>
          <w:spacing w:val="-10"/>
          <w:rtl/>
        </w:rPr>
        <w:t xml:space="preserve"> فاقد </w:t>
      </w:r>
      <w:r w:rsidRPr="005577A9">
        <w:rPr>
          <w:rFonts w:ascii="Tahoma" w:hAnsi="Tahoma" w:hint="cs"/>
          <w:b w:val="0"/>
          <w:bCs w:val="0"/>
          <w:color w:val="000000" w:themeColor="text1"/>
          <w:spacing w:val="-10"/>
          <w:rtl/>
        </w:rPr>
        <w:t>رئیس</w:t>
      </w:r>
      <w:r w:rsidRPr="005577A9">
        <w:rPr>
          <w:rFonts w:ascii="Tahoma" w:hAnsi="Tahoma"/>
          <w:b w:val="0"/>
          <w:bCs w:val="0"/>
          <w:color w:val="000000" w:themeColor="text1"/>
          <w:spacing w:val="-10"/>
          <w:rtl/>
        </w:rPr>
        <w:t xml:space="preserve"> ثبت احوال باشد، مقام منصوب</w:t>
      </w:r>
      <w:r w:rsidRPr="005577A9">
        <w:rPr>
          <w:rFonts w:ascii="Tahoma" w:hAnsi="Tahoma"/>
          <w:b w:val="0"/>
          <w:bCs w:val="0"/>
          <w:color w:val="000000" w:themeColor="text1"/>
          <w:spacing w:val="-10"/>
          <w:rtl/>
        </w:rPr>
        <w:softHyphen/>
        <w:t>كننده استاني(</w:t>
      </w:r>
      <w:r w:rsidRPr="005577A9">
        <w:rPr>
          <w:rFonts w:ascii="Tahoma" w:hAnsi="Tahoma" w:hint="cs"/>
          <w:b w:val="0"/>
          <w:bCs w:val="0"/>
          <w:color w:val="000000" w:themeColor="text1"/>
          <w:spacing w:val="-10"/>
          <w:rtl/>
        </w:rPr>
        <w:t>مدیر</w:t>
      </w:r>
      <w:r w:rsidRPr="005577A9">
        <w:rPr>
          <w:rFonts w:ascii="Tahoma" w:hAnsi="Tahoma"/>
          <w:b w:val="0"/>
          <w:bCs w:val="0"/>
          <w:color w:val="000000" w:themeColor="text1"/>
          <w:spacing w:val="-10"/>
          <w:rtl/>
        </w:rPr>
        <w:t>كل ثبت احوال) بايد نماينده‌اي را به بخشدار معرفي كند.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39</w:t>
      </w:r>
      <w:r w:rsidRPr="00E213D2">
        <w:rPr>
          <w:rFonts w:ascii="Tahoma" w:hAnsi="Tahoma"/>
          <w:color w:val="000000" w:themeColor="text1"/>
          <w:rtl/>
        </w:rPr>
        <w:t>-</w:t>
      </w:r>
      <w:r w:rsidRPr="00143119">
        <w:rPr>
          <w:rFonts w:ascii="Tahoma" w:hAnsi="Tahoma"/>
          <w:b w:val="0"/>
          <w:bCs w:val="0"/>
          <w:color w:val="000000" w:themeColor="text1"/>
          <w:rtl/>
        </w:rPr>
        <w:t xml:space="preserve"> به‌منظور تعيين معتمدان هيأت اجرائي، فرماندار حداكثر ظرف</w:t>
      </w:r>
      <w:r w:rsidRPr="00143119">
        <w:rPr>
          <w:rFonts w:ascii="Tahoma" w:hAnsi="Tahoma" w:hint="cs"/>
          <w:b w:val="0"/>
          <w:bCs w:val="0"/>
          <w:color w:val="000000" w:themeColor="text1"/>
          <w:rtl/>
        </w:rPr>
        <w:t xml:space="preserve"> 48</w:t>
      </w:r>
      <w:r w:rsidRPr="00143119">
        <w:rPr>
          <w:rFonts w:ascii="Tahoma" w:hAnsi="Tahoma"/>
          <w:b w:val="0"/>
          <w:bCs w:val="0"/>
          <w:color w:val="000000" w:themeColor="text1"/>
          <w:rtl/>
        </w:rPr>
        <w:t xml:space="preserve"> ساعت پس از صدور دستور تشكيل هیأتهاي اجرائی، مجموعاً سي‌نفر از شخصيت‏هاي </w:t>
      </w:r>
      <w:r w:rsidRPr="00143119">
        <w:rPr>
          <w:rFonts w:ascii="Tahoma" w:hAnsi="Tahoma" w:hint="cs"/>
          <w:b w:val="0"/>
          <w:bCs w:val="0"/>
          <w:color w:val="000000" w:themeColor="text1"/>
          <w:rtl/>
        </w:rPr>
        <w:t>ديني، سياسي، فرهنگي، اجتماعي، علمی، اقتصادی و حقوقي</w:t>
      </w:r>
      <w:r w:rsidRPr="00143119">
        <w:rPr>
          <w:rFonts w:ascii="Tahoma" w:hAnsi="Tahoma"/>
          <w:b w:val="0"/>
          <w:bCs w:val="0"/>
          <w:color w:val="000000" w:themeColor="text1"/>
          <w:rtl/>
        </w:rPr>
        <w:t xml:space="preserve"> محل که داراي صلاحيت‏هاي مندرج در اين قانون باشند را به‏عنوان </w:t>
      </w:r>
      <w:r w:rsidRPr="00143119">
        <w:rPr>
          <w:rFonts w:ascii="Tahoma" w:hAnsi="Tahoma" w:hint="eastAsia"/>
          <w:b w:val="0"/>
          <w:bCs w:val="0"/>
          <w:color w:val="000000" w:themeColor="text1"/>
          <w:rtl/>
        </w:rPr>
        <w:t>معتمد</w:t>
      </w:r>
      <w:r w:rsidRPr="00143119">
        <w:rPr>
          <w:rFonts w:ascii="Tahoma" w:hAnsi="Tahoma"/>
          <w:b w:val="0"/>
          <w:bCs w:val="0"/>
          <w:color w:val="000000" w:themeColor="text1"/>
          <w:rtl/>
        </w:rPr>
        <w:t xml:space="preserve"> با مشخصات قابل شناسايي جهت تعيين</w:t>
      </w:r>
      <w:r w:rsidRPr="00143119">
        <w:rPr>
          <w:rFonts w:ascii="Tahoma" w:hAnsi="Tahoma"/>
          <w:b w:val="0"/>
          <w:bCs w:val="0"/>
          <w:color w:val="000000" w:themeColor="text1"/>
          <w:rtl/>
        </w:rPr>
        <w:softHyphen/>
        <w:t xml:space="preserve">صلاحيت به هيأت‏ نظارت مربوط معرفي مي‏نمايد.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هيأت‏ نظارت</w:t>
      </w:r>
      <w:r w:rsidRPr="00143119">
        <w:rPr>
          <w:rFonts w:ascii="Tahoma" w:hAnsi="Tahoma" w:hint="cs"/>
          <w:b w:val="0"/>
          <w:bCs w:val="0"/>
          <w:color w:val="000000" w:themeColor="text1"/>
          <w:rtl/>
        </w:rPr>
        <w:t xml:space="preserve"> مزبوربا أخذ نظر مراجع ذی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صلاح </w:t>
      </w:r>
      <w:r w:rsidRPr="00143119">
        <w:rPr>
          <w:rFonts w:ascii="Tahoma" w:hAnsi="Tahoma"/>
          <w:b w:val="0"/>
          <w:bCs w:val="0"/>
          <w:color w:val="000000" w:themeColor="text1"/>
          <w:rtl/>
        </w:rPr>
        <w:t xml:space="preserve">موظف است حداکثر ظرف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ساعت، اظهارنظر کتبي خود نسبت ‏به صلاحيت معتمد</w:t>
      </w:r>
      <w:r w:rsidRPr="00143119">
        <w:rPr>
          <w:rFonts w:ascii="Tahoma" w:hAnsi="Tahoma" w:hint="cs"/>
          <w:b w:val="0"/>
          <w:bCs w:val="0"/>
          <w:color w:val="000000" w:themeColor="text1"/>
          <w:rtl/>
        </w:rPr>
        <w:t>ا</w:t>
      </w:r>
      <w:r w:rsidRPr="00143119">
        <w:rPr>
          <w:rFonts w:ascii="Tahoma" w:hAnsi="Tahoma"/>
          <w:b w:val="0"/>
          <w:bCs w:val="0"/>
          <w:color w:val="000000" w:themeColor="text1"/>
          <w:rtl/>
        </w:rPr>
        <w:t>ن معرفي‌شده</w:t>
      </w:r>
      <w:r w:rsidRPr="00143119">
        <w:rPr>
          <w:rFonts w:ascii="Tahoma" w:hAnsi="Tahoma" w:hint="cs"/>
          <w:b w:val="0"/>
          <w:bCs w:val="0"/>
          <w:color w:val="000000" w:themeColor="text1"/>
          <w:rtl/>
        </w:rPr>
        <w:t xml:space="preserve"> را</w:t>
      </w:r>
      <w:r w:rsidRPr="00143119">
        <w:rPr>
          <w:rFonts w:ascii="Tahoma" w:hAnsi="Tahoma"/>
          <w:b w:val="0"/>
          <w:bCs w:val="0"/>
          <w:color w:val="000000" w:themeColor="text1"/>
          <w:rtl/>
        </w:rPr>
        <w:t xml:space="preserve"> ب</w:t>
      </w:r>
      <w:r w:rsidRPr="00143119">
        <w:rPr>
          <w:rFonts w:ascii="Tahoma" w:hAnsi="Tahoma" w:hint="cs"/>
          <w:b w:val="0"/>
          <w:bCs w:val="0"/>
          <w:color w:val="000000" w:themeColor="text1"/>
          <w:rtl/>
        </w:rPr>
        <w:t>رای</w:t>
      </w:r>
      <w:r w:rsidRPr="00143119">
        <w:rPr>
          <w:rFonts w:ascii="Tahoma" w:hAnsi="Tahoma"/>
          <w:b w:val="0"/>
          <w:bCs w:val="0"/>
          <w:color w:val="000000" w:themeColor="text1"/>
          <w:rtl/>
        </w:rPr>
        <w:t xml:space="preserve"> فرماندار ارسال كند. پس از تأیید هيأت نظارت با رعايت تبصره (1) اين ماده، فرماندار حداكثر ظرف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ساعت جلسه‏اي با حضور هيأت نظارت شهرستان و حداقل دوسوم معتمدان مذکور تشکيل مي‏دهد که ضمن آن هشت</w:t>
      </w:r>
      <w:r w:rsidRPr="00143119">
        <w:rPr>
          <w:rFonts w:ascii="Tahoma" w:hAnsi="Tahoma"/>
          <w:b w:val="0"/>
          <w:bCs w:val="0"/>
          <w:color w:val="000000" w:themeColor="text1"/>
          <w:rtl/>
        </w:rPr>
        <w:softHyphen/>
        <w:t>نفر معتمدان هيأت اجرائي با رأي مخفي و اکثريت نسبي به‏عنوان عضو اصلي و پنج</w:t>
      </w:r>
      <w:r w:rsidRPr="00143119">
        <w:rPr>
          <w:rFonts w:ascii="Tahoma" w:hAnsi="Tahoma"/>
          <w:b w:val="0"/>
          <w:bCs w:val="0"/>
          <w:color w:val="000000" w:themeColor="text1"/>
          <w:rtl/>
        </w:rPr>
        <w:softHyphen/>
        <w:t xml:space="preserve">نفر </w:t>
      </w:r>
      <w:r w:rsidRPr="00143119">
        <w:rPr>
          <w:rFonts w:ascii="Tahoma" w:hAnsi="Tahoma" w:hint="cs"/>
          <w:b w:val="0"/>
          <w:bCs w:val="0"/>
          <w:color w:val="000000" w:themeColor="text1"/>
          <w:rtl/>
        </w:rPr>
        <w:t xml:space="preserve">به ‌عنوان </w:t>
      </w:r>
      <w:r w:rsidRPr="00143119">
        <w:rPr>
          <w:rFonts w:ascii="Tahoma" w:hAnsi="Tahoma"/>
          <w:b w:val="0"/>
          <w:bCs w:val="0"/>
          <w:color w:val="000000" w:themeColor="text1"/>
          <w:rtl/>
        </w:rPr>
        <w:t>عضو علي‏البدل به‏ترتيب آراء انتخاب مي‌شوند.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27402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1- چنانچه هيأت‏ نظارت </w:t>
      </w:r>
      <w:r w:rsidRPr="00143119">
        <w:rPr>
          <w:rFonts w:ascii="Tahoma" w:hAnsi="Tahoma" w:hint="cs"/>
          <w:b w:val="0"/>
          <w:bCs w:val="0"/>
          <w:color w:val="000000" w:themeColor="text1"/>
          <w:rtl/>
        </w:rPr>
        <w:t xml:space="preserve">با دلایل موجه </w:t>
      </w:r>
      <w:r w:rsidRPr="00143119">
        <w:rPr>
          <w:rFonts w:ascii="Tahoma" w:hAnsi="Tahoma"/>
          <w:b w:val="0"/>
          <w:bCs w:val="0"/>
          <w:color w:val="000000" w:themeColor="text1"/>
          <w:rtl/>
        </w:rPr>
        <w:t xml:space="preserve">کل يا تعدادي از معتمدان پيشنهادي را تأیید </w:t>
      </w:r>
      <w:r w:rsidRPr="00143119">
        <w:rPr>
          <w:rFonts w:ascii="Tahoma" w:hAnsi="Tahoma" w:hint="cs"/>
          <w:b w:val="0"/>
          <w:bCs w:val="0"/>
          <w:color w:val="000000" w:themeColor="text1"/>
          <w:rtl/>
        </w:rPr>
        <w:t>نکرد</w:t>
      </w:r>
      <w:r w:rsidRPr="00143119">
        <w:rPr>
          <w:rFonts w:ascii="Tahoma" w:hAnsi="Tahoma"/>
          <w:b w:val="0"/>
          <w:bCs w:val="0"/>
          <w:color w:val="000000" w:themeColor="text1"/>
          <w:rtl/>
        </w:rPr>
        <w:t xml:space="preserve">، فرماندار مربوط موظف است </w:t>
      </w:r>
      <w:r w:rsidRPr="00143119">
        <w:rPr>
          <w:rFonts w:ascii="Tahoma" w:hAnsi="Tahoma" w:hint="cs"/>
          <w:b w:val="0"/>
          <w:bCs w:val="0"/>
          <w:color w:val="000000" w:themeColor="text1"/>
          <w:rtl/>
        </w:rPr>
        <w:t>ظرف 24 ساعت</w:t>
      </w:r>
      <w:r w:rsidRPr="00143119">
        <w:rPr>
          <w:rFonts w:ascii="Tahoma" w:hAnsi="Tahoma"/>
          <w:b w:val="0"/>
          <w:bCs w:val="0"/>
          <w:color w:val="000000" w:themeColor="text1"/>
          <w:rtl/>
        </w:rPr>
        <w:t xml:space="preserve"> با اعضاي</w:t>
      </w:r>
      <w:r w:rsidRPr="00143119">
        <w:rPr>
          <w:rFonts w:ascii="Tahoma" w:hAnsi="Tahoma" w:hint="cs"/>
          <w:b w:val="0"/>
          <w:bCs w:val="0"/>
          <w:color w:val="000000" w:themeColor="text1"/>
          <w:rtl/>
        </w:rPr>
        <w:t xml:space="preserve"> حقوقی</w:t>
      </w:r>
      <w:r w:rsidRPr="00143119">
        <w:rPr>
          <w:rFonts w:ascii="Tahoma" w:hAnsi="Tahoma"/>
          <w:b w:val="0"/>
          <w:bCs w:val="0"/>
          <w:color w:val="000000" w:themeColor="text1"/>
          <w:rtl/>
        </w:rPr>
        <w:t xml:space="preserve"> هیأت تشكيل جلسه داده و به تعداد دو</w:t>
      </w:r>
      <w:r w:rsidRPr="00143119">
        <w:rPr>
          <w:rFonts w:ascii="Tahoma" w:hAnsi="Tahoma"/>
          <w:b w:val="0"/>
          <w:bCs w:val="0"/>
          <w:color w:val="000000" w:themeColor="text1"/>
          <w:rtl/>
        </w:rPr>
        <w:softHyphen/>
        <w:t>برابر مورد نياز، افراد واجد شرايط ديگري را با مشخصات قابل</w:t>
      </w:r>
      <w:r w:rsidRPr="00143119">
        <w:rPr>
          <w:rFonts w:ascii="Tahoma" w:hAnsi="Tahoma"/>
          <w:b w:val="0"/>
          <w:bCs w:val="0"/>
          <w:color w:val="000000" w:themeColor="text1"/>
          <w:rtl/>
        </w:rPr>
        <w:softHyphen/>
        <w:t>شناسايي جهت تعيين</w:t>
      </w:r>
      <w:r w:rsidRPr="00143119">
        <w:rPr>
          <w:rFonts w:ascii="Tahoma" w:hAnsi="Tahoma"/>
          <w:b w:val="0"/>
          <w:bCs w:val="0"/>
          <w:color w:val="000000" w:themeColor="text1"/>
          <w:rtl/>
        </w:rPr>
        <w:softHyphen/>
        <w:t xml:space="preserve">صلاحيت به هيأت‏ نظارت مربوط پيشنهاد دهد. هيأت‏ نظارت حداکثر ظرف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ساعت نظر خود را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کتبی</w:t>
      </w:r>
      <w:r w:rsidRPr="00143119">
        <w:rPr>
          <w:rFonts w:ascii="Tahoma" w:hAnsi="Tahoma"/>
          <w:b w:val="0"/>
          <w:bCs w:val="0"/>
          <w:color w:val="000000" w:themeColor="text1"/>
          <w:rtl/>
        </w:rPr>
        <w:t xml:space="preserve"> اعلام مي‏نمايد. اگر براي مرتبه دوم، معتمد</w:t>
      </w:r>
      <w:r w:rsidRPr="00143119">
        <w:rPr>
          <w:rFonts w:ascii="Tahoma" w:hAnsi="Tahoma" w:hint="cs"/>
          <w:b w:val="0"/>
          <w:bCs w:val="0"/>
          <w:color w:val="000000" w:themeColor="text1"/>
          <w:rtl/>
        </w:rPr>
        <w:t>ا</w:t>
      </w:r>
      <w:r w:rsidRPr="00143119">
        <w:rPr>
          <w:rFonts w:ascii="Tahoma" w:hAnsi="Tahoma"/>
          <w:b w:val="0"/>
          <w:bCs w:val="0"/>
          <w:color w:val="000000" w:themeColor="text1"/>
          <w:rtl/>
        </w:rPr>
        <w:t>ن پيشنهادي، مورد تأیید هيأت‏ نظارت مربوط قرار نگيرند، در صورتي‏که حداقل بيست</w:t>
      </w:r>
      <w:r w:rsidRPr="00143119">
        <w:rPr>
          <w:rFonts w:ascii="Tahoma" w:hAnsi="Tahoma"/>
          <w:b w:val="0"/>
          <w:bCs w:val="0"/>
          <w:color w:val="000000" w:themeColor="text1"/>
          <w:rtl/>
        </w:rPr>
        <w:softHyphen/>
        <w:t>نفر مورد تأیید باشند، اعضاي اصلي و علي‏ال</w:t>
      </w:r>
      <w:r w:rsidRPr="00143119">
        <w:rPr>
          <w:rFonts w:ascii="Tahoma" w:hAnsi="Tahoma" w:hint="eastAsia"/>
          <w:b w:val="0"/>
          <w:bCs w:val="0"/>
          <w:color w:val="000000" w:themeColor="text1"/>
          <w:rtl/>
        </w:rPr>
        <w:t>بدل</w:t>
      </w:r>
      <w:r w:rsidRPr="00143119">
        <w:rPr>
          <w:rFonts w:ascii="Tahoma" w:hAnsi="Tahoma"/>
          <w:b w:val="0"/>
          <w:bCs w:val="0"/>
          <w:color w:val="000000" w:themeColor="text1"/>
          <w:rtl/>
        </w:rPr>
        <w:t xml:space="preserve"> را از ميان خود انتخاب مي‌كنند، در غيراين</w:t>
      </w:r>
      <w:r w:rsidRPr="00143119">
        <w:rPr>
          <w:rFonts w:ascii="Tahoma" w:hAnsi="Tahoma"/>
          <w:b w:val="0"/>
          <w:bCs w:val="0"/>
          <w:color w:val="000000" w:themeColor="text1"/>
          <w:rtl/>
        </w:rPr>
        <w:softHyphen/>
        <w:t xml:space="preserve">صورت </w:t>
      </w:r>
      <w:r w:rsidRPr="00143119">
        <w:rPr>
          <w:rFonts w:ascii="Tahoma" w:hAnsi="Tahoma" w:hint="cs"/>
          <w:b w:val="0"/>
          <w:bCs w:val="0"/>
          <w:color w:val="000000" w:themeColor="text1"/>
          <w:rtl/>
        </w:rPr>
        <w:t xml:space="preserve">استاندار با هماهنگی </w:t>
      </w:r>
      <w:r w:rsidRPr="00143119">
        <w:rPr>
          <w:rFonts w:ascii="Tahoma" w:hAnsi="Tahoma"/>
          <w:b w:val="0"/>
          <w:bCs w:val="0"/>
          <w:color w:val="000000" w:themeColor="text1"/>
          <w:rtl/>
        </w:rPr>
        <w:t>هيأت نظارت</w:t>
      </w:r>
      <w:r w:rsidRPr="00143119">
        <w:rPr>
          <w:rFonts w:ascii="Tahoma" w:hAnsi="Tahoma" w:hint="cs"/>
          <w:b w:val="0"/>
          <w:bCs w:val="0"/>
          <w:color w:val="000000" w:themeColor="text1"/>
          <w:rtl/>
        </w:rPr>
        <w:t xml:space="preserve"> استانظ</w:t>
      </w:r>
      <w:r w:rsidRPr="00143119">
        <w:rPr>
          <w:rFonts w:ascii="Tahoma" w:hAnsi="Tahoma"/>
          <w:b w:val="0"/>
          <w:bCs w:val="0"/>
          <w:color w:val="000000" w:themeColor="text1"/>
          <w:rtl/>
        </w:rPr>
        <w:t xml:space="preserve">رف </w:t>
      </w:r>
      <w:r w:rsidRPr="00143119">
        <w:rPr>
          <w:rFonts w:ascii="Tahoma" w:hAnsi="Tahoma" w:hint="cs"/>
          <w:b w:val="0"/>
          <w:bCs w:val="0"/>
          <w:color w:val="000000" w:themeColor="text1"/>
          <w:rtl/>
        </w:rPr>
        <w:t>24</w:t>
      </w:r>
      <w:r w:rsidRPr="00143119">
        <w:rPr>
          <w:rFonts w:ascii="Tahoma" w:hAnsi="Tahoma"/>
          <w:b w:val="0"/>
          <w:bCs w:val="0"/>
          <w:color w:val="000000" w:themeColor="text1"/>
          <w:rtl/>
        </w:rPr>
        <w:t xml:space="preserve"> ساعت، </w:t>
      </w:r>
      <w:r w:rsidRPr="00143119">
        <w:rPr>
          <w:rFonts w:ascii="Tahoma" w:hAnsi="Tahoma" w:hint="cs"/>
          <w:b w:val="0"/>
          <w:bCs w:val="0"/>
          <w:color w:val="000000" w:themeColor="text1"/>
          <w:rtl/>
        </w:rPr>
        <w:t>سایر معتمدان</w:t>
      </w:r>
      <w:r w:rsidRPr="00143119">
        <w:rPr>
          <w:rFonts w:ascii="Tahoma" w:hAnsi="Tahoma"/>
          <w:b w:val="0"/>
          <w:bCs w:val="0"/>
          <w:color w:val="000000" w:themeColor="text1"/>
          <w:rtl/>
        </w:rPr>
        <w:t xml:space="preserve"> را انتخاب خواهد کرد.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27402D">
        <w:rPr>
          <w:rFonts w:ascii="Tahoma" w:hAnsi="Tahoma" w:hint="cs"/>
          <w:b w:val="0"/>
          <w:bCs w:val="0"/>
          <w:color w:val="000000" w:themeColor="text1"/>
          <w:rtl/>
        </w:rPr>
        <w:t xml:space="preserve"> </w:t>
      </w:r>
      <w:r w:rsidRPr="00143119">
        <w:rPr>
          <w:rFonts w:ascii="Tahoma" w:hAnsi="Tahoma"/>
          <w:b w:val="0"/>
          <w:bCs w:val="0"/>
          <w:color w:val="000000" w:themeColor="text1"/>
          <w:rtl/>
        </w:rPr>
        <w:t>2- نحوه تشک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ل،</w:t>
      </w:r>
      <w:r w:rsidRPr="00143119">
        <w:rPr>
          <w:rFonts w:ascii="Tahoma" w:hAnsi="Tahoma"/>
          <w:b w:val="0"/>
          <w:bCs w:val="0"/>
          <w:color w:val="000000" w:themeColor="text1"/>
          <w:rtl/>
        </w:rPr>
        <w:t xml:space="preserve"> مهلت، ترک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ب</w:t>
      </w:r>
      <w:r w:rsidRPr="00143119">
        <w:rPr>
          <w:rFonts w:ascii="Tahoma" w:hAnsi="Tahoma"/>
          <w:b w:val="0"/>
          <w:bCs w:val="0"/>
          <w:color w:val="000000" w:themeColor="text1"/>
          <w:rtl/>
        </w:rPr>
        <w:t xml:space="preserve"> و تعداد اعضاي هيأت‌ اجرائي حوزه‌ها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انتخاب</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ه</w:t>
      </w:r>
      <w:r w:rsidRPr="00143119">
        <w:rPr>
          <w:rFonts w:ascii="Tahoma" w:hAnsi="Tahoma"/>
          <w:b w:val="0"/>
          <w:bCs w:val="0"/>
          <w:color w:val="000000" w:themeColor="text1"/>
          <w:rtl/>
        </w:rPr>
        <w:t xml:space="preserve"> فرعي با هيأت اجرائي مركز حوزه انتخاب</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ه</w:t>
      </w:r>
      <w:r w:rsidRPr="00143119">
        <w:rPr>
          <w:rFonts w:ascii="Tahoma" w:hAnsi="Tahoma"/>
          <w:b w:val="0"/>
          <w:bCs w:val="0"/>
          <w:color w:val="000000" w:themeColor="text1"/>
          <w:rtl/>
        </w:rPr>
        <w:t xml:space="preserve"> يكسان است.</w:t>
      </w:r>
    </w:p>
    <w:p w:rsidR="00777333" w:rsidRPr="00B23124" w:rsidRDefault="00777333" w:rsidP="00A21096">
      <w:pPr>
        <w:pStyle w:val="ListParagraph"/>
        <w:tabs>
          <w:tab w:val="left" w:pos="-709"/>
        </w:tabs>
        <w:ind w:left="0"/>
        <w:jc w:val="both"/>
        <w:rPr>
          <w:rFonts w:ascii="Tahoma" w:hAnsi="Tahoma"/>
          <w:b w:val="0"/>
          <w:bCs w:val="0"/>
          <w:color w:val="000000" w:themeColor="text1"/>
          <w:spacing w:val="-6"/>
          <w:rtl/>
        </w:rPr>
      </w:pPr>
      <w:r w:rsidRPr="00B23124">
        <w:rPr>
          <w:rFonts w:ascii="Tahoma" w:hAnsi="Tahoma" w:hint="eastAsia"/>
          <w:b w:val="0"/>
          <w:bCs w:val="0"/>
          <w:color w:val="000000" w:themeColor="text1"/>
          <w:spacing w:val="-6"/>
          <w:rtl/>
        </w:rPr>
        <w:t>تبصره</w:t>
      </w:r>
      <w:r w:rsidRPr="00B23124">
        <w:rPr>
          <w:rFonts w:ascii="Tahoma" w:hAnsi="Tahoma"/>
          <w:b w:val="0"/>
          <w:bCs w:val="0"/>
          <w:color w:val="000000" w:themeColor="text1"/>
          <w:spacing w:val="-6"/>
          <w:rtl/>
        </w:rPr>
        <w:t xml:space="preserve"> 3- تقصير در فرایند تشكيل هیأتهاي اجرائی از طرف فرماندار يا بخشدار يا هیأت اجرائی و هیأتهاي نظارت مستوجب </w:t>
      </w:r>
      <w:r w:rsidRPr="00B23124">
        <w:rPr>
          <w:rFonts w:ascii="Tahoma" w:hAnsi="Tahoma" w:hint="cs"/>
          <w:b w:val="0"/>
          <w:bCs w:val="0"/>
          <w:color w:val="000000" w:themeColor="text1"/>
          <w:spacing w:val="-6"/>
          <w:rtl/>
        </w:rPr>
        <w:t>جزای</w:t>
      </w:r>
      <w:r w:rsidRPr="00B23124">
        <w:rPr>
          <w:rFonts w:ascii="Tahoma" w:hAnsi="Tahoma"/>
          <w:b w:val="0"/>
          <w:bCs w:val="0"/>
          <w:color w:val="000000" w:themeColor="text1"/>
          <w:spacing w:val="-6"/>
          <w:rtl/>
        </w:rPr>
        <w:t xml:space="preserve"> نقدي درجه هفت</w:t>
      </w:r>
      <w:r w:rsidRPr="00B23124">
        <w:rPr>
          <w:rFonts w:ascii="Tahoma" w:hAnsi="Tahoma" w:hint="cs"/>
          <w:b w:val="0"/>
          <w:bCs w:val="0"/>
          <w:color w:val="000000" w:themeColor="text1"/>
          <w:spacing w:val="-6"/>
          <w:rtl/>
        </w:rPr>
        <w:t xml:space="preserve"> موضوع ماده (19)</w:t>
      </w:r>
      <w:r w:rsidRPr="00B23124">
        <w:rPr>
          <w:rFonts w:ascii="Tahoma" w:hAnsi="Tahoma"/>
          <w:b w:val="0"/>
          <w:bCs w:val="0"/>
          <w:color w:val="000000" w:themeColor="text1"/>
          <w:spacing w:val="-6"/>
          <w:rtl/>
        </w:rPr>
        <w:t xml:space="preserve"> قانون مجازات اسلامي</w:t>
      </w:r>
      <w:r w:rsidRPr="00B23124">
        <w:rPr>
          <w:rFonts w:ascii="Tahoma" w:hAnsi="Tahoma" w:hint="cs"/>
          <w:b w:val="0"/>
          <w:bCs w:val="0"/>
          <w:color w:val="000000" w:themeColor="text1"/>
          <w:spacing w:val="-6"/>
          <w:rtl/>
        </w:rPr>
        <w:t xml:space="preserve"> است</w:t>
      </w:r>
      <w:r w:rsidRPr="00B23124">
        <w:rPr>
          <w:rFonts w:ascii="Tahoma" w:hAnsi="Tahoma"/>
          <w:b w:val="0"/>
          <w:bCs w:val="0"/>
          <w:color w:val="000000" w:themeColor="text1"/>
          <w:spacing w:val="-6"/>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ماده 40- </w:t>
      </w:r>
      <w:r w:rsidRPr="00143119">
        <w:rPr>
          <w:rFonts w:ascii="Tahoma" w:hAnsi="Tahoma" w:hint="cs"/>
          <w:b w:val="0"/>
          <w:bCs w:val="0"/>
          <w:color w:val="000000" w:themeColor="text1"/>
          <w:rtl/>
        </w:rPr>
        <w:t>تصمیمات هیأت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نظارت قابل اعتراض و رسیدگی در هیأت مرکزی نظارت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41-</w:t>
      </w:r>
      <w:r w:rsidR="0027402D">
        <w:rPr>
          <w:rFonts w:ascii="Tahoma" w:hAnsi="Tahoma" w:hint="cs"/>
          <w:color w:val="000000" w:themeColor="text1"/>
          <w:rtl/>
        </w:rPr>
        <w:t xml:space="preserve"> </w:t>
      </w:r>
      <w:r w:rsidRPr="00143119">
        <w:rPr>
          <w:rFonts w:ascii="Tahoma" w:hAnsi="Tahoma"/>
          <w:b w:val="0"/>
          <w:bCs w:val="0"/>
          <w:color w:val="000000" w:themeColor="text1"/>
          <w:rtl/>
        </w:rPr>
        <w:t xml:space="preserve">شرايط اعضاي هيأتهاي </w:t>
      </w:r>
      <w:r w:rsidRPr="00143119">
        <w:rPr>
          <w:rFonts w:ascii="Tahoma" w:hAnsi="Tahoma" w:hint="cs"/>
          <w:b w:val="0"/>
          <w:bCs w:val="0"/>
          <w:color w:val="000000" w:themeColor="text1"/>
          <w:rtl/>
        </w:rPr>
        <w:t>اجرائی</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Pr="00143119">
        <w:rPr>
          <w:rFonts w:ascii="Tahoma" w:hAnsi="Tahoma"/>
          <w:b w:val="0"/>
          <w:bCs w:val="0"/>
          <w:color w:val="000000" w:themeColor="text1"/>
          <w:rtl/>
        </w:rPr>
        <w:t xml:space="preserve"> نظارت</w:t>
      </w:r>
      <w:r w:rsidRPr="00143119">
        <w:rPr>
          <w:rFonts w:ascii="Tahoma" w:hAnsi="Tahoma" w:hint="cs"/>
          <w:b w:val="0"/>
          <w:bCs w:val="0"/>
          <w:color w:val="000000" w:themeColor="text1"/>
          <w:rtl/>
        </w:rPr>
        <w:t>، هیأتهای بازرسی وزارت کشور و شورای نگهبان،</w:t>
      </w:r>
      <w:r w:rsidRPr="00143119">
        <w:rPr>
          <w:rFonts w:ascii="Tahoma" w:hAnsi="Tahoma"/>
          <w:b w:val="0"/>
          <w:bCs w:val="0"/>
          <w:color w:val="000000" w:themeColor="text1"/>
          <w:rtl/>
        </w:rPr>
        <w:t xml:space="preserve"> ناظران شوراي‌ نگهبان، </w:t>
      </w:r>
      <w:r w:rsidRPr="00143119">
        <w:rPr>
          <w:rFonts w:ascii="Tahoma" w:hAnsi="Tahoma" w:hint="cs"/>
          <w:b w:val="0"/>
          <w:bCs w:val="0"/>
          <w:color w:val="000000" w:themeColor="text1"/>
          <w:rtl/>
        </w:rPr>
        <w:t>اعضای شعب و نمایندگان فرماندار</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و بخشدار به‌شرح</w:t>
      </w:r>
      <w:r w:rsidRPr="00143119">
        <w:rPr>
          <w:rFonts w:ascii="Tahoma" w:hAnsi="Tahoma"/>
          <w:b w:val="0"/>
          <w:bCs w:val="0"/>
          <w:color w:val="000000" w:themeColor="text1"/>
          <w:rtl/>
        </w:rPr>
        <w:t xml:space="preserve"> زير </w:t>
      </w:r>
      <w:r w:rsidRPr="00143119">
        <w:rPr>
          <w:rFonts w:ascii="Tahoma" w:hAnsi="Tahoma" w:hint="cs"/>
          <w:b w:val="0"/>
          <w:bCs w:val="0"/>
          <w:color w:val="000000" w:themeColor="text1"/>
          <w:rtl/>
        </w:rPr>
        <w:t>است</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hint="cs"/>
          <w:b w:val="0"/>
          <w:bCs w:val="0"/>
          <w:color w:val="000000" w:themeColor="text1"/>
          <w:rtl/>
        </w:rPr>
        <w:t>1- اعتقاد به اسلام</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2- التزام عملی به احکام اسلام و قانون اساسی </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hint="cs"/>
          <w:b w:val="0"/>
          <w:bCs w:val="0"/>
          <w:color w:val="000000" w:themeColor="text1"/>
          <w:rtl/>
        </w:rPr>
        <w:t>-</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 xml:space="preserve">حداقل سواد خواندن و نوشتن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عدم</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وابستگي</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گروه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هاي</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غيرقانوني</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lastRenderedPageBreak/>
        <w:t>5</w:t>
      </w:r>
      <w:r w:rsidR="00777333" w:rsidRPr="00143119">
        <w:rPr>
          <w:rFonts w:ascii="Tahoma" w:hAnsi="Tahoma" w:hint="cs"/>
          <w:b w:val="0"/>
          <w:bCs w:val="0"/>
          <w:color w:val="000000" w:themeColor="text1"/>
          <w:rtl/>
        </w:rPr>
        <w:t>-عدم</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سابقه</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محكوميت</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كيفري</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مؤثروعدم محروميت</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ازحقوق</w:t>
      </w:r>
      <w:r w:rsidR="0027402D">
        <w:rPr>
          <w:rFonts w:ascii="Tahoma" w:hAnsi="Tahoma" w:hint="cs"/>
          <w:b w:val="0"/>
          <w:bCs w:val="0"/>
          <w:color w:val="000000" w:themeColor="text1"/>
          <w:rtl/>
        </w:rPr>
        <w:t xml:space="preserve"> </w:t>
      </w:r>
      <w:r w:rsidR="00777333" w:rsidRPr="00143119">
        <w:rPr>
          <w:rFonts w:ascii="Tahoma" w:hAnsi="Tahoma" w:hint="cs"/>
          <w:b w:val="0"/>
          <w:bCs w:val="0"/>
          <w:color w:val="000000" w:themeColor="text1"/>
          <w:rtl/>
        </w:rPr>
        <w:t>اجتماعي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6-عدم</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سابقه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محكوميت</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جرائم</w:t>
      </w:r>
      <w:r w:rsidR="0027402D">
        <w:rPr>
          <w:rFonts w:ascii="Tahoma" w:hAnsi="Tahoma" w:hint="cs"/>
          <w:b w:val="0"/>
          <w:bCs w:val="0"/>
          <w:color w:val="000000" w:themeColor="text1"/>
          <w:rtl/>
        </w:rPr>
        <w:t xml:space="preserve"> </w:t>
      </w:r>
      <w:r w:rsidRPr="00143119">
        <w:rPr>
          <w:rFonts w:ascii="Tahoma" w:hAnsi="Tahoma" w:hint="cs"/>
          <w:b w:val="0"/>
          <w:bCs w:val="0"/>
          <w:color w:val="000000" w:themeColor="text1"/>
          <w:rtl/>
        </w:rPr>
        <w:t>انتخاباتي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w:t>
      </w:r>
      <w:r w:rsidRPr="00143119">
        <w:rPr>
          <w:rFonts w:ascii="Tahoma" w:hAnsi="Tahoma"/>
          <w:b w:val="0"/>
          <w:bCs w:val="0"/>
          <w:color w:val="000000" w:themeColor="text1"/>
          <w:rtl/>
        </w:rPr>
        <w:t xml:space="preserve">1- </w:t>
      </w:r>
      <w:r w:rsidRPr="00143119">
        <w:rPr>
          <w:rFonts w:ascii="Tahoma" w:hAnsi="Tahoma" w:hint="cs"/>
          <w:b w:val="0"/>
          <w:bCs w:val="0"/>
          <w:color w:val="000000" w:themeColor="text1"/>
          <w:rtl/>
        </w:rPr>
        <w:t>اقليت‌هاي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ديني شناخته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شده در قانون اساسی، تنها از شرط اعتقاد به اسلام و التزام عملی به آن معاف بوده و باید دارای وثاقت، امانت و سایر شرایط قانونی لازم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w:t>
      </w:r>
      <w:r w:rsidRPr="00143119">
        <w:rPr>
          <w:rFonts w:ascii="Tahoma" w:hAnsi="Tahoma"/>
          <w:b w:val="0"/>
          <w:bCs w:val="0"/>
          <w:color w:val="000000" w:themeColor="text1"/>
          <w:rtl/>
        </w:rPr>
        <w:t xml:space="preserve">2- </w:t>
      </w:r>
      <w:r w:rsidRPr="00143119">
        <w:rPr>
          <w:rFonts w:ascii="Tahoma" w:hAnsi="Tahoma" w:hint="cs"/>
          <w:b w:val="0"/>
          <w:bCs w:val="0"/>
          <w:color w:val="000000" w:themeColor="text1"/>
          <w:rtl/>
        </w:rPr>
        <w:t>مقامات منصوب</w:t>
      </w:r>
      <w:r w:rsidRPr="00143119">
        <w:rPr>
          <w:rFonts w:ascii="Tahoma" w:hAnsi="Tahoma"/>
          <w:b w:val="0"/>
          <w:bCs w:val="0"/>
          <w:color w:val="000000" w:themeColor="text1"/>
          <w:rtl/>
        </w:rPr>
        <w:softHyphen/>
      </w:r>
      <w:r w:rsidRPr="00143119">
        <w:rPr>
          <w:rFonts w:ascii="Tahoma" w:hAnsi="Tahoma" w:hint="cs"/>
          <w:b w:val="0"/>
          <w:bCs w:val="0"/>
          <w:color w:val="000000" w:themeColor="text1"/>
          <w:rtl/>
        </w:rPr>
        <w:t>کننده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مكلفند</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صورت</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اطلاع</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نبود این شرايط 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خصوص</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اعضاي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مذکور در این ماده اقدام</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تغييرآنها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w:t>
      </w:r>
      <w:r w:rsidRPr="00143119">
        <w:rPr>
          <w:rFonts w:ascii="Tahoma" w:hAnsi="Tahoma"/>
          <w:b w:val="0"/>
          <w:bCs w:val="0"/>
          <w:color w:val="000000" w:themeColor="text1"/>
          <w:rtl/>
        </w:rPr>
        <w:t xml:space="preserve">3- </w:t>
      </w:r>
      <w:r w:rsidRPr="00143119">
        <w:rPr>
          <w:rFonts w:ascii="Tahoma" w:hAnsi="Tahoma" w:hint="cs"/>
          <w:b w:val="0"/>
          <w:bCs w:val="0"/>
          <w:color w:val="000000" w:themeColor="text1"/>
          <w:rtl/>
        </w:rPr>
        <w:t>هيچ‌ يك</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اعضاي موضوع این ماده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نبايد</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داوطلب نمایندگی بوده و یا با</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نامزدهاي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انتخابات</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‌ترتيب</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زیر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خويشاوندي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نسبي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يا</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سببي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داشته</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الف</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خويشاوندي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نسبي</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پدر،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فرزند،</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برادر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خواهر</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ب</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خويشاوندي</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سببي</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همسر،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پدر،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مادر،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برادر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خواهر</w:t>
      </w:r>
      <w:r w:rsidR="00C7113A">
        <w:rPr>
          <w:rFonts w:ascii="Tahoma" w:hAnsi="Tahoma" w:hint="cs"/>
          <w:b w:val="0"/>
          <w:bCs w:val="0"/>
          <w:color w:val="000000" w:themeColor="text1"/>
          <w:rtl/>
        </w:rPr>
        <w:t xml:space="preserve"> </w:t>
      </w:r>
      <w:r w:rsidRPr="00143119">
        <w:rPr>
          <w:rFonts w:ascii="Tahoma" w:hAnsi="Tahoma" w:hint="cs"/>
          <w:b w:val="0"/>
          <w:bCs w:val="0"/>
          <w:color w:val="000000" w:themeColor="text1"/>
          <w:rtl/>
        </w:rPr>
        <w:t>همسر و</w:t>
      </w:r>
      <w:r w:rsidRPr="00143119">
        <w:rPr>
          <w:rFonts w:ascii="Tahoma" w:hAnsi="Tahoma"/>
          <w:b w:val="0"/>
          <w:bCs w:val="0"/>
          <w:color w:val="000000" w:themeColor="text1"/>
          <w:rtl/>
        </w:rPr>
        <w:t xml:space="preserve"> همسر فرزند داوطلب</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 xml:space="preserve">4- </w:t>
      </w:r>
      <w:r w:rsidRPr="00143119">
        <w:rPr>
          <w:rFonts w:ascii="Tahoma" w:hAnsi="Tahoma"/>
          <w:b w:val="0"/>
          <w:bCs w:val="0"/>
          <w:color w:val="000000" w:themeColor="text1"/>
          <w:rtl/>
        </w:rPr>
        <w:t xml:space="preserve">در صورتي كه اعضاي </w:t>
      </w:r>
      <w:r w:rsidRPr="00143119">
        <w:rPr>
          <w:rFonts w:ascii="Tahoma" w:hAnsi="Tahoma" w:hint="cs"/>
          <w:b w:val="0"/>
          <w:bCs w:val="0"/>
          <w:color w:val="000000" w:themeColor="text1"/>
          <w:rtl/>
        </w:rPr>
        <w:t>حقوقی</w:t>
      </w:r>
      <w:r w:rsidRPr="00143119">
        <w:rPr>
          <w:rFonts w:ascii="Tahoma" w:hAnsi="Tahoma"/>
          <w:b w:val="0"/>
          <w:bCs w:val="0"/>
          <w:color w:val="000000" w:themeColor="text1"/>
          <w:rtl/>
        </w:rPr>
        <w:t xml:space="preserve"> هیأت اجرائی شامل فرماندار، </w:t>
      </w:r>
      <w:r w:rsidRPr="00143119">
        <w:rPr>
          <w:rFonts w:ascii="Tahoma" w:hAnsi="Tahoma" w:hint="cs"/>
          <w:b w:val="0"/>
          <w:bCs w:val="0"/>
          <w:color w:val="000000" w:themeColor="text1"/>
          <w:rtl/>
        </w:rPr>
        <w:t>نماینده رئیس دادگستری</w:t>
      </w:r>
      <w:r w:rsidRPr="00143119">
        <w:rPr>
          <w:rFonts w:ascii="Tahoma" w:hAnsi="Tahoma"/>
          <w:b w:val="0"/>
          <w:bCs w:val="0"/>
          <w:color w:val="000000" w:themeColor="text1"/>
          <w:rtl/>
        </w:rPr>
        <w:t xml:space="preserve"> و رئيس ثبت احوال با هر يك از </w:t>
      </w:r>
      <w:r w:rsidRPr="00143119">
        <w:rPr>
          <w:rFonts w:ascii="Tahoma" w:hAnsi="Tahoma" w:hint="cs"/>
          <w:b w:val="0"/>
          <w:bCs w:val="0"/>
          <w:color w:val="000000" w:themeColor="text1"/>
          <w:rtl/>
        </w:rPr>
        <w:t xml:space="preserve">نامزدهارابطه </w:t>
      </w:r>
      <w:r w:rsidRPr="00143119">
        <w:rPr>
          <w:rFonts w:ascii="Tahoma" w:hAnsi="Tahoma"/>
          <w:b w:val="0"/>
          <w:bCs w:val="0"/>
          <w:color w:val="000000" w:themeColor="text1"/>
          <w:rtl/>
        </w:rPr>
        <w:t>خويشاوند</w:t>
      </w:r>
      <w:r w:rsidRPr="00143119">
        <w:rPr>
          <w:rFonts w:ascii="Tahoma" w:hAnsi="Tahoma" w:hint="cs"/>
          <w:b w:val="0"/>
          <w:bCs w:val="0"/>
          <w:color w:val="000000" w:themeColor="text1"/>
          <w:rtl/>
        </w:rPr>
        <w:t xml:space="preserve">ی مذکور در تبصره (3) این ماده داشته </w:t>
      </w:r>
      <w:r w:rsidRPr="00143119">
        <w:rPr>
          <w:rFonts w:ascii="Tahoma" w:hAnsi="Tahoma"/>
          <w:b w:val="0"/>
          <w:bCs w:val="0"/>
          <w:color w:val="000000" w:themeColor="text1"/>
          <w:rtl/>
        </w:rPr>
        <w:softHyphen/>
        <w:t>باشند، مقام منصوب</w:t>
      </w:r>
      <w:r w:rsidRPr="00143119">
        <w:rPr>
          <w:rFonts w:ascii="Tahoma" w:hAnsi="Tahoma"/>
          <w:b w:val="0"/>
          <w:bCs w:val="0"/>
          <w:color w:val="000000" w:themeColor="text1"/>
          <w:rtl/>
        </w:rPr>
        <w:softHyphen/>
        <w:t xml:space="preserve">كننده بايد فردي را به‌عنوان </w:t>
      </w:r>
      <w:r w:rsidRPr="00143119">
        <w:rPr>
          <w:rFonts w:ascii="Tahoma" w:hAnsi="Tahoma" w:hint="cs"/>
          <w:b w:val="0"/>
          <w:bCs w:val="0"/>
          <w:color w:val="000000" w:themeColor="text1"/>
          <w:rtl/>
        </w:rPr>
        <w:t>جایگزین</w:t>
      </w:r>
      <w:r w:rsidRPr="00143119">
        <w:rPr>
          <w:rFonts w:ascii="Tahoma" w:hAnsi="Tahoma"/>
          <w:b w:val="0"/>
          <w:bCs w:val="0"/>
          <w:color w:val="000000" w:themeColor="text1"/>
          <w:rtl/>
        </w:rPr>
        <w:t xml:space="preserve"> وي معرفي كند.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42</w:t>
      </w:r>
      <w:r w:rsidRPr="00E213D2">
        <w:rPr>
          <w:rFonts w:ascii="Tahoma" w:hAnsi="Tahoma"/>
          <w:color w:val="000000" w:themeColor="text1"/>
          <w:rtl/>
        </w:rPr>
        <w:t>-</w:t>
      </w:r>
      <w:r w:rsidRPr="00143119">
        <w:rPr>
          <w:rFonts w:ascii="Tahoma" w:hAnsi="Tahoma"/>
          <w:b w:val="0"/>
          <w:bCs w:val="0"/>
          <w:color w:val="000000" w:themeColor="text1"/>
          <w:rtl/>
        </w:rPr>
        <w:t xml:space="preserve"> اعضاي هيأت اجرائي پس از پذيرفتن عضويت، ملزم به شركت در جلسات و امضاي صورتجلسات و اعتبارنامه منتخبين و انجام ساير‌وظايف قانوني مي‌باشند.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1- در صورت عدم شركت فرماندار يا بخشدار حوزه انتخابيه </w:t>
      </w:r>
      <w:r w:rsidRPr="00143119">
        <w:rPr>
          <w:rFonts w:ascii="Tahoma" w:hAnsi="Tahoma" w:hint="cs"/>
          <w:b w:val="0"/>
          <w:bCs w:val="0"/>
          <w:color w:val="000000" w:themeColor="text1"/>
          <w:rtl/>
        </w:rPr>
        <w:t>یا حقوقدان</w:t>
      </w:r>
      <w:r w:rsidRPr="00143119">
        <w:rPr>
          <w:rFonts w:ascii="Tahoma" w:hAnsi="Tahoma"/>
          <w:b w:val="0"/>
          <w:bCs w:val="0"/>
          <w:color w:val="000000" w:themeColor="text1"/>
          <w:rtl/>
        </w:rPr>
        <w:t xml:space="preserve"> و يا رئيس ثبت احوال در جلسات، هيأت اجرائي موظف است مراتب را طي‌صورتجلسه‌اي به مقامات اجرائي مافوق آنها اعلام داشته كسب تكليف نمايد.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تبصره 2- در صورت غيبت فرماندا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يا بخشدار </w:t>
      </w:r>
      <w:r w:rsidRPr="00143119">
        <w:rPr>
          <w:rFonts w:ascii="Tahoma" w:hAnsi="Tahoma" w:hint="cs"/>
          <w:b w:val="0"/>
          <w:bCs w:val="0"/>
          <w:color w:val="000000" w:themeColor="text1"/>
          <w:rtl/>
        </w:rPr>
        <w:t>یاحقوقدان</w:t>
      </w:r>
      <w:r w:rsidRPr="00143119">
        <w:rPr>
          <w:rFonts w:ascii="Tahoma" w:hAnsi="Tahoma"/>
          <w:b w:val="0"/>
          <w:bCs w:val="0"/>
          <w:color w:val="000000" w:themeColor="text1"/>
          <w:rtl/>
        </w:rPr>
        <w:t xml:space="preserve"> و يا رئيس ثبت احوال حوزه انتخابيه و يا بروز هر نوع اختلاف در هيأت اجرائي كه منجر به توقف‌انتخابات شود، هيأت نظارت موظف است مراتب را به فوريت به هيأت نظارت مافوق گزارش 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3- هيأت اجرائي موظف است در صورت جلسات و گزارش كار خود موارد غيبت اعضا را با ذكر علت غيبت به وزارت كشور اعلام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43</w:t>
      </w:r>
      <w:r w:rsidRPr="00E213D2">
        <w:rPr>
          <w:rFonts w:ascii="Tahoma" w:hAnsi="Tahoma"/>
          <w:color w:val="000000" w:themeColor="text1"/>
          <w:rtl/>
        </w:rPr>
        <w:t>-</w:t>
      </w:r>
      <w:r w:rsidRPr="00143119">
        <w:rPr>
          <w:rFonts w:ascii="Tahoma" w:hAnsi="Tahoma"/>
          <w:b w:val="0"/>
          <w:bCs w:val="0"/>
          <w:color w:val="000000" w:themeColor="text1"/>
          <w:rtl/>
        </w:rPr>
        <w:t xml:space="preserve"> هرگاه در جريان انتخابات يك يا چند نفر از معتمدين هيأت اجرائي دو جلسه متوالي يا چهار جلسه متناوب از حضور د</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 xml:space="preserve">جلسات هيأت‌اجرائي خودداري نمايند يا از سمت خود استعفا دهند و يا هيأت اجرايي را از اكثريت ساقط كنند، به جاي آنان به ترتيب تعداد رأي از معتمدين‌علي‌البدل </w:t>
      </w:r>
      <w:r w:rsidR="00B23124">
        <w:rPr>
          <w:rFonts w:ascii="Tahoma" w:hAnsi="Tahoma" w:hint="cs"/>
          <w:b w:val="0"/>
          <w:bCs w:val="0"/>
          <w:color w:val="000000" w:themeColor="text1"/>
          <w:rtl/>
        </w:rPr>
        <w:t>به</w:t>
      </w:r>
      <w:r w:rsidR="00B23124">
        <w:rPr>
          <w:rFonts w:ascii="Tahoma" w:hAnsi="Tahoma"/>
          <w:b w:val="0"/>
          <w:bCs w:val="0"/>
          <w:color w:val="000000" w:themeColor="text1"/>
          <w:rtl/>
        </w:rPr>
        <w:softHyphen/>
      </w:r>
      <w:r w:rsidRPr="00143119">
        <w:rPr>
          <w:rFonts w:ascii="Tahoma" w:hAnsi="Tahoma"/>
          <w:b w:val="0"/>
          <w:bCs w:val="0"/>
          <w:color w:val="000000" w:themeColor="text1"/>
          <w:rtl/>
        </w:rPr>
        <w:t>وسيله فرماندار يا بخشدار دعوت به عمل خواهد آمد. در صورتي كه با دعوت از اعضاي علي‌البدل باز هم اكثريت حاصل نگردد، از باقي</w:t>
      </w:r>
      <w:r w:rsidR="00A022DA">
        <w:rPr>
          <w:rFonts w:ascii="Tahoma" w:hAnsi="Tahoma"/>
          <w:b w:val="0"/>
          <w:bCs w:val="0"/>
          <w:color w:val="000000" w:themeColor="text1"/>
          <w:rtl/>
        </w:rPr>
        <w:softHyphen/>
      </w:r>
      <w:r w:rsidRPr="00143119">
        <w:rPr>
          <w:rFonts w:ascii="Tahoma" w:hAnsi="Tahoma"/>
          <w:b w:val="0"/>
          <w:bCs w:val="0"/>
          <w:color w:val="000000" w:themeColor="text1"/>
          <w:rtl/>
        </w:rPr>
        <w:t>مانده</w:t>
      </w:r>
      <w:r w:rsidR="00B23124">
        <w:rPr>
          <w:rFonts w:ascii="Tahoma" w:hAnsi="Tahoma"/>
          <w:b w:val="0"/>
          <w:bCs w:val="0"/>
          <w:color w:val="000000" w:themeColor="text1"/>
          <w:rtl/>
        </w:rPr>
        <w:t>‌از معتمدين (‌تا سي نفر) ت</w:t>
      </w:r>
      <w:r w:rsidR="00B23124">
        <w:rPr>
          <w:rFonts w:ascii="Tahoma" w:hAnsi="Tahoma" w:hint="cs"/>
          <w:b w:val="0"/>
          <w:bCs w:val="0"/>
          <w:color w:val="000000" w:themeColor="text1"/>
          <w:rtl/>
        </w:rPr>
        <w:t>أ</w:t>
      </w:r>
      <w:r w:rsidRPr="00143119">
        <w:rPr>
          <w:rFonts w:ascii="Tahoma" w:hAnsi="Tahoma"/>
          <w:b w:val="0"/>
          <w:bCs w:val="0"/>
          <w:color w:val="000000" w:themeColor="text1"/>
          <w:rtl/>
        </w:rPr>
        <w:t>مين خواهند نمود.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44</w:t>
      </w:r>
      <w:r w:rsidRPr="00E213D2">
        <w:rPr>
          <w:rFonts w:ascii="Tahoma" w:hAnsi="Tahoma"/>
          <w:color w:val="000000" w:themeColor="text1"/>
          <w:rtl/>
        </w:rPr>
        <w:t>-</w:t>
      </w:r>
      <w:r w:rsidRPr="00143119">
        <w:rPr>
          <w:rFonts w:ascii="Tahoma" w:hAnsi="Tahoma"/>
          <w:b w:val="0"/>
          <w:bCs w:val="0"/>
          <w:color w:val="000000" w:themeColor="text1"/>
          <w:rtl/>
        </w:rPr>
        <w:t xml:space="preserve"> هيأتهاي اجرائي فرعي بلافاصله پس از انتخابات معتمدين تشكيل جلسه داده و تعداد و محل استقرار </w:t>
      </w:r>
      <w:r w:rsidRPr="00143119">
        <w:rPr>
          <w:rFonts w:ascii="Tahoma" w:hAnsi="Tahoma"/>
          <w:b w:val="0"/>
          <w:bCs w:val="0"/>
          <w:color w:val="000000" w:themeColor="text1"/>
          <w:rtl/>
        </w:rPr>
        <w:lastRenderedPageBreak/>
        <w:t>شعب ثبت نام واخذ رأي را تعيين‌نموده و به وسيله رئيس هيأت به فرماندار يا بخشدار</w:t>
      </w:r>
      <w:r w:rsidR="00DB4581">
        <w:rPr>
          <w:rStyle w:val="FootnoteReference"/>
          <w:rFonts w:ascii="Tahoma" w:hAnsi="Tahoma"/>
          <w:b w:val="0"/>
          <w:bCs w:val="0"/>
          <w:color w:val="000000" w:themeColor="text1"/>
          <w:rtl/>
        </w:rPr>
        <w:footnoteReference w:id="4"/>
      </w:r>
      <w:r w:rsidRPr="00143119">
        <w:rPr>
          <w:rFonts w:ascii="Tahoma" w:hAnsi="Tahoma"/>
          <w:b w:val="0"/>
          <w:bCs w:val="0"/>
          <w:color w:val="000000" w:themeColor="text1"/>
          <w:rtl/>
        </w:rPr>
        <w:t xml:space="preserve"> مركز حوزه انتخابيه جهت طرح در هيأت اجرائي مركز حوزه انتخابيه اعلام مي‌دارند.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45</w:t>
      </w:r>
      <w:r w:rsidRPr="00E213D2">
        <w:rPr>
          <w:rFonts w:ascii="Tahoma" w:hAnsi="Tahoma"/>
          <w:color w:val="000000" w:themeColor="text1"/>
          <w:rtl/>
        </w:rPr>
        <w:t>-</w:t>
      </w:r>
      <w:r w:rsidRPr="00143119">
        <w:rPr>
          <w:rFonts w:ascii="Tahoma" w:hAnsi="Tahoma"/>
          <w:b w:val="0"/>
          <w:bCs w:val="0"/>
          <w:color w:val="000000" w:themeColor="text1"/>
          <w:rtl/>
        </w:rPr>
        <w:t xml:space="preserve"> جلسات هيأتهاي اجرائي اصلي و فرعي با حضور دوسوم كليه اعضاء رسميت يافته و اخذ تصميم با اكثريت مطلق حاضرين خواهد بود.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رأي ممتنع درحكم رأي مخالف خواهد بود.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46</w:t>
      </w:r>
      <w:r w:rsidRPr="00E213D2">
        <w:rPr>
          <w:rFonts w:ascii="Tahoma" w:hAnsi="Tahoma"/>
          <w:color w:val="000000" w:themeColor="text1"/>
          <w:rtl/>
        </w:rPr>
        <w:t>-</w:t>
      </w:r>
      <w:r w:rsidRPr="00143119">
        <w:rPr>
          <w:rFonts w:ascii="Tahoma" w:hAnsi="Tahoma"/>
          <w:b w:val="0"/>
          <w:bCs w:val="0"/>
          <w:color w:val="000000" w:themeColor="text1"/>
          <w:rtl/>
        </w:rPr>
        <w:t xml:space="preserve"> هيأت اجرايي مركز حوزه انتخابيه پس از تعيين محلهاي استقرار شعب ثبت نام و اخذ رأي در مركز حوزه انتخابيه و بررسي و تأييد و‌تصويب مصوبات هيأت‌هاي اجرايي فرعي در مورد تعداد و محل شعب ثبتنام و اخذ رأي نُه روز قبل از روز اخذ رأي مبادرت به انتشا</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آگهي انتخابات‌حاوي تاريخ برگزاري انتخابات، ساعات اخذ رأي، شرايط انتخاب</w:t>
      </w:r>
      <w:r w:rsidRPr="00143119">
        <w:rPr>
          <w:rFonts w:ascii="Tahoma" w:hAnsi="Tahoma"/>
          <w:b w:val="0"/>
          <w:bCs w:val="0"/>
          <w:color w:val="000000" w:themeColor="text1"/>
          <w:rtl/>
        </w:rPr>
        <w:softHyphen/>
        <w:t>كنندگان، جرائم و تخلفات و مقررات جزايي و محل شعب ثبت</w:t>
      </w:r>
      <w:r w:rsidRPr="00143119">
        <w:rPr>
          <w:rFonts w:ascii="Tahoma" w:hAnsi="Tahoma"/>
          <w:b w:val="0"/>
          <w:bCs w:val="0"/>
          <w:color w:val="000000" w:themeColor="text1"/>
          <w:rtl/>
        </w:rPr>
        <w:softHyphen/>
        <w:t>نام و اخذ رأي در</w:t>
      </w:r>
      <w:r w:rsidR="00475A84">
        <w:rPr>
          <w:rFonts w:ascii="Tahoma" w:hAnsi="Tahoma" w:hint="cs"/>
          <w:b w:val="0"/>
          <w:bCs w:val="0"/>
          <w:color w:val="000000" w:themeColor="text1"/>
          <w:rtl/>
        </w:rPr>
        <w:t xml:space="preserve"> </w:t>
      </w:r>
      <w:r w:rsidRPr="00143119">
        <w:rPr>
          <w:rFonts w:ascii="Tahoma" w:hAnsi="Tahoma"/>
          <w:b w:val="0"/>
          <w:bCs w:val="0"/>
          <w:color w:val="000000" w:themeColor="text1"/>
          <w:rtl/>
        </w:rPr>
        <w:t>‌سراسر حوزه انتخابيه مي‌نمايند.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در صورت بروز بعضي از مشكلات با موافقت وزارت كشور، مهلت نُه روز تا هفت روز تقليل مي‌يابد.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47</w:t>
      </w:r>
      <w:r w:rsidRPr="00E213D2">
        <w:rPr>
          <w:rFonts w:ascii="Tahoma" w:hAnsi="Tahoma"/>
          <w:color w:val="000000" w:themeColor="text1"/>
          <w:rtl/>
        </w:rPr>
        <w:t>-</w:t>
      </w:r>
      <w:r w:rsidRPr="00143119">
        <w:rPr>
          <w:rFonts w:ascii="Tahoma" w:hAnsi="Tahoma"/>
          <w:b w:val="0"/>
          <w:bCs w:val="0"/>
          <w:color w:val="000000" w:themeColor="text1"/>
          <w:rtl/>
        </w:rPr>
        <w:t xml:space="preserve"> فرماندار يا بخشدار</w:t>
      </w:r>
      <w:r w:rsidRPr="00143119">
        <w:rPr>
          <w:rStyle w:val="FootnoteReference"/>
          <w:rFonts w:ascii="Tahoma" w:hAnsi="Tahoma" w:cs="B Lotus"/>
          <w:b w:val="0"/>
          <w:bCs w:val="0"/>
          <w:color w:val="000000" w:themeColor="text1"/>
          <w:rtl/>
        </w:rPr>
        <w:footnoteReference w:id="5"/>
      </w:r>
      <w:r w:rsidRPr="00143119">
        <w:rPr>
          <w:rFonts w:ascii="Tahoma" w:hAnsi="Tahoma"/>
          <w:b w:val="0"/>
          <w:bCs w:val="0"/>
          <w:color w:val="000000" w:themeColor="text1"/>
          <w:rtl/>
        </w:rPr>
        <w:t>مركز حوزه انتخابيه موظف است سه نسخه از آگهي‌هاي منتشره در سطح حوزه انتخابيه را به وزارت كشور ارسال‌دارد. يك نسخه از اين آگهي‌ها به وسيله وزارت كشور به هيأت مركزي نظارت بر انتخابات منتخب شوراي نگهبان فرستاده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48-</w:t>
      </w:r>
      <w:r w:rsidRPr="00143119">
        <w:rPr>
          <w:rFonts w:ascii="Tahoma" w:hAnsi="Tahoma" w:hint="cs"/>
          <w:b w:val="0"/>
          <w:bCs w:val="0"/>
          <w:color w:val="000000" w:themeColor="text1"/>
          <w:rtl/>
        </w:rPr>
        <w:t xml:space="preserve"> هيأت اجرائي مركز حوزه انتخابيه و حوزه‌هاي فرعي حداقل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پیش از روز اخذ رأی، براي هر شعبه ثبت‌نام و اخذ رأي، سه تا پنج‌ نفر و در شعب پرتراكم هفت‌ تا نه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نفر و در تهران حداکثر تا یازده نفر از معتمدان محل، انتخاب و به فرماندار يا بخشدار جهت صدور حكم معرفي مي‌نمايند.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اعضاء شعب ثبت</w:t>
      </w:r>
      <w:r w:rsidRPr="00143119">
        <w:rPr>
          <w:rFonts w:ascii="Tahoma" w:hAnsi="Tahoma"/>
          <w:b w:val="0"/>
          <w:bCs w:val="0"/>
          <w:color w:val="000000" w:themeColor="text1"/>
          <w:rtl/>
        </w:rPr>
        <w:softHyphen/>
        <w:t>نام و اخذ رأي از بين خود يكنفر رئيس، يكنفر نايب رئيس و بقيه اعضاء را به عنوان منشي انتخاب مي‌نمايند و‌بايستي ترتيبي اتخاذ نمايند كه يك روز قبل از روز اخذ رأي، محل شعبه آماده براي اخذ رأي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محل شعب ثبت نام و اخذ رأي مندرج درآگهي انتخابات غيرقابل تغيير است مگر اينكه دائر نمودن شعبه و يا ادامه كار آن در محل‌اعلام شده قبلي، به علت حوادث غيرمترقبه يا هر علت ديگري مقدور نباشد. كه در اين صورت مراتب تغيير شعبه ثبت نام و اخذ رأي توسط هيأت‌اجرايي و ناظران شوراي نگهبان با ذكر علت، صورتجلسه شده و شعبه ثبت نام و اخذ رأي جديد در كوتاهترين فاصله نسبت به شعبه سابق به نحوي‌دايرخواهد شد كه خللي در مراجعه رأي‌دهندگان و تشخيص محل شعبه ايجاد نشود و تبديل شعبه بايد به اطلاع مردم محل برسد.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3- تشكيل شعب ثبت نام و اخذ رأي در موزه‌ها ممنوع مي‌باشد.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lastRenderedPageBreak/>
        <w:t xml:space="preserve">ماده </w:t>
      </w:r>
      <w:r w:rsidRPr="00E213D2">
        <w:rPr>
          <w:rFonts w:ascii="Tahoma" w:hAnsi="Tahoma" w:hint="cs"/>
          <w:color w:val="000000" w:themeColor="text1"/>
          <w:rtl/>
        </w:rPr>
        <w:t>49</w:t>
      </w:r>
      <w:r w:rsidRPr="00E213D2">
        <w:rPr>
          <w:rFonts w:ascii="Tahoma" w:hAnsi="Tahoma"/>
          <w:color w:val="000000" w:themeColor="text1"/>
          <w:rtl/>
        </w:rPr>
        <w:t>-</w:t>
      </w:r>
      <w:r w:rsidRPr="00143119">
        <w:rPr>
          <w:rFonts w:ascii="Tahoma" w:hAnsi="Tahoma"/>
          <w:b w:val="0"/>
          <w:bCs w:val="0"/>
          <w:color w:val="000000" w:themeColor="text1"/>
          <w:rtl/>
        </w:rPr>
        <w:t xml:space="preserve"> فرماندار يا بخشدار</w:t>
      </w:r>
      <w:r w:rsidRPr="00143119">
        <w:rPr>
          <w:rStyle w:val="FootnoteReference"/>
          <w:rFonts w:ascii="Tahoma" w:hAnsi="Tahoma" w:cs="B Lotus"/>
          <w:b w:val="0"/>
          <w:bCs w:val="0"/>
          <w:color w:val="000000" w:themeColor="text1"/>
          <w:rtl/>
        </w:rPr>
        <w:footnoteReference w:id="6"/>
      </w:r>
      <w:r w:rsidRPr="00143119">
        <w:rPr>
          <w:rFonts w:ascii="Tahoma" w:hAnsi="Tahoma"/>
          <w:b w:val="0"/>
          <w:bCs w:val="0"/>
          <w:color w:val="000000" w:themeColor="text1"/>
          <w:rtl/>
        </w:rPr>
        <w:t>مركز حوزه انتخابيه موظف است مستقيما</w:t>
      </w:r>
      <w:r w:rsidR="00AB08D7">
        <w:rPr>
          <w:rFonts w:ascii="Tahoma" w:hAnsi="Tahoma" w:hint="cs"/>
          <w:b w:val="0"/>
          <w:bCs w:val="0"/>
          <w:color w:val="000000" w:themeColor="text1"/>
          <w:rtl/>
        </w:rPr>
        <w:t>ً</w:t>
      </w:r>
      <w:r w:rsidRPr="00143119">
        <w:rPr>
          <w:rFonts w:ascii="Tahoma" w:hAnsi="Tahoma"/>
          <w:b w:val="0"/>
          <w:bCs w:val="0"/>
          <w:color w:val="000000" w:themeColor="text1"/>
          <w:rtl/>
        </w:rPr>
        <w:t xml:space="preserve"> يا با تفويض اختيار به فرماندار يا بخشدار حوزه‌هاي فرعي براي هريك از‌</w:t>
      </w:r>
      <w:r w:rsidR="00AB08D7">
        <w:rPr>
          <w:rFonts w:ascii="Tahoma" w:hAnsi="Tahoma"/>
          <w:b w:val="0"/>
          <w:bCs w:val="0"/>
          <w:color w:val="000000" w:themeColor="text1"/>
          <w:rtl/>
        </w:rPr>
        <w:t xml:space="preserve">شعب ثبت نام و </w:t>
      </w:r>
      <w:r w:rsidR="00AB08D7">
        <w:rPr>
          <w:rFonts w:ascii="Tahoma" w:hAnsi="Tahoma" w:hint="cs"/>
          <w:b w:val="0"/>
          <w:bCs w:val="0"/>
          <w:color w:val="000000" w:themeColor="text1"/>
          <w:rtl/>
        </w:rPr>
        <w:t>أ</w:t>
      </w:r>
      <w:r w:rsidRPr="00143119">
        <w:rPr>
          <w:rFonts w:ascii="Tahoma" w:hAnsi="Tahoma"/>
          <w:b w:val="0"/>
          <w:bCs w:val="0"/>
          <w:color w:val="000000" w:themeColor="text1"/>
          <w:rtl/>
        </w:rPr>
        <w:t>خذ رأي يك نفر نماينده تعيين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50</w:t>
      </w:r>
      <w:r w:rsidRPr="00E213D2">
        <w:rPr>
          <w:rFonts w:ascii="Tahoma" w:hAnsi="Tahoma"/>
          <w:color w:val="000000" w:themeColor="text1"/>
          <w:rtl/>
        </w:rPr>
        <w:t>-</w:t>
      </w:r>
      <w:r w:rsidRPr="00143119">
        <w:rPr>
          <w:rFonts w:ascii="Tahoma" w:hAnsi="Tahoma"/>
          <w:b w:val="0"/>
          <w:bCs w:val="0"/>
          <w:color w:val="000000" w:themeColor="text1"/>
          <w:rtl/>
        </w:rPr>
        <w:t xml:space="preserve"> هيأتهاي اجرائي انتخابات مسؤول صحت جريان انتخابات در حوزه انتخابيه خود مي‌باشند.</w:t>
      </w:r>
    </w:p>
    <w:p w:rsidR="00777333" w:rsidRPr="00AB08D7" w:rsidRDefault="00777333" w:rsidP="00A21096">
      <w:pPr>
        <w:pStyle w:val="ListParagraph"/>
        <w:tabs>
          <w:tab w:val="left" w:pos="-709"/>
        </w:tabs>
        <w:ind w:left="0"/>
        <w:jc w:val="both"/>
        <w:rPr>
          <w:rFonts w:ascii="Tahoma" w:hAnsi="Tahoma"/>
          <w:b w:val="0"/>
          <w:bCs w:val="0"/>
          <w:color w:val="000000" w:themeColor="text1"/>
          <w:spacing w:val="-6"/>
          <w:rtl/>
        </w:rPr>
      </w:pPr>
      <w:r w:rsidRPr="00AB08D7">
        <w:rPr>
          <w:rFonts w:ascii="Tahoma" w:hAnsi="Tahoma"/>
          <w:b w:val="0"/>
          <w:bCs w:val="0"/>
          <w:color w:val="000000" w:themeColor="text1"/>
          <w:spacing w:val="-6"/>
          <w:rtl/>
        </w:rPr>
        <w:t>تبصره- در مواردي كه وزارت كشور براي حسن انجام انتخابات در برگزاري مرحله دوم ضروري بداند، بااطلاع و تأييد هيأت مركزي نظارت بر‌انتخابات دستور تجديد انتخاب معتمدين هيأت اجرائي حوزه انتخابيه را صادرخواهد نمود.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51</w:t>
      </w:r>
      <w:r w:rsidRPr="00E213D2">
        <w:rPr>
          <w:rFonts w:ascii="Tahoma" w:hAnsi="Tahoma"/>
          <w:color w:val="000000" w:themeColor="text1"/>
          <w:rtl/>
        </w:rPr>
        <w:t>-</w:t>
      </w:r>
      <w:r w:rsidRPr="00143119">
        <w:rPr>
          <w:rFonts w:ascii="Tahoma" w:hAnsi="Tahoma"/>
          <w:b w:val="0"/>
          <w:bCs w:val="0"/>
          <w:color w:val="000000" w:themeColor="text1"/>
          <w:rtl/>
        </w:rPr>
        <w:t xml:space="preserve"> كليه امور انتخابات بخش مركزي را هيأت اجرائي حوزه انتخابيه شهرستان انجام مي‌دهد.</w:t>
      </w:r>
    </w:p>
    <w:p w:rsidR="00777333"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52</w:t>
      </w:r>
      <w:r w:rsidRPr="00E213D2">
        <w:rPr>
          <w:rFonts w:ascii="Tahoma" w:hAnsi="Tahoma"/>
          <w:color w:val="000000" w:themeColor="text1"/>
          <w:rtl/>
        </w:rPr>
        <w:t>-</w:t>
      </w:r>
      <w:r w:rsidRPr="00143119">
        <w:rPr>
          <w:rFonts w:ascii="Tahoma" w:hAnsi="Tahoma"/>
          <w:b w:val="0"/>
          <w:bCs w:val="0"/>
          <w:color w:val="000000" w:themeColor="text1"/>
          <w:rtl/>
        </w:rPr>
        <w:t xml:space="preserve"> هيأت اجرائي فرعي با تصويب هيأت اجرائي مركز حوزه انتخابيه ميتواند براي مناطق صعب‌العبور و كوهستاني و مسافتهاي دور و</w:t>
      </w:r>
      <w:r w:rsidR="00A47F78">
        <w:rPr>
          <w:rFonts w:ascii="Tahoma" w:hAnsi="Tahoma"/>
          <w:b w:val="0"/>
          <w:bCs w:val="0"/>
          <w:color w:val="000000" w:themeColor="text1"/>
          <w:rtl/>
        </w:rPr>
        <w:t xml:space="preserve">‌نقاطي كه تأسيس شعب ثابت </w:t>
      </w:r>
      <w:r w:rsidR="00A47F78">
        <w:rPr>
          <w:rFonts w:ascii="Tahoma" w:hAnsi="Tahoma" w:hint="cs"/>
          <w:b w:val="0"/>
          <w:bCs w:val="0"/>
          <w:color w:val="000000" w:themeColor="text1"/>
          <w:rtl/>
        </w:rPr>
        <w:t>أ</w:t>
      </w:r>
      <w:r w:rsidRPr="00143119">
        <w:rPr>
          <w:rFonts w:ascii="Tahoma" w:hAnsi="Tahoma"/>
          <w:b w:val="0"/>
          <w:bCs w:val="0"/>
          <w:color w:val="000000" w:themeColor="text1"/>
          <w:rtl/>
        </w:rPr>
        <w:t>خذ رأي مقدور نيست، شعب اخذ رأي سيار تشكيل دهد. هيأت اجرائي مركز حوزه انتخابيه نيز ميتواند در صورتي كه‌لازم بداند، نسبت به تأسيس شعب اخذ رأي سيار در مركز حوزه انتخابيه و بخش مركزي اقدام نمايد و در هردو مورد بايد به اطلاع هيأت نظارت برسد‌و همچنين نماينده‌اي از هيأت نظارت در معيت صندوق سيار بوده و مسير گردش صندوق را در صورتجلسه قيد و تأييد نمايد.</w:t>
      </w:r>
    </w:p>
    <w:p w:rsidR="00CB4060" w:rsidRPr="00143119" w:rsidRDefault="00CB4060" w:rsidP="00A21096">
      <w:pPr>
        <w:pStyle w:val="ListParagraph"/>
        <w:tabs>
          <w:tab w:val="left" w:pos="-709"/>
        </w:tabs>
        <w:ind w:left="0"/>
        <w:jc w:val="both"/>
        <w:rPr>
          <w:rFonts w:ascii="Tahoma" w:hAnsi="Tahoma"/>
          <w:b w:val="0"/>
          <w:bCs w:val="0"/>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پنجم - اعلام داوطلبي و رسيدگي به صلاحيت داوطلبان</w:t>
      </w:r>
    </w:p>
    <w:p w:rsidR="00777333" w:rsidRPr="00A47F78" w:rsidRDefault="00777333" w:rsidP="00A21096">
      <w:pPr>
        <w:pStyle w:val="ListParagraph"/>
        <w:tabs>
          <w:tab w:val="left" w:pos="-709"/>
        </w:tabs>
        <w:ind w:left="0"/>
        <w:jc w:val="both"/>
        <w:rPr>
          <w:rFonts w:ascii="Tahoma" w:hAnsi="Tahoma"/>
          <w:b w:val="0"/>
          <w:bCs w:val="0"/>
          <w:color w:val="000000" w:themeColor="text1"/>
          <w:spacing w:val="-8"/>
          <w:rtl/>
        </w:rPr>
      </w:pPr>
      <w:r w:rsidRPr="00A47F78">
        <w:rPr>
          <w:rFonts w:ascii="Tahoma" w:hAnsi="Tahoma" w:hint="cs"/>
          <w:color w:val="000000" w:themeColor="text1"/>
          <w:spacing w:val="-8"/>
          <w:rtl/>
        </w:rPr>
        <w:t xml:space="preserve">ماده 53- </w:t>
      </w:r>
      <w:r w:rsidRPr="00A47F78">
        <w:rPr>
          <w:rFonts w:ascii="Tahoma" w:hAnsi="Tahoma" w:hint="cs"/>
          <w:b w:val="0"/>
          <w:bCs w:val="0"/>
          <w:color w:val="000000" w:themeColor="text1"/>
          <w:spacing w:val="-8"/>
          <w:rtl/>
        </w:rPr>
        <w:t>داوطلبان</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نمایندگی</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مجلس</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باید</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ظرف</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هفت</w:t>
      </w:r>
      <w:r w:rsidRPr="00A47F78">
        <w:rPr>
          <w:rFonts w:ascii="Tahoma" w:hAnsi="Tahoma"/>
          <w:b w:val="0"/>
          <w:bCs w:val="0"/>
          <w:color w:val="000000" w:themeColor="text1"/>
          <w:spacing w:val="-8"/>
          <w:rtl/>
        </w:rPr>
        <w:softHyphen/>
      </w:r>
      <w:r w:rsidRPr="00A47F78">
        <w:rPr>
          <w:rFonts w:ascii="Tahoma" w:hAnsi="Tahoma" w:hint="cs"/>
          <w:b w:val="0"/>
          <w:bCs w:val="0"/>
          <w:color w:val="000000" w:themeColor="text1"/>
          <w:spacing w:val="-8"/>
          <w:rtl/>
        </w:rPr>
        <w:t xml:space="preserve"> روز</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از</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تاریخ</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انتشار</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دستور</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شروع</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ثبت</w:t>
      </w:r>
      <w:r w:rsidRPr="00A47F78">
        <w:rPr>
          <w:rFonts w:ascii="Tahoma" w:hAnsi="Tahoma"/>
          <w:b w:val="0"/>
          <w:bCs w:val="0"/>
          <w:color w:val="000000" w:themeColor="text1"/>
          <w:spacing w:val="-8"/>
          <w:rtl/>
        </w:rPr>
        <w:softHyphen/>
      </w:r>
      <w:r w:rsidRPr="00A47F78">
        <w:rPr>
          <w:rFonts w:ascii="Tahoma" w:hAnsi="Tahoma" w:hint="cs"/>
          <w:b w:val="0"/>
          <w:bCs w:val="0"/>
          <w:color w:val="000000" w:themeColor="text1"/>
          <w:spacing w:val="-8"/>
          <w:rtl/>
        </w:rPr>
        <w:t>نام</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به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‏وسیله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‏وزارت‏</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کشور،</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به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سامانه الكترونيكي كه وزارت كشور جهت ثبت‌نام اعلام کرده است،</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مراجعه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کنند و ضمن تكميل پرسشنامه‏</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مخصوص</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اعلام</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داوطلبی،</w:t>
      </w:r>
      <w:r w:rsidR="00580332">
        <w:rPr>
          <w:rFonts w:ascii="Tahoma" w:hAnsi="Tahoma" w:hint="cs"/>
          <w:b w:val="0"/>
          <w:bCs w:val="0"/>
          <w:color w:val="000000" w:themeColor="text1"/>
          <w:spacing w:val="-8"/>
          <w:rtl/>
        </w:rPr>
        <w:t xml:space="preserve"> </w:t>
      </w:r>
      <w:r w:rsidRPr="00A47F78">
        <w:rPr>
          <w:rFonts w:ascii="Tahoma" w:hAnsi="Tahoma" w:hint="cs"/>
          <w:b w:val="0"/>
          <w:bCs w:val="0"/>
          <w:color w:val="000000" w:themeColor="text1"/>
          <w:spacing w:val="-8"/>
          <w:rtl/>
        </w:rPr>
        <w:t>مدارك و گواهينامه‌هاي مربوط را بارگذاري</w:t>
      </w:r>
      <w:r w:rsidR="00580332">
        <w:rPr>
          <w:rFonts w:ascii="Tahoma" w:hAnsi="Tahoma" w:hint="cs"/>
          <w:b w:val="0"/>
          <w:bCs w:val="0"/>
          <w:color w:val="000000" w:themeColor="text1"/>
          <w:spacing w:val="-8"/>
          <w:rtl/>
        </w:rPr>
        <w:t xml:space="preserve"> </w:t>
      </w:r>
      <w:r w:rsidR="00133315">
        <w:rPr>
          <w:rFonts w:ascii="Tahoma" w:hAnsi="Tahoma" w:hint="cs"/>
          <w:b w:val="0"/>
          <w:bCs w:val="0"/>
          <w:color w:val="000000" w:themeColor="text1"/>
          <w:spacing w:val="-8"/>
          <w:rtl/>
        </w:rPr>
        <w:t>و شناسه رهگيري أ</w:t>
      </w:r>
      <w:r w:rsidRPr="00A47F78">
        <w:rPr>
          <w:rFonts w:ascii="Tahoma" w:hAnsi="Tahoma" w:hint="cs"/>
          <w:b w:val="0"/>
          <w:bCs w:val="0"/>
          <w:color w:val="000000" w:themeColor="text1"/>
          <w:spacing w:val="-8"/>
          <w:rtl/>
        </w:rPr>
        <w:t>خذ نمایند.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۱- </w:t>
      </w:r>
      <w:r w:rsidRPr="00143119">
        <w:rPr>
          <w:rFonts w:ascii="Tahoma" w:hAnsi="Tahoma" w:hint="eastAsia"/>
          <w:b w:val="0"/>
          <w:bCs w:val="0"/>
          <w:color w:val="000000" w:themeColor="text1"/>
          <w:rtl/>
        </w:rPr>
        <w:t>لزوم</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مراجعه</w:t>
      </w:r>
      <w:r w:rsidR="0058033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حضوری </w:t>
      </w:r>
      <w:r w:rsidRPr="00143119">
        <w:rPr>
          <w:rFonts w:ascii="Tahoma" w:hAnsi="Tahoma" w:hint="eastAsia"/>
          <w:b w:val="0"/>
          <w:bCs w:val="0"/>
          <w:color w:val="000000" w:themeColor="text1"/>
          <w:rtl/>
        </w:rPr>
        <w:t>داوطلب</w:t>
      </w:r>
      <w:r w:rsidRPr="00143119">
        <w:rPr>
          <w:rFonts w:ascii="Tahoma" w:hAnsi="Tahoma" w:hint="cs"/>
          <w:b w:val="0"/>
          <w:bCs w:val="0"/>
          <w:color w:val="000000" w:themeColor="text1"/>
          <w:rtl/>
        </w:rPr>
        <w:t>ان</w:t>
      </w:r>
      <w:r w:rsidR="0058033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برای </w:t>
      </w:r>
      <w:r w:rsidRPr="00143119">
        <w:rPr>
          <w:rFonts w:ascii="Tahoma" w:hAnsi="Tahoma"/>
          <w:b w:val="0"/>
          <w:bCs w:val="0"/>
          <w:color w:val="000000" w:themeColor="text1"/>
          <w:rtl/>
        </w:rPr>
        <w:t xml:space="preserve">ثبت‌نام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Pr="00143119">
        <w:rPr>
          <w:rFonts w:ascii="Tahoma" w:hAnsi="Tahoma"/>
          <w:b w:val="0"/>
          <w:bCs w:val="0"/>
          <w:color w:val="000000" w:themeColor="text1"/>
          <w:rtl/>
        </w:rPr>
        <w:t xml:space="preserve"> تأیید نهائی </w:t>
      </w:r>
      <w:r w:rsidRPr="00143119">
        <w:rPr>
          <w:rFonts w:ascii="Tahoma" w:hAnsi="Tahoma" w:hint="cs"/>
          <w:b w:val="0"/>
          <w:bCs w:val="0"/>
          <w:color w:val="000000" w:themeColor="text1"/>
          <w:rtl/>
        </w:rPr>
        <w:t>آن به مراکز ثبت‌نام</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Pr="00143119">
        <w:rPr>
          <w:rFonts w:ascii="Tahoma" w:hAnsi="Tahoma"/>
          <w:b w:val="0"/>
          <w:bCs w:val="0"/>
          <w:color w:val="000000" w:themeColor="text1"/>
          <w:rtl/>
        </w:rPr>
        <w:t xml:space="preserve"> تشخ</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ص</w:t>
      </w:r>
      <w:r w:rsidRPr="00143119">
        <w:rPr>
          <w:rFonts w:ascii="Tahoma" w:hAnsi="Tahoma"/>
          <w:b w:val="0"/>
          <w:bCs w:val="0"/>
          <w:color w:val="000000" w:themeColor="text1"/>
          <w:rtl/>
        </w:rPr>
        <w:t xml:space="preserve"> وزارت کشور </w:t>
      </w:r>
      <w:r w:rsidRPr="00143119">
        <w:rPr>
          <w:rFonts w:ascii="Tahoma" w:hAnsi="Tahoma" w:hint="eastAsia"/>
          <w:b w:val="0"/>
          <w:bCs w:val="0"/>
          <w:color w:val="000000" w:themeColor="text1"/>
          <w:rtl/>
        </w:rPr>
        <w:t>خواهد</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بود</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مراجعه حضوری به مراکز ثبت</w:t>
      </w:r>
      <w:r w:rsidRPr="00143119">
        <w:rPr>
          <w:rFonts w:ascii="Tahoma" w:hAnsi="Tahoma"/>
          <w:b w:val="0"/>
          <w:bCs w:val="0"/>
          <w:color w:val="000000" w:themeColor="text1"/>
          <w:rtl/>
        </w:rPr>
        <w:softHyphen/>
      </w:r>
      <w:r w:rsidR="00A47F78">
        <w:rPr>
          <w:rFonts w:ascii="Tahoma" w:hAnsi="Tahoma" w:hint="cs"/>
          <w:b w:val="0"/>
          <w:bCs w:val="0"/>
          <w:color w:val="000000" w:themeColor="text1"/>
          <w:rtl/>
        </w:rPr>
        <w:t xml:space="preserve">نام از ساعت 8 </w:t>
      </w:r>
      <w:r w:rsidRPr="00143119">
        <w:rPr>
          <w:rFonts w:ascii="Tahoma" w:hAnsi="Tahoma" w:hint="cs"/>
          <w:b w:val="0"/>
          <w:bCs w:val="0"/>
          <w:color w:val="000000" w:themeColor="text1"/>
          <w:rtl/>
        </w:rPr>
        <w:t>تا 16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باشد. تمدید زمان مذکور حداکثر تا ساعت 24 بر عهده ستاد انتخابات کشور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58033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مراجعه</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580633">
        <w:rPr>
          <w:rFonts w:ascii="Tahoma" w:hAnsi="Tahoma" w:hint="cs"/>
          <w:b w:val="0"/>
          <w:bCs w:val="0"/>
          <w:color w:val="000000" w:themeColor="text1"/>
          <w:rtl/>
        </w:rPr>
        <w:t xml:space="preserve"> </w:t>
      </w:r>
      <w:r w:rsidRPr="00143119">
        <w:rPr>
          <w:rFonts w:ascii="Tahoma" w:hAnsi="Tahoma" w:hint="cs"/>
          <w:b w:val="0"/>
          <w:bCs w:val="0"/>
          <w:color w:val="000000" w:themeColor="text1"/>
          <w:rtl/>
        </w:rPr>
        <w:t>مراکز ثبت‌نام</w:t>
      </w:r>
      <w:r w:rsidR="00580633">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در موارد لزوم مراجعه حضوری موضوع تبصره (1) این ماده، </w:t>
      </w:r>
      <w:r w:rsidRPr="00143119">
        <w:rPr>
          <w:rFonts w:ascii="Tahoma" w:hAnsi="Tahoma" w:hint="eastAsia"/>
          <w:b w:val="0"/>
          <w:bCs w:val="0"/>
          <w:color w:val="000000" w:themeColor="text1"/>
          <w:rtl/>
        </w:rPr>
        <w:t>عدم</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تكميل</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پرسشنامه‏</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مخصوص</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اعلام</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داوطلب</w:t>
      </w:r>
      <w:r w:rsidRPr="00143119">
        <w:rPr>
          <w:rFonts w:ascii="Tahoma" w:hAnsi="Tahoma" w:hint="cs"/>
          <w:b w:val="0"/>
          <w:bCs w:val="0"/>
          <w:color w:val="000000" w:themeColor="text1"/>
          <w:rtl/>
        </w:rPr>
        <w:t>ی،</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بارگذاري</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مدارك</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گواهينامه‌هاي</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مربوط</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Pr="00143119">
        <w:rPr>
          <w:rFonts w:ascii="Tahoma" w:hAnsi="Tahoma" w:hint="cs"/>
          <w:b w:val="0"/>
          <w:bCs w:val="0"/>
          <w:color w:val="000000" w:themeColor="text1"/>
          <w:rtl/>
        </w:rPr>
        <w:t xml:space="preserve"> یا عدم اخذ شناسه رهگیری</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موعد</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مقرر</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جهت</w:t>
      </w:r>
      <w:r w:rsidR="00580633">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تأیید</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نها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ي</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ثبت‌نام،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‌منزله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‌‌ثبت‌نام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پرسشنامه اعلام داوطلبي بايد حاوي اطلاعات شخصي و خانوادگي و سوابق از جمله علمي، شغلي، سياسي، اجتماعي، فرهنگي و مذهبي داوطلب باشد. اين پرسشنامه توسط وزارت كشور تهيه و به تأیید هیأت مركزي نظارت مي‌رسد.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۴- داوطلبان نمايندگي مجلس كه در خارج از كشور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سر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برند، بايد جهت ثبت‌نام در مهلت قانوني </w:t>
      </w:r>
      <w:r w:rsidRPr="00143119">
        <w:rPr>
          <w:rFonts w:ascii="Tahoma" w:hAnsi="Tahoma" w:hint="cs"/>
          <w:b w:val="0"/>
          <w:bCs w:val="0"/>
          <w:color w:val="000000" w:themeColor="text1"/>
          <w:rtl/>
        </w:rPr>
        <w:lastRenderedPageBreak/>
        <w:t>به سفارتخانه يا نمایندگی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سیاسی یا کنسولگری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جمهوری اسلامی ایران در خارج از کشور مراجعه نمايند. سفارت يا نمایندگی سیاسی یا کنسولگری مذکور مكلف است با فوریت، مدارک ثبت‌نام داوطلبان مذكور را از طريق وزارت امورخارجه به وزارت‌</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كشور ارسال ‌كند تا نسبت ‌به ثبت در سامانه و بررسي صلاحيت وي در هيأت ‌اجرائي حوزه‌ انتخابيه، اقدام قانوني به ‌عمل آيد.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۵- </w:t>
      </w:r>
      <w:r w:rsidRPr="00143119">
        <w:rPr>
          <w:rFonts w:ascii="Tahoma" w:hAnsi="Tahoma" w:hint="eastAsia"/>
          <w:b w:val="0"/>
          <w:bCs w:val="0"/>
          <w:color w:val="000000" w:themeColor="text1"/>
          <w:rtl/>
        </w:rPr>
        <w:t>وزارت‏</w:t>
      </w:r>
      <w:r w:rsidRPr="00143119">
        <w:rPr>
          <w:rFonts w:ascii="Tahoma" w:hAnsi="Tahoma"/>
          <w:b w:val="0"/>
          <w:bCs w:val="0"/>
          <w:color w:val="000000" w:themeColor="text1"/>
          <w:rtl/>
        </w:rPr>
        <w:t xml:space="preserve"> کشور موظف است درخصوص نحوه اجراي حکم 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Pr="00143119">
        <w:rPr>
          <w:rFonts w:ascii="Tahoma" w:hAnsi="Tahoma"/>
          <w:b w:val="0"/>
          <w:bCs w:val="0"/>
          <w:color w:val="000000" w:themeColor="text1"/>
          <w:rtl/>
        </w:rPr>
        <w:t xml:space="preserve"> ماده از طر</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ق</w:t>
      </w:r>
      <w:r w:rsidRPr="00143119">
        <w:rPr>
          <w:rFonts w:ascii="Tahoma" w:hAnsi="Tahoma"/>
          <w:b w:val="0"/>
          <w:bCs w:val="0"/>
          <w:color w:val="000000" w:themeColor="text1"/>
          <w:rtl/>
        </w:rPr>
        <w:t xml:space="preserve"> رسانه</w:t>
      </w:r>
      <w:r w:rsidRPr="00143119">
        <w:rPr>
          <w:rFonts w:ascii="Tahoma" w:hAnsi="Tahoma" w:hint="eastAsia"/>
          <w:b w:val="0"/>
          <w:bCs w:val="0"/>
          <w:color w:val="000000" w:themeColor="text1"/>
        </w:rPr>
        <w:t>‌</w:t>
      </w:r>
      <w:r w:rsidRPr="00143119">
        <w:rPr>
          <w:rFonts w:ascii="Tahoma" w:hAnsi="Tahoma"/>
          <w:b w:val="0"/>
          <w:bCs w:val="0"/>
          <w:color w:val="000000" w:themeColor="text1"/>
          <w:rtl/>
        </w:rPr>
        <w:t>هاي گروه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به عموم مردم اطلاع</w:t>
      </w:r>
      <w:r w:rsidRPr="00143119">
        <w:rPr>
          <w:rFonts w:ascii="Tahoma" w:hAnsi="Tahoma" w:hint="eastAsia"/>
          <w:b w:val="0"/>
          <w:bCs w:val="0"/>
          <w:color w:val="000000" w:themeColor="text1"/>
        </w:rPr>
        <w:t>‌</w:t>
      </w:r>
      <w:r w:rsidRPr="00143119">
        <w:rPr>
          <w:rFonts w:ascii="Tahoma" w:hAnsi="Tahoma"/>
          <w:b w:val="0"/>
          <w:bCs w:val="0"/>
          <w:color w:val="000000" w:themeColor="text1"/>
          <w:rtl/>
        </w:rPr>
        <w:t>رسان</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کند و فرمانداران و بخشداران</w:t>
      </w:r>
      <w:r w:rsidRPr="00143119">
        <w:rPr>
          <w:rFonts w:ascii="Tahoma" w:hAnsi="Tahoma" w:hint="cs"/>
          <w:b w:val="0"/>
          <w:bCs w:val="0"/>
          <w:color w:val="000000" w:themeColor="text1"/>
          <w:rtl/>
        </w:rPr>
        <w:t xml:space="preserve"> نیز</w:t>
      </w:r>
      <w:r w:rsidRPr="00143119">
        <w:rPr>
          <w:rFonts w:ascii="Tahoma" w:hAnsi="Tahoma"/>
          <w:b w:val="0"/>
          <w:bCs w:val="0"/>
          <w:color w:val="000000" w:themeColor="text1"/>
          <w:rtl/>
        </w:rPr>
        <w:t xml:space="preserve"> مکلفند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‌نحو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مقتض</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 انتخابیه خود</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اطلاع‌رسان</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کنند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6- اخذ مدارک و اسنادی که از طریق استعلام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الکترونیکی قابل دریافت هستند، ممنوع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54-</w:t>
      </w:r>
      <w:r w:rsidRPr="00143119">
        <w:rPr>
          <w:rFonts w:ascii="Tahoma" w:hAnsi="Tahoma" w:hint="cs"/>
          <w:b w:val="0"/>
          <w:bCs w:val="0"/>
          <w:color w:val="000000" w:themeColor="text1"/>
          <w:rtl/>
        </w:rPr>
        <w:t xml:space="preserve"> وزیر کشور موظف است حداقل 70  و حداکثر 110 روز قبل از شروع ثبت‌نام </w:t>
      </w:r>
      <w:r w:rsidRPr="00143119">
        <w:rPr>
          <w:rFonts w:ascii="Tahoma" w:hAnsi="Tahoma" w:hint="eastAsia"/>
          <w:b w:val="0"/>
          <w:bCs w:val="0"/>
          <w:color w:val="000000" w:themeColor="text1"/>
          <w:rtl/>
        </w:rPr>
        <w:t>الكترونيكي</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موضوع ماده (53) اين قانون، دستور شروع فرایند انتخابات را صادر کند.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متقاضیان پس از صدور دستور شروع فرایند انتخابات، باید ظرف هفت </w:t>
      </w:r>
      <w:r w:rsidRPr="00143119">
        <w:rPr>
          <w:rFonts w:ascii="Tahoma" w:hAnsi="Tahoma"/>
          <w:b w:val="0"/>
          <w:bCs w:val="0"/>
          <w:color w:val="000000" w:themeColor="text1"/>
          <w:rtl/>
        </w:rPr>
        <w:softHyphen/>
      </w:r>
      <w:r w:rsidRPr="00143119">
        <w:rPr>
          <w:rFonts w:ascii="Tahoma" w:hAnsi="Tahoma"/>
          <w:b w:val="0"/>
          <w:bCs w:val="0"/>
          <w:color w:val="000000" w:themeColor="text1"/>
          <w:rtl/>
        </w:rPr>
        <w:softHyphen/>
      </w:r>
      <w:r w:rsidRPr="00143119">
        <w:rPr>
          <w:rFonts w:ascii="Tahoma" w:hAnsi="Tahoma" w:hint="cs"/>
          <w:b w:val="0"/>
          <w:bCs w:val="0"/>
          <w:color w:val="000000" w:themeColor="text1"/>
          <w:rtl/>
        </w:rPr>
        <w:t>روز از</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طریق در</w:t>
      </w:r>
      <w:r w:rsidRPr="00143119">
        <w:rPr>
          <w:rFonts w:ascii="Tahoma" w:hAnsi="Tahoma"/>
          <w:b w:val="0"/>
          <w:bCs w:val="0"/>
          <w:color w:val="000000" w:themeColor="text1"/>
          <w:rtl/>
        </w:rPr>
        <w:t>گاه الکترون</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ک</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واحد </w:t>
      </w:r>
      <w:r w:rsidRPr="00143119">
        <w:rPr>
          <w:rFonts w:ascii="Tahoma" w:hAnsi="Tahoma" w:hint="cs"/>
          <w:b w:val="0"/>
          <w:bCs w:val="0"/>
          <w:color w:val="000000" w:themeColor="text1"/>
          <w:rtl/>
        </w:rPr>
        <w:t xml:space="preserve">با مدیریت وزارت کشور، صدور گواهی و مدارک موضوع این ماده را از </w:t>
      </w:r>
      <w:r w:rsidRPr="00143119">
        <w:rPr>
          <w:rFonts w:ascii="Tahoma" w:hAnsi="Tahoma" w:hint="eastAsia"/>
          <w:b w:val="0"/>
          <w:bCs w:val="0"/>
          <w:color w:val="000000" w:themeColor="text1"/>
          <w:rtl/>
        </w:rPr>
        <w:t>دستگاه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مراجع</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ذي‌صلاح</w:t>
      </w:r>
      <w:r w:rsidRPr="00143119">
        <w:rPr>
          <w:rFonts w:ascii="Tahoma" w:hAnsi="Tahoma" w:hint="cs"/>
          <w:b w:val="0"/>
          <w:bCs w:val="0"/>
          <w:color w:val="000000" w:themeColor="text1"/>
          <w:rtl/>
        </w:rPr>
        <w:t xml:space="preserve"> از جمله نهادهای زیر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درخواست نمایند.</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این دستگاه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 و مراجع </w:t>
      </w:r>
      <w:r w:rsidRPr="00143119">
        <w:rPr>
          <w:rFonts w:ascii="Tahoma" w:hAnsi="Tahoma"/>
          <w:b w:val="0"/>
          <w:bCs w:val="0"/>
          <w:color w:val="000000" w:themeColor="text1"/>
          <w:rtl/>
        </w:rPr>
        <w:t>موظفند</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t>‌شرح</w:t>
      </w:r>
      <w:r w:rsidRPr="00143119">
        <w:rPr>
          <w:rFonts w:ascii="Tahoma" w:hAnsi="Tahoma" w:hint="cs"/>
          <w:b w:val="0"/>
          <w:bCs w:val="0"/>
          <w:color w:val="000000" w:themeColor="text1"/>
          <w:rtl/>
        </w:rPr>
        <w:t xml:space="preserve"> زير </w:t>
      </w:r>
      <w:r w:rsidRPr="00143119">
        <w:rPr>
          <w:rFonts w:ascii="Tahoma" w:hAnsi="Tahoma" w:hint="eastAsia"/>
          <w:b w:val="0"/>
          <w:bCs w:val="0"/>
          <w:color w:val="000000" w:themeColor="text1"/>
          <w:rtl/>
        </w:rPr>
        <w:t>حداكثر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تا یک</w:t>
      </w:r>
      <w:r w:rsidR="00310A8A">
        <w:rPr>
          <w:rFonts w:ascii="Tahoma" w:hAnsi="Tahoma" w:hint="cs"/>
          <w:b w:val="0"/>
          <w:bCs w:val="0"/>
          <w:color w:val="000000" w:themeColor="text1"/>
          <w:rtl/>
        </w:rPr>
        <w:t xml:space="preserve">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w:t>
      </w:r>
      <w:r w:rsidRPr="00143119">
        <w:rPr>
          <w:rFonts w:ascii="Tahoma" w:hAnsi="Tahoma" w:hint="eastAsia"/>
          <w:b w:val="0"/>
          <w:bCs w:val="0"/>
          <w:color w:val="000000" w:themeColor="text1"/>
          <w:rtl/>
        </w:rPr>
        <w:t>پيش</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شروع</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الكترونيكي</w:t>
      </w:r>
      <w:r w:rsidRPr="00143119">
        <w:rPr>
          <w:rFonts w:ascii="Tahoma" w:hAnsi="Tahoma" w:hint="cs"/>
          <w:b w:val="0"/>
          <w:bCs w:val="0"/>
          <w:color w:val="000000" w:themeColor="text1"/>
          <w:rtl/>
        </w:rPr>
        <w:t xml:space="preserve"> موضوع ماده (53) این قانون، </w:t>
      </w:r>
      <w:r w:rsidRPr="00143119">
        <w:rPr>
          <w:rFonts w:ascii="Tahoma" w:hAnsi="Tahoma" w:hint="eastAsia"/>
          <w:b w:val="0"/>
          <w:bCs w:val="0"/>
          <w:color w:val="000000" w:themeColor="text1"/>
          <w:rtl/>
        </w:rPr>
        <w:t>گواهي‌هاي</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مربوط</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صادر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درخواست‌كننده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تحويل</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دهند.</w:t>
      </w:r>
    </w:p>
    <w:p w:rsidR="00777333" w:rsidRPr="00C45AD2" w:rsidRDefault="00777333" w:rsidP="00A21096">
      <w:pPr>
        <w:pStyle w:val="ListParagraph"/>
        <w:tabs>
          <w:tab w:val="left" w:pos="-709"/>
        </w:tabs>
        <w:ind w:left="0"/>
        <w:jc w:val="both"/>
        <w:rPr>
          <w:rFonts w:ascii="Tahoma" w:hAnsi="Tahoma"/>
          <w:b w:val="0"/>
          <w:bCs w:val="0"/>
          <w:color w:val="000000" w:themeColor="text1"/>
          <w:spacing w:val="-6"/>
          <w:rtl/>
        </w:rPr>
      </w:pPr>
      <w:r w:rsidRPr="00C45AD2">
        <w:rPr>
          <w:rFonts w:ascii="Tahoma" w:hAnsi="Tahoma" w:hint="cs"/>
          <w:b w:val="0"/>
          <w:bCs w:val="0"/>
          <w:color w:val="000000" w:themeColor="text1"/>
          <w:spacing w:val="-6"/>
          <w:rtl/>
        </w:rPr>
        <w:t>وزارت كشور</w:t>
      </w:r>
      <w:r w:rsidR="00310A8A">
        <w:rPr>
          <w:rFonts w:ascii="Tahoma" w:hAnsi="Tahoma" w:hint="cs"/>
          <w:b w:val="0"/>
          <w:bCs w:val="0"/>
          <w:color w:val="000000" w:themeColor="text1"/>
          <w:spacing w:val="-6"/>
          <w:rtl/>
        </w:rPr>
        <w:t xml:space="preserve"> </w:t>
      </w:r>
      <w:r w:rsidRPr="00C45AD2">
        <w:rPr>
          <w:rFonts w:ascii="Tahoma" w:hAnsi="Tahoma" w:hint="cs"/>
          <w:b w:val="0"/>
          <w:bCs w:val="0"/>
          <w:color w:val="000000" w:themeColor="text1"/>
          <w:spacing w:val="-6"/>
          <w:rtl/>
        </w:rPr>
        <w:t xml:space="preserve">موظف است </w:t>
      </w:r>
      <w:r w:rsidRPr="00C45AD2">
        <w:rPr>
          <w:rFonts w:ascii="Tahoma" w:hAnsi="Tahoma"/>
          <w:b w:val="0"/>
          <w:bCs w:val="0"/>
          <w:color w:val="000000" w:themeColor="text1"/>
          <w:spacing w:val="-6"/>
          <w:rtl/>
        </w:rPr>
        <w:t xml:space="preserve">اطلاعات </w:t>
      </w:r>
      <w:r w:rsidRPr="00C45AD2">
        <w:rPr>
          <w:rFonts w:ascii="Tahoma" w:hAnsi="Tahoma" w:hint="cs"/>
          <w:b w:val="0"/>
          <w:bCs w:val="0"/>
          <w:color w:val="000000" w:themeColor="text1"/>
          <w:spacing w:val="-6"/>
          <w:rtl/>
        </w:rPr>
        <w:t>متقاضیان</w:t>
      </w:r>
      <w:r w:rsidRPr="00C45AD2">
        <w:rPr>
          <w:rFonts w:ascii="Tahoma" w:hAnsi="Tahoma"/>
          <w:b w:val="0"/>
          <w:bCs w:val="0"/>
          <w:color w:val="000000" w:themeColor="text1"/>
          <w:spacing w:val="-6"/>
          <w:rtl/>
        </w:rPr>
        <w:t xml:space="preserve"> و نسخه‌اي از مدارك </w:t>
      </w:r>
      <w:r w:rsidRPr="00C45AD2">
        <w:rPr>
          <w:rFonts w:ascii="Tahoma" w:hAnsi="Tahoma" w:hint="cs"/>
          <w:b w:val="0"/>
          <w:bCs w:val="0"/>
          <w:color w:val="000000" w:themeColor="text1"/>
          <w:spacing w:val="-6"/>
          <w:rtl/>
        </w:rPr>
        <w:t>را پس از دریافت</w:t>
      </w:r>
      <w:r w:rsidRPr="00C45AD2">
        <w:rPr>
          <w:rFonts w:ascii="Tahoma" w:hAnsi="Tahoma"/>
          <w:b w:val="0"/>
          <w:bCs w:val="0"/>
          <w:color w:val="000000" w:themeColor="text1"/>
          <w:spacing w:val="-6"/>
          <w:rtl/>
        </w:rPr>
        <w:t xml:space="preserve"> به شوراي نگهبان </w:t>
      </w:r>
      <w:r w:rsidRPr="00C45AD2">
        <w:rPr>
          <w:rFonts w:ascii="Tahoma" w:hAnsi="Tahoma" w:hint="cs"/>
          <w:b w:val="0"/>
          <w:bCs w:val="0"/>
          <w:color w:val="000000" w:themeColor="text1"/>
          <w:spacing w:val="-6"/>
          <w:rtl/>
        </w:rPr>
        <w:t>ارسال كند</w:t>
      </w:r>
      <w:r w:rsidRPr="00C45AD2">
        <w:rPr>
          <w:rFonts w:ascii="Tahoma" w:hAnsi="Tahoma"/>
          <w:b w:val="0"/>
          <w:bCs w:val="0"/>
          <w:color w:val="000000" w:themeColor="text1"/>
          <w:spacing w:val="-6"/>
          <w:rtl/>
        </w:rPr>
        <w:t>.</w:t>
      </w:r>
      <w:r w:rsidRPr="00C45AD2">
        <w:rPr>
          <w:rFonts w:ascii="Tahoma" w:hAnsi="Tahoma" w:hint="cs"/>
          <w:b w:val="0"/>
          <w:bCs w:val="0"/>
          <w:color w:val="000000" w:themeColor="text1"/>
          <w:spacing w:val="-6"/>
          <w:rtl/>
        </w:rPr>
        <w:t xml:space="preserve"> عدم صدور گواهي‌ در موعد مقرر یا عدم رسیدگی به اعتراض متقاضیان مستوجب مجازات درجه شش موضوع ماده (19) قانون مجازات اسلامي برای مقام یا شخصی است که فعل یا ترک فعل به او مستند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سازمان ثبت احوال کشور </w:t>
      </w:r>
      <w:r w:rsidRPr="00143119">
        <w:rPr>
          <w:rFonts w:ascii="Tahoma" w:hAnsi="Tahoma"/>
          <w:b w:val="0"/>
          <w:bCs w:val="0"/>
          <w:color w:val="000000" w:themeColor="text1"/>
          <w:rtl/>
        </w:rPr>
        <w:t>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w:t>
      </w:r>
      <w:r w:rsidRPr="00143119">
        <w:rPr>
          <w:rFonts w:ascii="Tahoma" w:hAnsi="Tahoma"/>
          <w:b w:val="0"/>
          <w:bCs w:val="0"/>
          <w:color w:val="000000" w:themeColor="text1"/>
          <w:rtl/>
        </w:rPr>
        <w:t xml:space="preserve"> موضوع </w:t>
      </w:r>
      <w:r w:rsidRPr="00143119">
        <w:rPr>
          <w:rFonts w:ascii="Tahoma" w:hAnsi="Tahoma" w:hint="cs"/>
          <w:b w:val="0"/>
          <w:bCs w:val="0"/>
          <w:color w:val="000000" w:themeColor="text1"/>
          <w:rtl/>
        </w:rPr>
        <w:t>بندهای (3) و</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8</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ماده</w:t>
      </w:r>
      <w:r w:rsidRPr="00143119">
        <w:rPr>
          <w:rFonts w:ascii="Tahoma" w:hAnsi="Tahoma" w:hint="cs"/>
          <w:b w:val="0"/>
          <w:bCs w:val="0"/>
          <w:color w:val="000000" w:themeColor="text1"/>
          <w:rtl/>
        </w:rPr>
        <w:t>(31) و بند (12) ماده (33)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2- </w:t>
      </w:r>
      <w:r w:rsidRPr="00143119">
        <w:rPr>
          <w:rFonts w:ascii="Tahoma" w:hAnsi="Tahoma" w:hint="eastAsia"/>
          <w:b w:val="0"/>
          <w:bCs w:val="0"/>
          <w:color w:val="000000" w:themeColor="text1"/>
          <w:rtl/>
        </w:rPr>
        <w:t>وزارتخانه‌هاي</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علوم،</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تحقيقات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فناوري</w:t>
      </w:r>
      <w:r w:rsidRPr="00143119">
        <w:rPr>
          <w:rFonts w:ascii="Tahoma" w:hAnsi="Tahoma" w:hint="cs"/>
          <w:b w:val="0"/>
          <w:bCs w:val="0"/>
          <w:color w:val="000000" w:themeColor="text1"/>
          <w:rtl/>
        </w:rPr>
        <w:t xml:space="preserve"> 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بهداشت</w:t>
      </w:r>
      <w:r w:rsidRPr="00143119">
        <w:rPr>
          <w:rFonts w:ascii="Tahoma" w:hAnsi="Tahoma" w:hint="cs"/>
          <w:b w:val="0"/>
          <w:bCs w:val="0"/>
          <w:color w:val="000000" w:themeColor="text1"/>
          <w:rtl/>
        </w:rPr>
        <w:t>،</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درمان</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آموزش</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پزشكي،</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دانشگاه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Pr>
        <w:t>‌</w:t>
      </w:r>
      <w:r w:rsidRPr="00143119">
        <w:rPr>
          <w:rFonts w:ascii="Tahoma" w:hAnsi="Tahoma" w:hint="eastAsia"/>
          <w:b w:val="0"/>
          <w:bCs w:val="0"/>
          <w:color w:val="000000" w:themeColor="text1"/>
          <w:rtl/>
        </w:rPr>
        <w:t>آزاد</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اسلام</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و مر</w:t>
      </w:r>
      <w:r w:rsidRPr="00143119">
        <w:rPr>
          <w:rFonts w:ascii="Tahoma" w:hAnsi="Tahoma" w:hint="cs"/>
          <w:b w:val="0"/>
          <w:bCs w:val="0"/>
          <w:color w:val="000000" w:themeColor="text1"/>
          <w:rtl/>
        </w:rPr>
        <w:t>ا</w:t>
      </w:r>
      <w:r w:rsidRPr="00143119">
        <w:rPr>
          <w:rFonts w:ascii="Tahoma" w:hAnsi="Tahoma"/>
          <w:b w:val="0"/>
          <w:bCs w:val="0"/>
          <w:color w:val="000000" w:themeColor="text1"/>
          <w:rtl/>
        </w:rPr>
        <w:t>کز مديريت حوزه‌هاي علميه حسب مورد 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موضوع </w:t>
      </w:r>
      <w:r w:rsidRPr="00143119">
        <w:rPr>
          <w:rFonts w:ascii="Tahoma" w:hAnsi="Tahoma" w:hint="cs"/>
          <w:b w:val="0"/>
          <w:bCs w:val="0"/>
          <w:color w:val="000000" w:themeColor="text1"/>
          <w:rtl/>
        </w:rPr>
        <w:t>بند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5</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ماده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(31)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3-</w:t>
      </w:r>
      <w:r w:rsidRPr="00143119">
        <w:rPr>
          <w:rFonts w:ascii="Tahoma" w:hAnsi="Tahoma"/>
          <w:b w:val="0"/>
          <w:bCs w:val="0"/>
          <w:color w:val="000000" w:themeColor="text1"/>
          <w:rtl/>
        </w:rPr>
        <w:t xml:space="preserve"> سازمان </w:t>
      </w:r>
      <w:r w:rsidRPr="00143119">
        <w:rPr>
          <w:rFonts w:ascii="Tahoma" w:hAnsi="Tahoma" w:hint="cs"/>
          <w:b w:val="0"/>
          <w:bCs w:val="0"/>
          <w:color w:val="000000" w:themeColor="text1"/>
          <w:rtl/>
        </w:rPr>
        <w:t xml:space="preserve">اداری و </w:t>
      </w:r>
      <w:r w:rsidRPr="00143119">
        <w:rPr>
          <w:rFonts w:ascii="Tahoma" w:hAnsi="Tahoma"/>
          <w:b w:val="0"/>
          <w:bCs w:val="0"/>
          <w:color w:val="000000" w:themeColor="text1"/>
          <w:rtl/>
        </w:rPr>
        <w:t>استخدام</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کشور </w:t>
      </w:r>
      <w:r w:rsidRPr="00143119">
        <w:rPr>
          <w:rFonts w:ascii="Tahoma" w:hAnsi="Tahoma"/>
          <w:b w:val="0"/>
          <w:bCs w:val="0"/>
          <w:color w:val="000000" w:themeColor="text1"/>
          <w:rtl/>
        </w:rPr>
        <w:t>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موضوع </w:t>
      </w:r>
      <w:r w:rsidRPr="00143119">
        <w:rPr>
          <w:rFonts w:ascii="Tahoma" w:hAnsi="Tahoma" w:hint="eastAsia"/>
          <w:b w:val="0"/>
          <w:bCs w:val="0"/>
          <w:color w:val="000000" w:themeColor="text1"/>
          <w:rtl/>
        </w:rPr>
        <w:t>ماده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(32)</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دادستان</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کل</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کشور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نسبت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صدور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بندهای (3)، (4)، (5)، (7)، (8)، (9)، (10) و (11) ماده (33) و </w:t>
      </w:r>
      <w:r w:rsidRPr="005577A9">
        <w:rPr>
          <w:rFonts w:ascii="Tahoma" w:hAnsi="Tahoma" w:hint="cs"/>
          <w:b w:val="0"/>
          <w:bCs w:val="0"/>
          <w:color w:val="000000" w:themeColor="text1"/>
          <w:rtl/>
        </w:rPr>
        <w:t>مواد (</w:t>
      </w:r>
      <w:r w:rsidR="005577A9" w:rsidRPr="005577A9">
        <w:rPr>
          <w:rFonts w:ascii="Tahoma" w:hAnsi="Tahoma" w:hint="cs"/>
          <w:b w:val="0"/>
          <w:bCs w:val="0"/>
          <w:color w:val="000000" w:themeColor="text1"/>
          <w:rtl/>
        </w:rPr>
        <w:t>82</w:t>
      </w:r>
      <w:r w:rsidRPr="005577A9">
        <w:rPr>
          <w:rFonts w:ascii="Tahoma" w:hAnsi="Tahoma" w:hint="cs"/>
          <w:b w:val="0"/>
          <w:bCs w:val="0"/>
          <w:color w:val="000000" w:themeColor="text1"/>
          <w:rtl/>
        </w:rPr>
        <w:t>)</w:t>
      </w:r>
      <w:r w:rsidRPr="00143119">
        <w:rPr>
          <w:rFonts w:ascii="Tahoma" w:hAnsi="Tahoma" w:hint="cs"/>
          <w:b w:val="0"/>
          <w:bCs w:val="0"/>
          <w:color w:val="000000" w:themeColor="text1"/>
          <w:rtl/>
        </w:rPr>
        <w:t xml:space="preserve"> و (83)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Pr>
      </w:pPr>
      <w:r w:rsidRPr="00143119">
        <w:rPr>
          <w:rFonts w:ascii="Tahoma" w:hAnsi="Tahoma" w:hint="cs"/>
          <w:b w:val="0"/>
          <w:bCs w:val="0"/>
          <w:color w:val="000000" w:themeColor="text1"/>
          <w:rtl/>
        </w:rPr>
        <w:t>5-</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فرماندهی کل</w:t>
      </w:r>
      <w:r w:rsidRPr="00143119">
        <w:rPr>
          <w:rFonts w:ascii="Tahoma" w:hAnsi="Tahoma"/>
          <w:b w:val="0"/>
          <w:bCs w:val="0"/>
          <w:color w:val="000000" w:themeColor="text1"/>
          <w:rtl/>
        </w:rPr>
        <w:t xml:space="preserve"> انتظام</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جمهور</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اسلام</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ران</w:t>
      </w:r>
      <w:r w:rsidRPr="00143119">
        <w:rPr>
          <w:rFonts w:ascii="Tahoma" w:hAnsi="Tahoma"/>
          <w:b w:val="0"/>
          <w:bCs w:val="0"/>
          <w:color w:val="000000" w:themeColor="text1"/>
          <w:rtl/>
        </w:rPr>
        <w:t xml:space="preserve"> نسبت به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موضوع </w:t>
      </w:r>
      <w:r w:rsidRPr="00143119">
        <w:rPr>
          <w:rFonts w:ascii="Tahoma" w:hAnsi="Tahoma" w:hint="cs"/>
          <w:b w:val="0"/>
          <w:bCs w:val="0"/>
          <w:color w:val="000000" w:themeColor="text1"/>
          <w:rtl/>
        </w:rPr>
        <w:t>بند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10</w:t>
      </w:r>
      <w:r w:rsidRPr="00143119">
        <w:rPr>
          <w:rFonts w:ascii="Tahoma" w:hAnsi="Tahoma"/>
          <w:b w:val="0"/>
          <w:bCs w:val="0"/>
          <w:color w:val="000000" w:themeColor="text1"/>
          <w:rtl/>
        </w:rPr>
        <w:t xml:space="preserve">) ماده </w:t>
      </w:r>
      <w:r w:rsidRPr="00143119">
        <w:rPr>
          <w:rFonts w:ascii="Tahoma" w:hAnsi="Tahoma" w:hint="cs"/>
          <w:b w:val="0"/>
          <w:bCs w:val="0"/>
          <w:color w:val="000000" w:themeColor="text1"/>
          <w:rtl/>
        </w:rPr>
        <w:t>(31)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6- </w:t>
      </w:r>
      <w:r w:rsidRPr="00143119">
        <w:rPr>
          <w:rFonts w:ascii="Tahoma" w:hAnsi="Tahoma" w:hint="eastAsia"/>
          <w:b w:val="0"/>
          <w:bCs w:val="0"/>
          <w:color w:val="000000" w:themeColor="text1"/>
          <w:rtl/>
        </w:rPr>
        <w:t>وزارت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امور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خارجه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نسبت</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صدور</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00310A8A">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بند (3) ماده (31) و بند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12</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ماده</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33</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1</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دستگاهها و مراجع فوق</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الذکر موظف به رسیدگی به اعتراض داوطلبان نسبت به گواهي‌هاي صادر</w:t>
      </w:r>
      <w:r w:rsidR="00310A8A">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شده حداکثر تا 24 ساعت قبل از شروع ثبت‌نام، می‌باشند. سازمان اداری و استخدامی کشور موظف است </w:t>
      </w:r>
      <w:r w:rsidRPr="00143119">
        <w:rPr>
          <w:rFonts w:ascii="Tahoma" w:hAnsi="Tahoma" w:hint="cs"/>
          <w:b w:val="0"/>
          <w:bCs w:val="0"/>
          <w:color w:val="000000" w:themeColor="text1"/>
          <w:rtl/>
        </w:rPr>
        <w:lastRenderedPageBreak/>
        <w:t xml:space="preserve">حداکثر ظرف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پس از پایان مهلت درخواست متقاضیان نسبت به پاسخ به استعلام و رسیدگی به اعتراض در‌خصوص </w:t>
      </w:r>
      <w:r w:rsidRPr="005577A9">
        <w:rPr>
          <w:rFonts w:ascii="Tahoma" w:hAnsi="Tahoma" w:hint="cs"/>
          <w:b w:val="0"/>
          <w:bCs w:val="0"/>
          <w:color w:val="000000" w:themeColor="text1"/>
          <w:rtl/>
        </w:rPr>
        <w:t>گواهی</w:t>
      </w:r>
      <w:r w:rsidRPr="005577A9">
        <w:rPr>
          <w:rFonts w:ascii="Tahoma" w:hAnsi="Tahoma"/>
          <w:b w:val="0"/>
          <w:bCs w:val="0"/>
          <w:color w:val="000000" w:themeColor="text1"/>
          <w:rtl/>
        </w:rPr>
        <w:softHyphen/>
      </w:r>
      <w:r w:rsidRPr="005577A9">
        <w:rPr>
          <w:rFonts w:ascii="Tahoma" w:hAnsi="Tahoma" w:hint="cs"/>
          <w:b w:val="0"/>
          <w:bCs w:val="0"/>
          <w:color w:val="000000" w:themeColor="text1"/>
          <w:rtl/>
        </w:rPr>
        <w:t>های</w:t>
      </w:r>
      <w:r w:rsidRPr="00143119">
        <w:rPr>
          <w:rFonts w:ascii="Tahoma" w:hAnsi="Tahoma" w:hint="cs"/>
          <w:b w:val="0"/>
          <w:bCs w:val="0"/>
          <w:color w:val="000000" w:themeColor="text1"/>
          <w:rtl/>
        </w:rPr>
        <w:t xml:space="preserve"> بند (3) این ماده اقدام کند. عدم پاسخ</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دستگاهها و مراجع مذکور موضوع این ماده در مهلت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مقرر، مانع از ثبت نام نخواهد بود.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متقاضياني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مطابق</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ی</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شرا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ط</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داوطلب</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شدن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ندار</w:t>
      </w:r>
      <w:r w:rsidRPr="00143119">
        <w:rPr>
          <w:rFonts w:ascii="Tahoma" w:hAnsi="Tahoma" w:hint="cs"/>
          <w:b w:val="0"/>
          <w:bCs w:val="0"/>
          <w:color w:val="000000" w:themeColor="text1"/>
          <w:rtl/>
        </w:rPr>
        <w:t>ن</w:t>
      </w:r>
      <w:r w:rsidRPr="00143119">
        <w:rPr>
          <w:rFonts w:ascii="Tahoma" w:hAnsi="Tahoma" w:hint="eastAsia"/>
          <w:b w:val="0"/>
          <w:bCs w:val="0"/>
          <w:color w:val="000000" w:themeColor="text1"/>
          <w:rtl/>
        </w:rPr>
        <w:t>د</w:t>
      </w:r>
      <w:r w:rsidRPr="00143119">
        <w:rPr>
          <w:rFonts w:ascii="Tahoma" w:hAnsi="Tahoma" w:hint="cs"/>
          <w:b w:val="0"/>
          <w:bCs w:val="0"/>
          <w:color w:val="000000" w:themeColor="text1"/>
          <w:rtl/>
        </w:rPr>
        <w:t xml:space="preserve"> و یا در سامانه درخواست خود را ثبت نکرده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اند،</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نم</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توانند</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‌عنوان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داوطلب</w:t>
      </w:r>
      <w:r w:rsidRPr="00143119">
        <w:rPr>
          <w:rFonts w:ascii="Tahoma" w:hAnsi="Tahoma"/>
          <w:b w:val="0"/>
          <w:bCs w:val="0"/>
          <w:color w:val="000000" w:themeColor="text1"/>
          <w:rtl/>
        </w:rPr>
        <w:t xml:space="preserve"> نما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ندگ</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مجلس </w:t>
      </w:r>
      <w:r w:rsidRPr="00143119">
        <w:rPr>
          <w:rFonts w:ascii="Tahoma" w:hAnsi="Tahoma" w:hint="eastAsia"/>
          <w:b w:val="0"/>
          <w:bCs w:val="0"/>
          <w:color w:val="000000" w:themeColor="text1"/>
          <w:rtl/>
        </w:rPr>
        <w:t>ثبت‌نام</w:t>
      </w:r>
      <w:r w:rsidRPr="00143119">
        <w:rPr>
          <w:rFonts w:ascii="Tahoma" w:hAnsi="Tahoma"/>
          <w:b w:val="0"/>
          <w:bCs w:val="0"/>
          <w:color w:val="000000" w:themeColor="text1"/>
          <w:rtl/>
        </w:rPr>
        <w:t xml:space="preserve"> کنن</w:t>
      </w:r>
      <w:r w:rsidRPr="00143119">
        <w:rPr>
          <w:rFonts w:ascii="Tahoma" w:hAnsi="Tahoma" w:hint="eastAsia"/>
          <w:b w:val="0"/>
          <w:bCs w:val="0"/>
          <w:color w:val="000000" w:themeColor="text1"/>
          <w:rtl/>
        </w:rPr>
        <w:t>د</w:t>
      </w:r>
      <w:r w:rsidR="004F107E">
        <w:rPr>
          <w:rFonts w:ascii="Tahoma" w:hAnsi="Tahoma"/>
          <w:b w:val="0"/>
          <w:bCs w:val="0"/>
          <w:color w:val="000000" w:themeColor="text1"/>
          <w:rtl/>
        </w:rPr>
        <w:t>.</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سا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متقاض</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گواه</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نامه‌ها</w:t>
      </w:r>
      <w:r w:rsidRPr="00143119">
        <w:rPr>
          <w:rFonts w:ascii="Tahoma" w:hAnsi="Tahoma" w:hint="cs"/>
          <w:b w:val="0"/>
          <w:bCs w:val="0"/>
          <w:color w:val="000000" w:themeColor="text1"/>
          <w:rtl/>
        </w:rPr>
        <w:t>ی</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مذکور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زمان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ثبت‌نام</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سامانه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الكترونيكي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موضوع</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ماده</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53</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اين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قانون</w:t>
      </w:r>
      <w:r w:rsidRPr="00143119">
        <w:rPr>
          <w:rFonts w:ascii="Tahoma" w:hAnsi="Tahoma" w:hint="cs"/>
          <w:b w:val="0"/>
          <w:bCs w:val="0"/>
          <w:color w:val="000000" w:themeColor="text1"/>
          <w:rtl/>
        </w:rPr>
        <w:t xml:space="preserve"> بارگذاری کنند.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55-</w:t>
      </w:r>
      <w:r w:rsidRPr="00143119">
        <w:rPr>
          <w:rFonts w:ascii="Tahoma" w:hAnsi="Tahoma" w:hint="cs"/>
          <w:b w:val="0"/>
          <w:bCs w:val="0"/>
          <w:color w:val="000000" w:themeColor="text1"/>
          <w:rtl/>
        </w:rPr>
        <w:t xml:space="preserve"> وزارت کشور با موافقت شورای نگهبان می‌تواند برای همه یا برخی از حوزه‌های انتخابیه حداقل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ماه قبل از برگزاری انتخابات از رأی‌دهندگان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صورت الکترونیکی ثبت‌نام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عمل آورد تا رأی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دهندگان نسبت به تعیین شعبه اخذ رأی اقدام نمایند.آیین‌نامه موضوع این ماده حداکثر ظرف شش</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پس از لازم‌الاجرا شدن این قانون توسط وزیر کشور تهیه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 و به‌تصویب هیأت وزیران می‌رسد.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hint="cs"/>
          <w:color w:val="000000" w:themeColor="text1"/>
          <w:rtl/>
        </w:rPr>
        <w:t>ماده 56</w:t>
      </w:r>
      <w:r w:rsidRPr="00E213D2">
        <w:rPr>
          <w:rFonts w:ascii="Tahoma" w:hAnsi="Tahoma"/>
          <w:color w:val="000000" w:themeColor="text1"/>
          <w:rtl/>
        </w:rPr>
        <w:t>-</w:t>
      </w:r>
      <w:r w:rsidR="004F107E">
        <w:rPr>
          <w:rFonts w:ascii="Tahoma" w:hAnsi="Tahoma" w:hint="cs"/>
          <w:color w:val="000000" w:themeColor="text1"/>
          <w:rtl/>
        </w:rPr>
        <w:t xml:space="preserve"> </w:t>
      </w:r>
      <w:r w:rsidRPr="00143119">
        <w:rPr>
          <w:rFonts w:ascii="Tahoma" w:hAnsi="Tahoma" w:hint="cs"/>
          <w:b w:val="0"/>
          <w:bCs w:val="0"/>
          <w:color w:val="000000" w:themeColor="text1"/>
          <w:rtl/>
        </w:rPr>
        <w:t>هر یک از داوطلبان نمایندگی مجلس با مراجعه به سامانه اعلامی وزارت کشور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حداکثر تا 72 ساعت قبل از رأی‌گیری، انصراف خود را ثبت کند. مراتب انصراف توسط وزارت کشور فوراً به اطلاع هیأت مرکزی نظارت می‌رسد. انصراف پس از زمان مذکور یا عدول از انصراف پذیرفته نمی‌شود.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57</w:t>
      </w:r>
      <w:r w:rsidRPr="00E213D2">
        <w:rPr>
          <w:rFonts w:ascii="Tahoma" w:hAnsi="Tahoma"/>
          <w:color w:val="000000" w:themeColor="text1"/>
          <w:rtl/>
        </w:rPr>
        <w:t>-</w:t>
      </w:r>
      <w:r w:rsidRPr="00143119">
        <w:rPr>
          <w:rFonts w:ascii="Tahoma" w:hAnsi="Tahoma"/>
          <w:b w:val="0"/>
          <w:bCs w:val="0"/>
          <w:color w:val="000000" w:themeColor="text1"/>
          <w:rtl/>
        </w:rPr>
        <w:t xml:space="preserve"> فرماندار يا بخشدار</w:t>
      </w:r>
      <w:r w:rsidRPr="00143119">
        <w:rPr>
          <w:rStyle w:val="FootnoteReference"/>
          <w:rFonts w:ascii="Tahoma" w:hAnsi="Tahoma" w:cs="B Lotus"/>
          <w:b w:val="0"/>
          <w:bCs w:val="0"/>
          <w:color w:val="000000" w:themeColor="text1"/>
          <w:rtl/>
        </w:rPr>
        <w:footnoteReference w:id="7"/>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مركز حوزه انتخابيه موظف است روزانه مشخصات كامل داوطلبان حوزه انتخابيه خود را ب</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اساس مفاد مندرج در‌پرسشنامه با سريعترين وسيله به وزارت كشور اعلام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وزارت كشور نيز موظف است تصويري از مشخصات كامل داوطلبان را روزانه به هيأت مركزي نظارت اعلام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58-</w:t>
      </w:r>
      <w:r w:rsidRPr="00143119">
        <w:rPr>
          <w:rFonts w:ascii="Tahoma" w:hAnsi="Tahoma" w:hint="cs"/>
          <w:b w:val="0"/>
          <w:bCs w:val="0"/>
          <w:color w:val="000000" w:themeColor="text1"/>
          <w:rtl/>
        </w:rPr>
        <w:t xml:space="preserve"> وزارت كشور و شوراي نگهبان به‌ منظور بررسي سوابق داوطلبان در رابطه با شرايط مندرج در اين قانون، روزانه اطلاعات کامل ثبت‌نام داوطلبان را حسب مورد به مراجع ذي‌صلاح از جمله وزارت اطلاعات، سازمان اطلاعات سپاه پاسداران انقلاب اسلامی، سازمان ثبت احوال کشور، فرماندهی انتظامی جمهوری اسلامی ایران و قوه قضائيه ارسال مي‌كنند. مراجع مزبور مكلفند ظرف مهلت 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روز نسبت به ارسال پاسخ در خصوص هر يك از افراد اعلام ‌شده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مكتوب و مستدل به ‌همراه اسناد و مدارک اقدام نمايند. پاسخ مراجع مزبور بايد تنها ناظر به وجود سوابق درخصوص شرايط مذكور در قانون باشد. مراجع مزبور مكلفند در صورتی که هر یک از داوطلبان فاقد هرگونه سابقه‌ای نزد آنان باشد، در پاسخ ارسالي، نسبت به اين موضوع تصريح کنند.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w:t>
      </w:r>
      <w:r w:rsidRPr="00143119">
        <w:rPr>
          <w:rFonts w:ascii="Tahoma" w:hAnsi="Tahoma" w:hint="cs"/>
          <w:b w:val="0"/>
          <w:bCs w:val="0"/>
          <w:color w:val="000000" w:themeColor="text1"/>
          <w:rtl/>
        </w:rPr>
        <w:t>1</w:t>
      </w:r>
      <w:r w:rsidRPr="00143119">
        <w:rPr>
          <w:rFonts w:ascii="Tahoma" w:hAnsi="Tahoma"/>
          <w:b w:val="0"/>
          <w:bCs w:val="0"/>
          <w:color w:val="000000" w:themeColor="text1"/>
          <w:rtl/>
        </w:rPr>
        <w:t>- وزارت كشور مي‌تواند در صورت لزوم از داوطلب نمايندگي مجلس انگشت‌نگاري به عمل آورد.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w:t>
      </w:r>
      <w:r w:rsidRPr="00143119">
        <w:rPr>
          <w:rFonts w:ascii="Tahoma" w:hAnsi="Tahoma"/>
          <w:b w:val="0"/>
          <w:bCs w:val="0"/>
          <w:color w:val="000000" w:themeColor="text1"/>
          <w:rtl/>
        </w:rPr>
        <w:t xml:space="preserve"> عدم ارائه پاسخ در مهلت مقرر و يا ارسال پاسخ خلاف واقع</w:t>
      </w:r>
      <w:r w:rsidRPr="00143119">
        <w:rPr>
          <w:rFonts w:ascii="Tahoma" w:hAnsi="Tahoma" w:hint="cs"/>
          <w:b w:val="0"/>
          <w:bCs w:val="0"/>
          <w:color w:val="000000" w:themeColor="text1"/>
          <w:rtl/>
        </w:rPr>
        <w:t xml:space="preserve"> یا بدون اسناد و مدارک یا ارائه مدارک غیرمرتبط، </w:t>
      </w:r>
      <w:r w:rsidRPr="00143119">
        <w:rPr>
          <w:rFonts w:ascii="Tahoma" w:hAnsi="Tahoma"/>
          <w:b w:val="0"/>
          <w:bCs w:val="0"/>
          <w:color w:val="000000" w:themeColor="text1"/>
          <w:rtl/>
        </w:rPr>
        <w:t xml:space="preserve">جرم است و مرتكب به مجازات </w:t>
      </w:r>
      <w:r w:rsidRPr="00143119">
        <w:rPr>
          <w:rFonts w:ascii="Tahoma" w:hAnsi="Tahoma" w:hint="cs"/>
          <w:b w:val="0"/>
          <w:bCs w:val="0"/>
          <w:color w:val="000000" w:themeColor="text1"/>
          <w:rtl/>
        </w:rPr>
        <w:t xml:space="preserve">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تا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سال</w:t>
      </w:r>
      <w:r w:rsidRPr="00143119">
        <w:rPr>
          <w:rFonts w:ascii="Tahoma" w:hAnsi="Tahoma"/>
          <w:b w:val="0"/>
          <w:bCs w:val="0"/>
          <w:color w:val="000000" w:themeColor="text1"/>
          <w:rtl/>
        </w:rPr>
        <w:t xml:space="preserve">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lastRenderedPageBreak/>
        <w:t xml:space="preserve">ماده </w:t>
      </w:r>
      <w:r w:rsidRPr="00E213D2">
        <w:rPr>
          <w:rFonts w:ascii="Tahoma" w:hAnsi="Tahoma" w:hint="cs"/>
          <w:color w:val="000000" w:themeColor="text1"/>
          <w:rtl/>
        </w:rPr>
        <w:t>59</w:t>
      </w:r>
      <w:r w:rsidRPr="00E213D2">
        <w:rPr>
          <w:rFonts w:ascii="Tahoma" w:hAnsi="Tahoma"/>
          <w:color w:val="000000" w:themeColor="text1"/>
          <w:rtl/>
        </w:rPr>
        <w:t xml:space="preserve">- </w:t>
      </w:r>
      <w:r w:rsidRPr="00143119">
        <w:rPr>
          <w:rFonts w:ascii="Tahoma" w:hAnsi="Tahoma"/>
          <w:b w:val="0"/>
          <w:bCs w:val="0"/>
          <w:color w:val="000000" w:themeColor="text1"/>
          <w:rtl/>
        </w:rPr>
        <w:t xml:space="preserve">وزارت كشور موظف است پس از وصول نتايج بررسي از مراجع مذكور در ماده </w:t>
      </w:r>
      <w:r w:rsidRPr="00143119">
        <w:rPr>
          <w:rFonts w:ascii="Tahoma" w:hAnsi="Tahoma" w:hint="cs"/>
          <w:b w:val="0"/>
          <w:bCs w:val="0"/>
          <w:color w:val="000000" w:themeColor="text1"/>
          <w:rtl/>
        </w:rPr>
        <w:t>(58)</w:t>
      </w:r>
      <w:r w:rsidRPr="00143119">
        <w:rPr>
          <w:rFonts w:ascii="Tahoma" w:hAnsi="Tahoma"/>
          <w:b w:val="0"/>
          <w:bCs w:val="0"/>
          <w:color w:val="000000" w:themeColor="text1"/>
          <w:rtl/>
        </w:rPr>
        <w:t xml:space="preserve"> مراتب را به فرمانداران و بخشداران</w:t>
      </w:r>
      <w:r w:rsidRPr="00143119">
        <w:rPr>
          <w:rStyle w:val="FootnoteReference"/>
          <w:rFonts w:ascii="Tahoma" w:hAnsi="Tahoma" w:cs="B Lotus"/>
          <w:b w:val="0"/>
          <w:bCs w:val="0"/>
          <w:color w:val="000000" w:themeColor="text1"/>
          <w:rtl/>
        </w:rPr>
        <w:footnoteReference w:id="8"/>
      </w:r>
      <w:r w:rsidRPr="00143119">
        <w:rPr>
          <w:rFonts w:ascii="Tahoma" w:hAnsi="Tahoma"/>
          <w:b w:val="0"/>
          <w:bCs w:val="0"/>
          <w:color w:val="000000" w:themeColor="text1"/>
          <w:rtl/>
        </w:rPr>
        <w:t xml:space="preserve"> مراكز‌حوزه‌هاي انتخابيه به نحو مقتضي اعلام نمايد و فرمانداران و بخشداران مراكز حوزه‌هاي انتخابيه موظفند عيناً مدارك و نتايج بررسي را در جلسه</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‌مشترك هيأت اجرائي و هيأت نظارت مركز حوزه انتخابيه مربوطه مطرح نمايند.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60</w:t>
      </w:r>
      <w:r w:rsidRPr="00E213D2">
        <w:rPr>
          <w:rFonts w:ascii="Tahoma" w:hAnsi="Tahoma"/>
          <w:color w:val="000000" w:themeColor="text1"/>
          <w:rtl/>
        </w:rPr>
        <w:t>-</w:t>
      </w:r>
      <w:r w:rsidRPr="00143119">
        <w:rPr>
          <w:rFonts w:ascii="Tahoma" w:hAnsi="Tahoma"/>
          <w:b w:val="0"/>
          <w:bCs w:val="0"/>
          <w:color w:val="000000" w:themeColor="text1"/>
          <w:rtl/>
        </w:rPr>
        <w:t xml:space="preserve"> هيأت</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 اجرائي مراكز حوزه‌هاي انتخابيه موظفند حداكثر ظرف </w:t>
      </w:r>
      <w:r w:rsidRPr="00143119">
        <w:rPr>
          <w:rFonts w:ascii="Tahoma" w:hAnsi="Tahoma" w:hint="cs"/>
          <w:b w:val="0"/>
          <w:bCs w:val="0"/>
          <w:color w:val="000000" w:themeColor="text1"/>
          <w:rtl/>
        </w:rPr>
        <w:t>15 روز</w:t>
      </w:r>
      <w:r w:rsidRPr="00143119">
        <w:rPr>
          <w:rFonts w:ascii="Tahoma" w:hAnsi="Tahoma"/>
          <w:b w:val="0"/>
          <w:bCs w:val="0"/>
          <w:color w:val="000000" w:themeColor="text1"/>
          <w:rtl/>
        </w:rPr>
        <w:t xml:space="preserve"> پس از پايان مهلت ثبت نام با توجه به نتايج بدست آمده از</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‌بررسي</w:t>
      </w:r>
      <w:r w:rsidR="00C45AD2">
        <w:rPr>
          <w:rFonts w:ascii="Tahoma" w:hAnsi="Tahoma"/>
          <w:b w:val="0"/>
          <w:bCs w:val="0"/>
          <w:color w:val="000000" w:themeColor="text1"/>
          <w:rtl/>
        </w:rPr>
        <w:softHyphen/>
      </w:r>
      <w:r w:rsidRPr="00143119">
        <w:rPr>
          <w:rFonts w:ascii="Tahoma" w:hAnsi="Tahoma"/>
          <w:b w:val="0"/>
          <w:bCs w:val="0"/>
          <w:color w:val="000000" w:themeColor="text1"/>
          <w:rtl/>
        </w:rPr>
        <w:t>هاي لازم در محل و با استفاده از نتايج اعلام</w:t>
      </w:r>
      <w:r w:rsidR="00C45AD2">
        <w:rPr>
          <w:rFonts w:ascii="Tahoma" w:hAnsi="Tahoma"/>
          <w:b w:val="0"/>
          <w:bCs w:val="0"/>
          <w:color w:val="000000" w:themeColor="text1"/>
          <w:rtl/>
        </w:rPr>
        <w:softHyphen/>
      </w:r>
      <w:r w:rsidRPr="00143119">
        <w:rPr>
          <w:rFonts w:ascii="Tahoma" w:hAnsi="Tahoma"/>
          <w:b w:val="0"/>
          <w:bCs w:val="0"/>
          <w:color w:val="000000" w:themeColor="text1"/>
          <w:rtl/>
        </w:rPr>
        <w:t>شده توسط وزارت كشور صلاحيت داوطلبان در رابطه با صلاحيت‌هاي مذكور در اين قانون را مورد</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‌رسيدگي قرارداده و </w:t>
      </w:r>
      <w:r w:rsidRPr="00143119">
        <w:rPr>
          <w:rFonts w:ascii="Tahoma" w:hAnsi="Tahoma" w:hint="cs"/>
          <w:b w:val="0"/>
          <w:bCs w:val="0"/>
          <w:color w:val="000000" w:themeColor="text1"/>
          <w:rtl/>
        </w:rPr>
        <w:t>رونوشتی از مدارک و  اسناد را همراه</w:t>
      </w:r>
      <w:r w:rsidRPr="00143119">
        <w:rPr>
          <w:rFonts w:ascii="Tahoma" w:hAnsi="Tahoma"/>
          <w:b w:val="0"/>
          <w:bCs w:val="0"/>
          <w:color w:val="000000" w:themeColor="text1"/>
          <w:rtl/>
        </w:rPr>
        <w:t xml:space="preserve"> نتيجه به هيأت‌هاي نظارت اعلام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رد صلاحيت داوطلبان نمايندگي مجلس بايد مستند به قانون و براساس مدارك و اسناد معتبر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61-</w:t>
      </w:r>
      <w:r w:rsidRPr="00143119">
        <w:rPr>
          <w:rFonts w:ascii="Tahoma" w:hAnsi="Tahoma" w:hint="cs"/>
          <w:b w:val="0"/>
          <w:bCs w:val="0"/>
          <w:color w:val="000000" w:themeColor="text1"/>
          <w:rtl/>
        </w:rPr>
        <w:t xml:space="preserve"> فرمانداران مراکز حوزه‌های انتخابیه مکلفند نظر هیأت اجرائی انتخابات مبنی ‌بر عدم تأیید یا عدم احراز صلاحیت داوطلب را با ذکر مستند قانونی ظرف دو روز به داوطلبان ابلاغ نموده و با قید فوریت به ‌همراه اسناد و مدارک به هیأت نظارت استان اطلاع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داوطلب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تواند پس از ابلاغ عدم تأیید یا عدم احراز صلاحیت ظرف دو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روز درخواست کتبی مبنی ‌بر ارائه دلایل عدم تأیید یا عدم احراز صلاحیت خود را به هیأت اجرائی داده و آن هیأت موظف است دلایل را با رعایت قانون لزوم رسیدگی دقیق به شکایات داوطلبان رد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صلاحیت شده در انتخابات مختلف مصوب 22/8/1378 مجمع تشخیص مصلحت نظام در مدت چهار روز به وی ابلاغ کند.</w:t>
      </w:r>
    </w:p>
    <w:p w:rsidR="00777333" w:rsidRPr="00DE2C72" w:rsidRDefault="00777333" w:rsidP="00A21096">
      <w:pPr>
        <w:pStyle w:val="ListParagraph"/>
        <w:tabs>
          <w:tab w:val="left" w:pos="-709"/>
        </w:tabs>
        <w:ind w:left="0"/>
        <w:jc w:val="both"/>
        <w:rPr>
          <w:rFonts w:ascii="Tahoma" w:hAnsi="Tahoma"/>
          <w:b w:val="0"/>
          <w:bCs w:val="0"/>
          <w:color w:val="000000" w:themeColor="text1"/>
          <w:spacing w:val="-6"/>
          <w:rtl/>
        </w:rPr>
      </w:pPr>
      <w:r w:rsidRPr="00DE2C72">
        <w:rPr>
          <w:rFonts w:ascii="Tahoma" w:hAnsi="Tahoma"/>
          <w:b w:val="0"/>
          <w:bCs w:val="0"/>
          <w:color w:val="000000" w:themeColor="text1"/>
          <w:spacing w:val="-6"/>
          <w:rtl/>
        </w:rPr>
        <w:t>تبصره- كساني كه صلاحيت آنان مورد تأييد قرار نگرفته حق دارند ظرف چهار روز از تاريخ ابلاغ</w:t>
      </w:r>
      <w:r w:rsidR="004F107E">
        <w:rPr>
          <w:rFonts w:ascii="Tahoma" w:hAnsi="Tahoma" w:hint="cs"/>
          <w:b w:val="0"/>
          <w:bCs w:val="0"/>
          <w:color w:val="000000" w:themeColor="text1"/>
          <w:spacing w:val="-6"/>
          <w:rtl/>
        </w:rPr>
        <w:t xml:space="preserve"> </w:t>
      </w:r>
      <w:r w:rsidRPr="00DE2C72">
        <w:rPr>
          <w:rFonts w:ascii="Tahoma" w:hAnsi="Tahoma"/>
          <w:b w:val="0"/>
          <w:bCs w:val="0"/>
          <w:color w:val="000000" w:themeColor="text1"/>
          <w:spacing w:val="-6"/>
          <w:rtl/>
        </w:rPr>
        <w:t>به داوطلب، شكايت خود را مستدلاً به هيأت‌نظارت استان اعلام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ماده 62- </w:t>
      </w:r>
      <w:r w:rsidRPr="00143119">
        <w:rPr>
          <w:rFonts w:ascii="Tahoma" w:hAnsi="Tahoma" w:hint="cs"/>
          <w:b w:val="0"/>
          <w:bCs w:val="0"/>
          <w:color w:val="000000" w:themeColor="text1"/>
          <w:rtl/>
        </w:rPr>
        <w:t>هیأت نظارت استان در راستای بررسی دقیق صلاحیت داوطلبان و تحت نظارت هیأت مرکزی نظارت موظف است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صورت مستدل و مستند به قانون، مدارک، دلایل یا قرائن اطمینان‌آور بر اساس تحقیقات لازم، اخذ سوابق و مدارک اثباتی از داوطلب، شنیدن توضیحات یا دفاعیات داوطلب و با رعایت موازین شرعی و حقوقی، نظر خود را به ‌همراه مستندات به هیأت مرکزی نظارت اعلام کند. مدت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زمان بررسی و تشخیص صلاحیت در این مرحله (بررسی در هیأت نظارت استان و نظر نهائی هیأت مرکزی نظارت) 50 روز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هیأت نظارت استان موظف است رأساً یا از طریق کارشناسان خود توضیحات و اظهارات داوطلبانی که صلاحیت آنها تأیید نشده یا تأیید نمی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 و یا احراز نگردیده است را تا پایان مهلت مقرر در این ماده استماع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 xml:space="preserve">ماده 63- </w:t>
      </w:r>
      <w:r w:rsidR="004F107E">
        <w:rPr>
          <w:rFonts w:ascii="Tahoma" w:hAnsi="Tahoma" w:hint="cs"/>
          <w:b w:val="0"/>
          <w:bCs w:val="0"/>
          <w:color w:val="000000" w:themeColor="text1"/>
          <w:rtl/>
        </w:rPr>
        <w:t>فرآ</w:t>
      </w:r>
      <w:r w:rsidRPr="00143119">
        <w:rPr>
          <w:rFonts w:ascii="Tahoma" w:hAnsi="Tahoma" w:hint="cs"/>
          <w:b w:val="0"/>
          <w:bCs w:val="0"/>
          <w:color w:val="000000" w:themeColor="text1"/>
          <w:rtl/>
        </w:rPr>
        <w:t>یند رسیدگی به صلاحیت داوطلبان در شورای نگهبان به قرار زیر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الف- </w:t>
      </w:r>
      <w:r w:rsidRPr="00143119">
        <w:rPr>
          <w:rFonts w:ascii="Tahoma" w:hAnsi="Tahoma"/>
          <w:b w:val="0"/>
          <w:bCs w:val="0"/>
          <w:color w:val="000000" w:themeColor="text1"/>
          <w:rtl/>
        </w:rPr>
        <w:t>هیأت</w:t>
      </w:r>
      <w:r w:rsidRPr="00143119">
        <w:rPr>
          <w:rFonts w:ascii="Tahoma" w:hAnsi="Tahoma" w:hint="eastAsia"/>
          <w:b w:val="0"/>
          <w:bCs w:val="0"/>
          <w:color w:val="000000" w:themeColor="text1"/>
          <w:rtl/>
        </w:rPr>
        <w:t>‌نظارت</w:t>
      </w:r>
      <w:r w:rsidRPr="00143119">
        <w:rPr>
          <w:rFonts w:ascii="Tahoma" w:hAnsi="Tahoma"/>
          <w:b w:val="0"/>
          <w:bCs w:val="0"/>
          <w:color w:val="000000" w:themeColor="text1"/>
          <w:rtl/>
        </w:rPr>
        <w:t xml:space="preserve"> استان پس از کسب</w:t>
      </w:r>
      <w:r w:rsidRPr="00143119">
        <w:rPr>
          <w:rFonts w:ascii="Tahoma" w:hAnsi="Tahoma"/>
          <w:b w:val="0"/>
          <w:bCs w:val="0"/>
          <w:color w:val="000000" w:themeColor="text1"/>
          <w:rtl/>
        </w:rPr>
        <w:softHyphen/>
        <w:t>نظر هیأت</w:t>
      </w:r>
      <w:r w:rsidRPr="00143119">
        <w:rPr>
          <w:rFonts w:ascii="Tahoma" w:hAnsi="Tahoma" w:hint="eastAsia"/>
          <w:b w:val="0"/>
          <w:bCs w:val="0"/>
          <w:color w:val="000000" w:themeColor="text1"/>
          <w:rtl/>
        </w:rPr>
        <w:t>‌مرکز</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نظارت موظف است </w:t>
      </w:r>
      <w:r w:rsidRPr="00143119">
        <w:rPr>
          <w:rFonts w:ascii="Tahoma" w:hAnsi="Tahoma" w:hint="cs"/>
          <w:b w:val="0"/>
          <w:bCs w:val="0"/>
          <w:color w:val="000000" w:themeColor="text1"/>
          <w:rtl/>
        </w:rPr>
        <w:t xml:space="preserve">نظر هیأت مرکزی نظارت مبنی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بر </w:t>
      </w:r>
      <w:r w:rsidRPr="00143119">
        <w:rPr>
          <w:rFonts w:ascii="Tahoma" w:hAnsi="Tahoma"/>
          <w:b w:val="0"/>
          <w:bCs w:val="0"/>
          <w:color w:val="000000" w:themeColor="text1"/>
          <w:rtl/>
        </w:rPr>
        <w:lastRenderedPageBreak/>
        <w:t>تأیید</w:t>
      </w:r>
      <w:r w:rsidRPr="00143119">
        <w:rPr>
          <w:rFonts w:ascii="Tahoma" w:hAnsi="Tahoma" w:hint="eastAsia"/>
          <w:b w:val="0"/>
          <w:bCs w:val="0"/>
          <w:color w:val="000000" w:themeColor="text1"/>
          <w:rtl/>
        </w:rPr>
        <w:t>،</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تأیید</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عدم</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احراز</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صلاحیت </w:t>
      </w:r>
      <w:r w:rsidRPr="00143119">
        <w:rPr>
          <w:rFonts w:ascii="Tahoma" w:hAnsi="Tahoma"/>
          <w:b w:val="0"/>
          <w:bCs w:val="0"/>
          <w:color w:val="000000" w:themeColor="text1"/>
          <w:rtl/>
        </w:rPr>
        <w:t>کل</w:t>
      </w:r>
      <w:r w:rsidRPr="00143119">
        <w:rPr>
          <w:rFonts w:ascii="Tahoma" w:hAnsi="Tahoma" w:hint="cs"/>
          <w:b w:val="0"/>
          <w:bCs w:val="0"/>
          <w:color w:val="000000" w:themeColor="text1"/>
          <w:rtl/>
        </w:rPr>
        <w:t>یه</w:t>
      </w:r>
      <w:r w:rsidRPr="00143119">
        <w:rPr>
          <w:rFonts w:ascii="Tahoma" w:hAnsi="Tahoma"/>
          <w:b w:val="0"/>
          <w:bCs w:val="0"/>
          <w:color w:val="000000" w:themeColor="text1"/>
          <w:rtl/>
        </w:rPr>
        <w:t xml:space="preserve"> داوطلبان را با </w:t>
      </w:r>
      <w:r w:rsidRPr="00143119">
        <w:rPr>
          <w:rFonts w:ascii="Tahoma" w:hAnsi="Tahoma" w:hint="cs"/>
          <w:b w:val="0"/>
          <w:bCs w:val="0"/>
          <w:color w:val="000000" w:themeColor="text1"/>
          <w:rtl/>
        </w:rPr>
        <w:t>ذکر مستند</w:t>
      </w:r>
      <w:r w:rsidRPr="00143119">
        <w:rPr>
          <w:rFonts w:ascii="Tahoma" w:hAnsi="Tahoma"/>
          <w:b w:val="0"/>
          <w:bCs w:val="0"/>
          <w:color w:val="000000" w:themeColor="text1"/>
          <w:rtl/>
        </w:rPr>
        <w:t xml:space="preserve"> قانون</w:t>
      </w:r>
      <w:r w:rsidRPr="00143119">
        <w:rPr>
          <w:rFonts w:ascii="Tahoma" w:hAnsi="Tahoma" w:hint="cs"/>
          <w:b w:val="0"/>
          <w:bCs w:val="0"/>
          <w:color w:val="000000" w:themeColor="text1"/>
          <w:rtl/>
        </w:rPr>
        <w:t>ی به ‌نحو مقتضی</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طی صورتجلسه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ای به فرماندار مرکز حوزه انتخابیه اعلام نموده تا فرماندار ظرف دو روز به آنان ابلاغ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ب- </w:t>
      </w:r>
      <w:r w:rsidRPr="00143119">
        <w:rPr>
          <w:rFonts w:ascii="Tahoma" w:hAnsi="Tahoma"/>
          <w:b w:val="0"/>
          <w:bCs w:val="0"/>
          <w:color w:val="000000" w:themeColor="text1"/>
          <w:rtl/>
        </w:rPr>
        <w:t>داوطلبان</w:t>
      </w:r>
      <w:r w:rsidRPr="00143119">
        <w:rPr>
          <w:rFonts w:ascii="Tahoma" w:hAnsi="Tahoma" w:hint="cs"/>
          <w:b w:val="0"/>
          <w:bCs w:val="0"/>
          <w:color w:val="000000" w:themeColor="text1"/>
          <w:rtl/>
        </w:rPr>
        <w:t xml:space="preserve">ی که صلاحیت آنها تأیید یا احراز نشده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 می‌توانند مراتب اعتراض خود را</w:t>
      </w:r>
      <w:r w:rsidRPr="00143119">
        <w:rPr>
          <w:rFonts w:ascii="Tahoma" w:hAnsi="Tahoma"/>
          <w:b w:val="0"/>
          <w:bCs w:val="0"/>
          <w:color w:val="000000" w:themeColor="text1"/>
          <w:rtl/>
        </w:rPr>
        <w:t xml:space="preserve"> ظرف سه روز به شورا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نگهبان </w:t>
      </w:r>
      <w:r w:rsidRPr="00143119">
        <w:rPr>
          <w:rFonts w:ascii="Tahoma" w:hAnsi="Tahoma" w:hint="eastAsia"/>
          <w:b w:val="0"/>
          <w:bCs w:val="0"/>
          <w:color w:val="000000" w:themeColor="text1"/>
          <w:rtl/>
        </w:rPr>
        <w:t>اعلامکنند</w:t>
      </w:r>
      <w:r w:rsidRPr="00143119">
        <w:rPr>
          <w:rFonts w:ascii="Tahoma" w:hAnsi="Tahoma"/>
          <w:b w:val="0"/>
          <w:bCs w:val="0"/>
          <w:color w:val="000000" w:themeColor="text1"/>
          <w:rtl/>
        </w:rPr>
        <w:t>.شورا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نگهبان ظرف </w:t>
      </w:r>
      <w:r w:rsidRPr="00143119">
        <w:rPr>
          <w:rFonts w:ascii="Tahoma" w:hAnsi="Tahoma" w:hint="cs"/>
          <w:b w:val="0"/>
          <w:bCs w:val="0"/>
          <w:color w:val="000000" w:themeColor="text1"/>
          <w:rtl/>
        </w:rPr>
        <w:t xml:space="preserve">سی </w:t>
      </w:r>
      <w:r w:rsidRPr="00143119">
        <w:rPr>
          <w:rFonts w:ascii="Tahoma" w:hAnsi="Tahoma"/>
          <w:b w:val="0"/>
          <w:bCs w:val="0"/>
          <w:color w:val="000000" w:themeColor="text1"/>
          <w:rtl/>
        </w:rPr>
        <w:softHyphen/>
        <w:t xml:space="preserve">روز </w:t>
      </w:r>
      <w:r w:rsidRPr="00143119">
        <w:rPr>
          <w:rFonts w:ascii="Tahoma" w:hAnsi="Tahoma" w:hint="cs"/>
          <w:b w:val="0"/>
          <w:bCs w:val="0"/>
          <w:color w:val="000000" w:themeColor="text1"/>
          <w:rtl/>
        </w:rPr>
        <w:t>ن</w:t>
      </w:r>
      <w:r w:rsidRPr="00143119">
        <w:rPr>
          <w:rFonts w:ascii="Tahoma" w:hAnsi="Tahoma" w:hint="eastAsia"/>
          <w:b w:val="0"/>
          <w:bCs w:val="0"/>
          <w:color w:val="000000" w:themeColor="text1"/>
          <w:rtl/>
        </w:rPr>
        <w:t>ظر</w:t>
      </w:r>
      <w:r w:rsidRPr="00143119">
        <w:rPr>
          <w:rFonts w:ascii="Tahoma" w:hAnsi="Tahoma"/>
          <w:b w:val="0"/>
          <w:bCs w:val="0"/>
          <w:color w:val="000000" w:themeColor="text1"/>
          <w:rtl/>
        </w:rPr>
        <w:t xml:space="preserve"> قطع</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خود را </w:t>
      </w:r>
      <w:r w:rsidRPr="00143119">
        <w:rPr>
          <w:rFonts w:ascii="Tahoma" w:hAnsi="Tahoma" w:hint="cs"/>
          <w:b w:val="0"/>
          <w:bCs w:val="0"/>
          <w:color w:val="000000" w:themeColor="text1"/>
          <w:rtl/>
        </w:rPr>
        <w:t xml:space="preserve">از طریق هیأت نظارت استان </w:t>
      </w:r>
      <w:r w:rsidRPr="00143119">
        <w:rPr>
          <w:rFonts w:ascii="Tahoma" w:hAnsi="Tahoma"/>
          <w:b w:val="0"/>
          <w:bCs w:val="0"/>
          <w:color w:val="000000" w:themeColor="text1"/>
          <w:rtl/>
        </w:rPr>
        <w:t xml:space="preserve">درباره </w:t>
      </w:r>
      <w:r w:rsidRPr="00143119">
        <w:rPr>
          <w:rFonts w:ascii="Tahoma" w:hAnsi="Tahoma" w:hint="cs"/>
          <w:b w:val="0"/>
          <w:bCs w:val="0"/>
          <w:color w:val="000000" w:themeColor="text1"/>
          <w:rtl/>
        </w:rPr>
        <w:t>صلاحیت داوطلبان به ‌نحو مقتضی</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به فرماندار مرکز حوزه انتخابیه یا ستاد انتخابات کشور اعلام نموده تا به داوطلبان ابلاغ 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ج- چنانچه شورای نگهبان صلاحیت داوطلبی که در مراحل قبلی مورد تأیید قرار</w:t>
      </w:r>
      <w:r w:rsidRPr="00143119">
        <w:rPr>
          <w:rFonts w:ascii="Tahoma" w:hAnsi="Tahoma"/>
          <w:b w:val="0"/>
          <w:bCs w:val="0"/>
          <w:color w:val="000000" w:themeColor="text1"/>
          <w:rtl/>
        </w:rPr>
        <w:softHyphen/>
      </w:r>
      <w:r w:rsidRPr="00143119">
        <w:rPr>
          <w:rFonts w:ascii="Tahoma" w:hAnsi="Tahoma" w:hint="cs"/>
          <w:b w:val="0"/>
          <w:bCs w:val="0"/>
          <w:color w:val="000000" w:themeColor="text1"/>
          <w:rtl/>
        </w:rPr>
        <w:t>گرفته است را تأیید یا احراز نکند، پس از ارسال اظهارنظر عدم تأیید یا عدم احراز صلاحیت داوطلب به هیأت نظارت استان، هیأت نظارت استان موظف است به فوریت مراتب را به ‌نحو مقتضیبه فرماندار مرکز حوزه انتخابیه یا ستاد انتخابات کشور اعلام کند تا آن را ظرف یک روز به داوطلبان ابلاغ نماید. داوطلب می‌تواند حداکثر ظرف سه روز از تاریخ ابلاغ، رسیدگی مجدد و ارائه آن به هیأت نظارت استان را درخواست نماید. شورای نگهبان باید ظرف هفت روز رسیدگی و نتیجه قطعی را به ستاد انتخابات کشور اعلام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64-</w:t>
      </w:r>
      <w:r w:rsidRPr="00143119">
        <w:rPr>
          <w:rFonts w:ascii="Tahoma" w:hAnsi="Tahoma" w:hint="cs"/>
          <w:b w:val="0"/>
          <w:bCs w:val="0"/>
          <w:color w:val="000000" w:themeColor="text1"/>
          <w:rtl/>
        </w:rPr>
        <w:t xml:space="preserve"> شورای نگهبان در بررسی فرایند صلاحیت داوطلبان و یا اعتراض آنها می‌تواند در صورت تشخیص رأساً و یا از طریق هیأت مرکزی نظارت یا هیأت نظارت استان اقدامات لازم مندرج در ماده (62) را انجام دهد. نظر شورای نگهبان قطعی است. تنها داوطلبانی که صلاحیت‌ آنها تأیید شده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 می‌توانند به‌عنوان نامزد خود را در معرض انتخاب‌شدن برای نمایندگی قرار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حق دانستن دلایل و ارائه دفاعیات و توضیحات داوطلب در مراحل بررسی صلاحیت در شورای نگهبان تنها در صورتی است که یکی از شرایط زیر در مورد وی صدق کند: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الف- داوطلب در </w:t>
      </w:r>
      <w:r w:rsidRPr="00143119">
        <w:rPr>
          <w:rFonts w:ascii="Tahoma" w:hAnsi="Tahoma" w:hint="eastAsia"/>
          <w:b w:val="0"/>
          <w:bCs w:val="0"/>
          <w:color w:val="000000" w:themeColor="text1"/>
          <w:rtl/>
        </w:rPr>
        <w:t>مراحل</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نظارت</w:t>
      </w:r>
      <w:r w:rsidRPr="00143119">
        <w:rPr>
          <w:rFonts w:ascii="Tahoma" w:hAnsi="Tahoma" w:hint="cs"/>
          <w:b w:val="0"/>
          <w:bCs w:val="0"/>
          <w:color w:val="000000" w:themeColor="text1"/>
          <w:rtl/>
        </w:rPr>
        <w:t>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w:t>
      </w:r>
      <w:r w:rsidRPr="00143119">
        <w:rPr>
          <w:rFonts w:ascii="Tahoma" w:hAnsi="Tahoma" w:hint="cs"/>
          <w:b w:val="0"/>
          <w:bCs w:val="0"/>
          <w:color w:val="000000" w:themeColor="text1"/>
          <w:rtl/>
        </w:rPr>
        <w:t>ي</w:t>
      </w:r>
      <w:r w:rsidRPr="00143119">
        <w:rPr>
          <w:rFonts w:ascii="Tahoma" w:hAnsi="Tahoma" w:hint="eastAsia"/>
          <w:b w:val="0"/>
          <w:bCs w:val="0"/>
          <w:color w:val="000000" w:themeColor="text1"/>
          <w:rtl/>
        </w:rPr>
        <w:t>ش</w:t>
      </w:r>
      <w:r w:rsidRPr="00143119">
        <w:rPr>
          <w:rFonts w:ascii="Tahoma" w:hAnsi="Tahoma" w:hint="cs"/>
          <w:b w:val="0"/>
          <w:bCs w:val="0"/>
          <w:color w:val="000000" w:themeColor="text1"/>
          <w:rtl/>
        </w:rPr>
        <w:t>ي</w:t>
      </w:r>
      <w:r w:rsidRPr="00143119">
        <w:rPr>
          <w:rFonts w:ascii="Tahoma" w:hAnsi="Tahoma" w:hint="eastAsia"/>
          <w:b w:val="0"/>
          <w:bCs w:val="0"/>
          <w:color w:val="000000" w:themeColor="text1"/>
          <w:rtl/>
        </w:rPr>
        <w:t>ن</w:t>
      </w:r>
      <w:r w:rsidRPr="00143119">
        <w:rPr>
          <w:rFonts w:ascii="Tahoma" w:hAnsi="Tahoma" w:hint="cs"/>
          <w:b w:val="0"/>
          <w:bCs w:val="0"/>
          <w:color w:val="000000" w:themeColor="text1"/>
          <w:rtl/>
        </w:rPr>
        <w:t>، پس از ابلاغ و اطلاع از حق دانستن دلایل و ارائه توضیحات و دفاعیات، درخواست کتبی خود مبنی ‌بر اعمال حق مذکور را ارائه داده ولی امکان استماع دفاعیات وی فراهم نشده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ب- با عذر موجه یا خارج از اراده خود از برخورداری از این حق محروم بوده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ج- دلایل، مدارک یا مستندات جدیدی در مراحل بعد کشف شده است که در این</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تنها نسبت به همان دلایل جدید حق ارائه دلیل و اخذ دفاعیات انجام می‌شود.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2- </w:t>
      </w:r>
      <w:r w:rsidRPr="00143119">
        <w:rPr>
          <w:rFonts w:ascii="Tahoma" w:hAnsi="Tahoma" w:hint="eastAsia"/>
          <w:b w:val="0"/>
          <w:bCs w:val="0"/>
          <w:color w:val="000000" w:themeColor="text1"/>
          <w:rtl/>
        </w:rPr>
        <w:t>کليه</w:t>
      </w:r>
      <w:r w:rsidRPr="00143119">
        <w:rPr>
          <w:rFonts w:ascii="Tahoma" w:hAnsi="Tahoma"/>
          <w:b w:val="0"/>
          <w:bCs w:val="0"/>
          <w:color w:val="000000" w:themeColor="text1"/>
          <w:rtl/>
        </w:rPr>
        <w:t xml:space="preserve"> سازمان‌ها و نهادها</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حسب درخواست شوراي نگهبان و مقامهاي مجاز از سوي </w:t>
      </w:r>
      <w:r w:rsidRPr="00143119">
        <w:rPr>
          <w:rFonts w:ascii="Tahoma" w:hAnsi="Tahoma" w:hint="cs"/>
          <w:b w:val="0"/>
          <w:bCs w:val="0"/>
          <w:color w:val="000000" w:themeColor="text1"/>
          <w:rtl/>
        </w:rPr>
        <w:t>شورای نگهبان</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موظفند</w:t>
      </w:r>
      <w:r w:rsidRPr="00143119">
        <w:rPr>
          <w:rFonts w:ascii="Tahoma" w:hAnsi="Tahoma"/>
          <w:b w:val="0"/>
          <w:bCs w:val="0"/>
          <w:color w:val="000000" w:themeColor="text1"/>
          <w:rtl/>
        </w:rPr>
        <w:t xml:space="preserve"> در کليه امور مرتبط با انتخابات مانند بررسي صلاحيت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w:t>
      </w:r>
      <w:r w:rsidRPr="00143119">
        <w:rPr>
          <w:rFonts w:ascii="Tahoma" w:hAnsi="Tahoma"/>
          <w:b w:val="0"/>
          <w:bCs w:val="0"/>
          <w:color w:val="000000" w:themeColor="text1"/>
          <w:rtl/>
        </w:rPr>
        <w:t xml:space="preserve"> و </w:t>
      </w:r>
      <w:r w:rsidRPr="00143119">
        <w:rPr>
          <w:rFonts w:ascii="Tahoma" w:hAnsi="Tahoma" w:hint="cs"/>
          <w:b w:val="0"/>
          <w:bCs w:val="0"/>
          <w:color w:val="000000" w:themeColor="text1"/>
          <w:rtl/>
        </w:rPr>
        <w:t>صحت</w:t>
      </w:r>
      <w:r w:rsidRPr="00143119">
        <w:rPr>
          <w:rFonts w:ascii="Tahoma" w:hAnsi="Tahoma"/>
          <w:b w:val="0"/>
          <w:bCs w:val="0"/>
          <w:color w:val="000000" w:themeColor="text1"/>
          <w:rtl/>
        </w:rPr>
        <w:t xml:space="preserve"> انتخابا</w:t>
      </w:r>
      <w:r w:rsidRPr="00143119">
        <w:rPr>
          <w:rFonts w:ascii="Tahoma" w:hAnsi="Tahoma" w:hint="cs"/>
          <w:b w:val="0"/>
          <w:bCs w:val="0"/>
          <w:color w:val="000000" w:themeColor="text1"/>
          <w:rtl/>
        </w:rPr>
        <w:t>ت</w:t>
      </w:r>
      <w:r w:rsidRPr="00143119">
        <w:rPr>
          <w:rFonts w:ascii="Tahoma" w:hAnsi="Tahoma"/>
          <w:b w:val="0"/>
          <w:bCs w:val="0"/>
          <w:color w:val="000000" w:themeColor="text1"/>
          <w:rtl/>
        </w:rPr>
        <w:t xml:space="preserve"> همکاري</w:t>
      </w:r>
      <w:r w:rsidRPr="00143119">
        <w:rPr>
          <w:rFonts w:ascii="Tahoma" w:hAnsi="Tahoma" w:hint="cs"/>
          <w:b w:val="0"/>
          <w:bCs w:val="0"/>
          <w:color w:val="000000" w:themeColor="text1"/>
          <w:rtl/>
        </w:rPr>
        <w:t xml:space="preserve"> کرده</w:t>
      </w:r>
      <w:r w:rsidRPr="00143119">
        <w:rPr>
          <w:rFonts w:ascii="Tahoma" w:hAnsi="Tahoma"/>
          <w:b w:val="0"/>
          <w:bCs w:val="0"/>
          <w:color w:val="000000" w:themeColor="text1"/>
          <w:rtl/>
        </w:rPr>
        <w:t xml:space="preserve"> و </w:t>
      </w:r>
      <w:r w:rsidRPr="00143119">
        <w:rPr>
          <w:rFonts w:ascii="Tahoma" w:hAnsi="Tahoma" w:hint="cs"/>
          <w:b w:val="0"/>
          <w:bCs w:val="0"/>
          <w:color w:val="000000" w:themeColor="text1"/>
          <w:rtl/>
        </w:rPr>
        <w:t>حسب مورد</w:t>
      </w:r>
      <w:r w:rsidRPr="00143119">
        <w:rPr>
          <w:rFonts w:ascii="Tahoma" w:hAnsi="Tahoma"/>
          <w:b w:val="0"/>
          <w:bCs w:val="0"/>
          <w:color w:val="000000" w:themeColor="text1"/>
          <w:rtl/>
        </w:rPr>
        <w:t xml:space="preserve"> اسناد و مدارک متقن را </w:t>
      </w:r>
      <w:r w:rsidRPr="00143119">
        <w:rPr>
          <w:rFonts w:ascii="Tahoma" w:hAnsi="Tahoma" w:hint="eastAsia"/>
          <w:b w:val="0"/>
          <w:bCs w:val="0"/>
          <w:color w:val="000000" w:themeColor="text1"/>
          <w:rtl/>
        </w:rPr>
        <w:t>در</w:t>
      </w:r>
      <w:r w:rsidRPr="00143119">
        <w:rPr>
          <w:rFonts w:ascii="Tahoma" w:hAnsi="Tahoma"/>
          <w:b w:val="0"/>
          <w:bCs w:val="0"/>
          <w:color w:val="000000" w:themeColor="text1"/>
          <w:rtl/>
        </w:rPr>
        <w:t xml:space="preserve"> اختيار </w:t>
      </w:r>
      <w:r w:rsidRPr="00143119">
        <w:rPr>
          <w:rFonts w:ascii="Tahoma" w:hAnsi="Tahoma" w:hint="eastAsia"/>
          <w:b w:val="0"/>
          <w:bCs w:val="0"/>
          <w:color w:val="000000" w:themeColor="text1"/>
          <w:rtl/>
        </w:rPr>
        <w:t>شوراي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قرار</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دهند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عدم پاسخ و</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يا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تأخي</w:t>
      </w:r>
      <w:r w:rsidRPr="00143119">
        <w:rPr>
          <w:rFonts w:ascii="Tahoma" w:hAnsi="Tahoma" w:hint="cs"/>
          <w:b w:val="0"/>
          <w:bCs w:val="0"/>
          <w:color w:val="000000" w:themeColor="text1"/>
          <w:rtl/>
        </w:rPr>
        <w:t>ر</w:t>
      </w:r>
      <w:r w:rsidR="004F107E">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عمدي و غيرقابل </w:t>
      </w:r>
      <w:r w:rsidRPr="00143119">
        <w:rPr>
          <w:rFonts w:ascii="Tahoma" w:hAnsi="Tahoma" w:hint="eastAsia"/>
          <w:b w:val="0"/>
          <w:bCs w:val="0"/>
          <w:color w:val="000000" w:themeColor="text1"/>
          <w:rtl/>
        </w:rPr>
        <w:t>جبران</w:t>
      </w:r>
      <w:r w:rsidRPr="00143119">
        <w:rPr>
          <w:rFonts w:ascii="Tahoma" w:hAnsi="Tahoma" w:hint="cs"/>
          <w:b w:val="0"/>
          <w:bCs w:val="0"/>
          <w:color w:val="000000" w:themeColor="text1"/>
          <w:rtl/>
        </w:rPr>
        <w:t xml:space="preserve"> و یا پاسخ خلاف</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واقع</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درخواست‌ها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عدم </w:t>
      </w:r>
      <w:r w:rsidRPr="00143119">
        <w:rPr>
          <w:rFonts w:ascii="Tahoma" w:hAnsi="Tahoma" w:hint="eastAsia"/>
          <w:b w:val="0"/>
          <w:bCs w:val="0"/>
          <w:color w:val="000000" w:themeColor="text1"/>
          <w:rtl/>
        </w:rPr>
        <w:t>همکاري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شوراي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جرم بوده و </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ست</w:t>
      </w:r>
      <w:r w:rsidRPr="00143119">
        <w:rPr>
          <w:rFonts w:ascii="Tahoma" w:hAnsi="Tahoma" w:hint="eastAsia"/>
          <w:b w:val="0"/>
          <w:bCs w:val="0"/>
          <w:color w:val="000000" w:themeColor="text1"/>
          <w:rtl/>
        </w:rPr>
        <w:t>وجب</w:t>
      </w:r>
      <w:r w:rsidR="004F107E">
        <w:rPr>
          <w:rFonts w:ascii="Tahoma" w:hAnsi="Tahoma" w:hint="cs"/>
          <w:b w:val="0"/>
          <w:bCs w:val="0"/>
          <w:color w:val="000000" w:themeColor="text1"/>
          <w:rtl/>
        </w:rPr>
        <w:t xml:space="preserve"> </w:t>
      </w:r>
      <w:r w:rsidR="004F107E">
        <w:rPr>
          <w:rFonts w:ascii="Tahoma" w:hAnsi="Tahoma" w:hint="eastAsia"/>
          <w:b w:val="0"/>
          <w:bCs w:val="0"/>
          <w:color w:val="000000" w:themeColor="text1"/>
          <w:rtl/>
        </w:rPr>
        <w:t>مجازات</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سال</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براي</w:t>
      </w:r>
      <w:r w:rsidR="004F107E">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مقام</w:t>
      </w:r>
      <w:r w:rsidR="004F107E">
        <w:rPr>
          <w:rFonts w:ascii="Tahoma" w:hAnsi="Tahoma" w:hint="cs"/>
          <w:b w:val="0"/>
          <w:bCs w:val="0"/>
          <w:color w:val="000000" w:themeColor="text1"/>
          <w:rtl/>
        </w:rPr>
        <w:t xml:space="preserve">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شخص</w:t>
      </w:r>
      <w:r w:rsidRPr="00143119">
        <w:rPr>
          <w:rFonts w:ascii="Tahoma" w:hAnsi="Tahoma" w:hint="cs"/>
          <w:b w:val="0"/>
          <w:bCs w:val="0"/>
          <w:color w:val="000000" w:themeColor="text1"/>
          <w:rtl/>
        </w:rPr>
        <w:t>ی</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فعل</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ترک</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فعل</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lastRenderedPageBreak/>
        <w:t>او</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مستند</w:t>
      </w:r>
      <w:r w:rsidR="000C295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است</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دستورالعمل اجرائی مواد این قانون مربوط به فرایند بررسی صلاحیت داوطلبان (رسیدگی تشخیص صلاحیت) در هیأت‌ نظارت استان، هیأت مرکزی نظارت و شورای نگهبان به ‌تصویب شورای نگهبان می‌رسد.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4- شورای نگهبان، هیأت مرکزی نظارت و هیأت نظارت استان در راستای رسیدگی و بررسی دقیق و احراز شرایط لازم برای صلاحیت داوطلبان، امکانات لازم از جمله تأمین و آموزش محققان یا کارشناسان را فراهم می‌کنند.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5- مبتني بر اصل محرمانگيِ تعيين صلاحيت، اطلاعات و اسناد مربوط به بررسی صلاحیت داوطلبان، مشمول قانون مجازات انتشار و افشای اسناد محرمانه و سری دولتی مصوب 29/11/1353 است. در صورتی که انتشار و افشای اطلاعات و اسناد مذکور یا اخبار خلاف واقع، مستلزم توضیح یا تبیین از سوی شورای نگهبان باشد، شورا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تواند به نحو مقتضی توضیحات خود را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صورت عمومی ارائه نماید.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6- داوطلب می</w:t>
      </w:r>
      <w:r w:rsidRPr="00143119">
        <w:rPr>
          <w:rFonts w:ascii="Tahoma" w:hAnsi="Tahoma"/>
          <w:b w:val="0"/>
          <w:bCs w:val="0"/>
          <w:color w:val="000000" w:themeColor="text1"/>
          <w:rtl/>
        </w:rPr>
        <w:softHyphen/>
      </w:r>
      <w:r w:rsidR="000C2952">
        <w:rPr>
          <w:rFonts w:ascii="Tahoma" w:hAnsi="Tahoma" w:hint="cs"/>
          <w:b w:val="0"/>
          <w:bCs w:val="0"/>
          <w:color w:val="000000" w:themeColor="text1"/>
          <w:rtl/>
        </w:rPr>
        <w:t>تواند در فرآ</w:t>
      </w:r>
      <w:r w:rsidRPr="00143119">
        <w:rPr>
          <w:rFonts w:ascii="Tahoma" w:hAnsi="Tahoma" w:hint="cs"/>
          <w:b w:val="0"/>
          <w:bCs w:val="0"/>
          <w:color w:val="000000" w:themeColor="text1"/>
          <w:rtl/>
        </w:rPr>
        <w:t>یندهای انتخابات نماینده قانونی خود را با ارائه مدرک رسمی معتبر حسب مورد معرفی کند. دلایل عدم تأیید یا عدم احراز فقط به داوطلب اعلام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65-</w:t>
      </w:r>
      <w:r w:rsidRPr="00143119">
        <w:rPr>
          <w:rFonts w:ascii="Tahoma" w:hAnsi="Tahoma" w:hint="cs"/>
          <w:b w:val="0"/>
          <w:bCs w:val="0"/>
          <w:color w:val="000000" w:themeColor="text1"/>
          <w:rtl/>
        </w:rPr>
        <w:t xml:space="preserve"> در صورتی که شورای نگهبان تا قبل از صدور اعتبارنامه منتخبین بر اساس ادله و مدارکی که کشف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شده یا در مراحل قبل مورد بررسی قرار نگرفته، صلاحیت منتخبی را رد کند، موظف است از زمان ابلاغ به داوطلب ظرف 72 ساعت ضمن اخذ اعتراض و دفاعیات او حسب مورد اقدام لازم را اتخاذ کند.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66</w:t>
      </w:r>
      <w:r w:rsidRPr="00E213D2">
        <w:rPr>
          <w:rFonts w:ascii="Tahoma" w:hAnsi="Tahoma"/>
          <w:color w:val="000000" w:themeColor="text1"/>
          <w:rtl/>
        </w:rPr>
        <w:t>-</w:t>
      </w:r>
      <w:r w:rsidRPr="00143119">
        <w:rPr>
          <w:rFonts w:ascii="Tahoma" w:hAnsi="Tahoma"/>
          <w:b w:val="0"/>
          <w:bCs w:val="0"/>
          <w:color w:val="000000" w:themeColor="text1"/>
          <w:rtl/>
        </w:rPr>
        <w:t xml:space="preserve"> در صورتي كه معتمدين هيأت اجرائي در بررسي صلاحيت داوطلبان و ساير وظايف خود مقررات قانوني انتخابات را رعايت ننمايند،‌فرماندار يا بخشدار موظف است با اطلاع هيات نظارت مركز حوزه انتخابيه و </w:t>
      </w:r>
      <w:r w:rsidRPr="00143119">
        <w:rPr>
          <w:rFonts w:ascii="Tahoma" w:hAnsi="Tahoma" w:hint="cs"/>
          <w:b w:val="0"/>
          <w:bCs w:val="0"/>
          <w:color w:val="000000" w:themeColor="text1"/>
          <w:rtl/>
        </w:rPr>
        <w:t>ستاد انتخابات کشور</w:t>
      </w:r>
      <w:r w:rsidRPr="00143119">
        <w:rPr>
          <w:rFonts w:ascii="Tahoma" w:hAnsi="Tahoma"/>
          <w:b w:val="0"/>
          <w:bCs w:val="0"/>
          <w:color w:val="000000" w:themeColor="text1"/>
          <w:rtl/>
        </w:rPr>
        <w:t xml:space="preserve"> نسبت به تعويض ه</w:t>
      </w:r>
      <w:r w:rsidRPr="00143119">
        <w:rPr>
          <w:rFonts w:ascii="Tahoma" w:hAnsi="Tahoma" w:hint="cs"/>
          <w:b w:val="0"/>
          <w:bCs w:val="0"/>
          <w:color w:val="000000" w:themeColor="text1"/>
          <w:rtl/>
        </w:rPr>
        <w:t xml:space="preserve">ر </w:t>
      </w:r>
      <w:r w:rsidRPr="00143119">
        <w:rPr>
          <w:rFonts w:ascii="Tahoma" w:hAnsi="Tahoma"/>
          <w:b w:val="0"/>
          <w:bCs w:val="0"/>
          <w:color w:val="000000" w:themeColor="text1"/>
          <w:rtl/>
        </w:rPr>
        <w:t>يك از معتمدين هيات‌اجرائي يا به‌طور كلي تشكيل مجدد هيات اجرائي اقدام نمايد، تعويض بعض اعضاء و يا تغيير كل هيات اجرائي حسب مورد طبق مواد (</w:t>
      </w:r>
      <w:r w:rsidR="00922D4B">
        <w:rPr>
          <w:rFonts w:ascii="Tahoma" w:hAnsi="Tahoma" w:hint="cs"/>
          <w:b w:val="0"/>
          <w:bCs w:val="0"/>
          <w:color w:val="000000" w:themeColor="text1"/>
          <w:rtl/>
        </w:rPr>
        <w:t>39</w:t>
      </w:r>
      <w:r w:rsidRPr="00143119">
        <w:rPr>
          <w:rFonts w:ascii="Tahoma" w:hAnsi="Tahoma"/>
          <w:b w:val="0"/>
          <w:bCs w:val="0"/>
          <w:color w:val="000000" w:themeColor="text1"/>
          <w:rtl/>
        </w:rPr>
        <w:t>) و (</w:t>
      </w:r>
      <w:r w:rsidRPr="00143119">
        <w:rPr>
          <w:rFonts w:ascii="Tahoma" w:hAnsi="Tahoma" w:hint="cs"/>
          <w:b w:val="0"/>
          <w:bCs w:val="0"/>
          <w:color w:val="000000" w:themeColor="text1"/>
          <w:rtl/>
        </w:rPr>
        <w:t>43</w:t>
      </w:r>
      <w:r w:rsidRPr="00143119">
        <w:rPr>
          <w:rFonts w:ascii="Tahoma" w:hAnsi="Tahoma"/>
          <w:b w:val="0"/>
          <w:bCs w:val="0"/>
          <w:color w:val="000000" w:themeColor="text1"/>
          <w:rtl/>
        </w:rPr>
        <w:t>)‌</w:t>
      </w:r>
      <w:r w:rsidR="000C2952">
        <w:rPr>
          <w:rFonts w:ascii="Tahoma" w:hAnsi="Tahoma" w:hint="cs"/>
          <w:b w:val="0"/>
          <w:bCs w:val="0"/>
          <w:color w:val="000000" w:themeColor="text1"/>
          <w:rtl/>
        </w:rPr>
        <w:t xml:space="preserve"> </w:t>
      </w:r>
      <w:r w:rsidRPr="00143119">
        <w:rPr>
          <w:rFonts w:ascii="Tahoma" w:hAnsi="Tahoma"/>
          <w:b w:val="0"/>
          <w:bCs w:val="0"/>
          <w:color w:val="000000" w:themeColor="text1"/>
          <w:rtl/>
        </w:rPr>
        <w:t>اين قانون انجام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67</w:t>
      </w:r>
      <w:r w:rsidRPr="00E213D2">
        <w:rPr>
          <w:rFonts w:ascii="Tahoma" w:hAnsi="Tahoma"/>
          <w:color w:val="000000" w:themeColor="text1"/>
          <w:rtl/>
        </w:rPr>
        <w:t>-</w:t>
      </w:r>
      <w:r w:rsidRPr="00143119">
        <w:rPr>
          <w:rFonts w:ascii="Tahoma" w:hAnsi="Tahoma"/>
          <w:b w:val="0"/>
          <w:bCs w:val="0"/>
          <w:color w:val="000000" w:themeColor="text1"/>
          <w:rtl/>
        </w:rPr>
        <w:t xml:space="preserve"> در مواردي كه طبق گزارش</w:t>
      </w:r>
      <w:r w:rsidR="00DE2C72">
        <w:rPr>
          <w:rFonts w:ascii="Tahoma" w:hAnsi="Tahoma"/>
          <w:b w:val="0"/>
          <w:bCs w:val="0"/>
          <w:color w:val="000000" w:themeColor="text1"/>
          <w:rtl/>
        </w:rPr>
        <w:softHyphen/>
      </w:r>
      <w:r w:rsidRPr="00143119">
        <w:rPr>
          <w:rFonts w:ascii="Tahoma" w:hAnsi="Tahoma"/>
          <w:b w:val="0"/>
          <w:bCs w:val="0"/>
          <w:color w:val="000000" w:themeColor="text1"/>
          <w:rtl/>
        </w:rPr>
        <w:t>ها و شكايات و اعتراضات واصله براي شوراي نگهبان معلوم گر</w:t>
      </w:r>
      <w:r w:rsidR="00DE2C72">
        <w:rPr>
          <w:rFonts w:ascii="Tahoma" w:hAnsi="Tahoma"/>
          <w:b w:val="0"/>
          <w:bCs w:val="0"/>
          <w:color w:val="000000" w:themeColor="text1"/>
          <w:rtl/>
        </w:rPr>
        <w:t>دد كه اعضا</w:t>
      </w:r>
      <w:r w:rsidR="00DE2C72">
        <w:rPr>
          <w:rFonts w:ascii="Tahoma" w:hAnsi="Tahoma" w:hint="cs"/>
          <w:b w:val="0"/>
          <w:bCs w:val="0"/>
          <w:color w:val="000000" w:themeColor="text1"/>
          <w:rtl/>
        </w:rPr>
        <w:t>ی</w:t>
      </w:r>
      <w:r w:rsidRPr="00143119">
        <w:rPr>
          <w:rFonts w:ascii="Tahoma" w:hAnsi="Tahoma"/>
          <w:b w:val="0"/>
          <w:bCs w:val="0"/>
          <w:color w:val="000000" w:themeColor="text1"/>
          <w:rtl/>
        </w:rPr>
        <w:t xml:space="preserve"> هيأتهاي نظارت از قوانين و‌مقررات تخلف نموده‌اند، شوراي</w:t>
      </w:r>
      <w:r w:rsidR="000C2952">
        <w:rPr>
          <w:rFonts w:ascii="Tahoma" w:hAnsi="Tahoma" w:hint="cs"/>
          <w:b w:val="0"/>
          <w:bCs w:val="0"/>
          <w:color w:val="000000" w:themeColor="text1"/>
          <w:rtl/>
        </w:rPr>
        <w:t xml:space="preserve"> </w:t>
      </w:r>
      <w:r w:rsidRPr="00143119">
        <w:rPr>
          <w:rFonts w:ascii="Tahoma" w:hAnsi="Tahoma"/>
          <w:b w:val="0"/>
          <w:bCs w:val="0"/>
          <w:color w:val="000000" w:themeColor="text1"/>
          <w:rtl/>
        </w:rPr>
        <w:t>نگهبان موظف است حسب مورد و متناسب با تخلفات انجام شده برخورد قانوني 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68</w:t>
      </w:r>
      <w:r w:rsidRPr="00E213D2">
        <w:rPr>
          <w:rFonts w:ascii="Tahoma" w:hAnsi="Tahoma"/>
          <w:color w:val="000000" w:themeColor="text1"/>
          <w:rtl/>
        </w:rPr>
        <w:t xml:space="preserve">- </w:t>
      </w:r>
      <w:r w:rsidRPr="00143119">
        <w:rPr>
          <w:rFonts w:ascii="Tahoma" w:hAnsi="Tahoma" w:hint="cs"/>
          <w:b w:val="0"/>
          <w:bCs w:val="0"/>
          <w:color w:val="000000" w:themeColor="text1"/>
          <w:rtl/>
        </w:rPr>
        <w:t>هر یک</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نامزدها</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به ‏تنهایی</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یا</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چند</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نامزد</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به ‌طور مشترك</w:t>
      </w:r>
      <w:r w:rsidR="000C2952">
        <w:rPr>
          <w:rFonts w:ascii="Tahoma" w:hAnsi="Tahoma" w:hint="cs"/>
          <w:b w:val="0"/>
          <w:bCs w:val="0"/>
          <w:color w:val="000000" w:themeColor="text1"/>
          <w:rtl/>
        </w:rPr>
        <w:t xml:space="preserve"> </w:t>
      </w:r>
      <w:r w:rsidR="00DE2C72">
        <w:rPr>
          <w:rFonts w:ascii="Tahoma" w:hAnsi="Tahoma" w:hint="cs"/>
          <w:b w:val="0"/>
          <w:bCs w:val="0"/>
          <w:color w:val="000000" w:themeColor="text1"/>
          <w:rtl/>
        </w:rPr>
        <w:t>می‏توانند برای شعب أ</w:t>
      </w:r>
      <w:r w:rsidRPr="00143119">
        <w:rPr>
          <w:rFonts w:ascii="Tahoma" w:hAnsi="Tahoma" w:hint="cs"/>
          <w:b w:val="0"/>
          <w:bCs w:val="0"/>
          <w:color w:val="000000" w:themeColor="text1"/>
          <w:rtl/>
        </w:rPr>
        <w:t xml:space="preserve">خذ رأی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شیوه زیر</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نمایندگان خود را جهت بررسی شرایط به</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هیأت ‏نظارت</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 انتخابیه</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معرفی</w:t>
      </w:r>
      <w:r w:rsidR="000C2952">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الف</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یا دو 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 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ب</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سه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سه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ج</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چهار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چهار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د</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پنج</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پنج 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lastRenderedPageBreak/>
        <w:t>هـ</w:t>
      </w:r>
      <w:r w:rsidRPr="00DE2C72">
        <w:rPr>
          <w:rFonts w:ascii="Tahoma" w:hAnsi="Tahoma"/>
          <w:color w:val="000000" w:themeColor="text1"/>
          <w:rtl/>
        </w:rPr>
        <w:t>-</w:t>
      </w:r>
      <w:r w:rsidR="0024063D">
        <w:rPr>
          <w:rFonts w:ascii="Tahoma" w:hAnsi="Tahoma" w:hint="cs"/>
          <w:color w:val="000000" w:themeColor="text1"/>
          <w:rtl/>
        </w:rPr>
        <w:t xml:space="preserve"> </w:t>
      </w:r>
      <w:r w:rsidRPr="00143119">
        <w:rPr>
          <w:rFonts w:ascii="Tahoma" w:hAnsi="Tahoma" w:hint="cs"/>
          <w:b w:val="0"/>
          <w:bCs w:val="0"/>
          <w:color w:val="000000" w:themeColor="text1"/>
          <w:rtl/>
        </w:rPr>
        <w:t>حوزه‏های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دارای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شش</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‏ازای</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هر</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شش صندوق</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24063D">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w:t>
      </w:r>
    </w:p>
    <w:p w:rsidR="00777333" w:rsidRPr="005577A9" w:rsidRDefault="00777333" w:rsidP="00A21096">
      <w:pPr>
        <w:pStyle w:val="ListParagraph"/>
        <w:tabs>
          <w:tab w:val="left" w:pos="-709"/>
        </w:tabs>
        <w:ind w:left="0"/>
        <w:jc w:val="both"/>
        <w:rPr>
          <w:rFonts w:ascii="Tahoma" w:hAnsi="Tahoma"/>
          <w:b w:val="0"/>
          <w:bCs w:val="0"/>
          <w:color w:val="000000" w:themeColor="text1"/>
          <w:spacing w:val="-10"/>
          <w:rtl/>
        </w:rPr>
      </w:pPr>
      <w:r w:rsidRPr="00DE2C72">
        <w:rPr>
          <w:rFonts w:ascii="Tahoma" w:hAnsi="Tahoma" w:hint="cs"/>
          <w:color w:val="000000" w:themeColor="text1"/>
          <w:spacing w:val="-10"/>
          <w:rtl/>
        </w:rPr>
        <w:t>و-</w:t>
      </w:r>
      <w:r w:rsidRPr="005577A9">
        <w:rPr>
          <w:rFonts w:ascii="Tahoma" w:hAnsi="Tahoma" w:hint="cs"/>
          <w:b w:val="0"/>
          <w:bCs w:val="0"/>
          <w:color w:val="000000" w:themeColor="text1"/>
          <w:spacing w:val="-10"/>
          <w:rtl/>
        </w:rPr>
        <w:t xml:space="preserve"> حوزه های دارای بیش از شش نماینده، به</w:t>
      </w:r>
      <w:r w:rsidRPr="005577A9">
        <w:rPr>
          <w:rFonts w:ascii="Tahoma" w:hAnsi="Tahoma"/>
          <w:b w:val="0"/>
          <w:bCs w:val="0"/>
          <w:color w:val="000000" w:themeColor="text1"/>
          <w:spacing w:val="-10"/>
          <w:rtl/>
        </w:rPr>
        <w:softHyphen/>
      </w:r>
      <w:r w:rsidR="0024063D">
        <w:rPr>
          <w:rFonts w:ascii="Tahoma" w:hAnsi="Tahoma" w:hint="cs"/>
          <w:b w:val="0"/>
          <w:bCs w:val="0"/>
          <w:color w:val="000000" w:themeColor="text1"/>
          <w:spacing w:val="-10"/>
          <w:rtl/>
        </w:rPr>
        <w:t xml:space="preserve"> </w:t>
      </w:r>
      <w:r w:rsidRPr="005577A9">
        <w:rPr>
          <w:rFonts w:ascii="Tahoma" w:hAnsi="Tahoma" w:hint="cs"/>
          <w:b w:val="0"/>
          <w:bCs w:val="0"/>
          <w:color w:val="000000" w:themeColor="text1"/>
          <w:spacing w:val="-10"/>
          <w:rtl/>
        </w:rPr>
        <w:t>ازای هر بیست صندوق یک نماینده</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DE2C72">
        <w:rPr>
          <w:rFonts w:ascii="Tahoma" w:hAnsi="Tahoma" w:hint="cs"/>
          <w:color w:val="000000" w:themeColor="text1"/>
          <w:rtl/>
        </w:rPr>
        <w:t>ز-</w:t>
      </w:r>
      <w:r w:rsidRPr="00143119">
        <w:rPr>
          <w:rFonts w:ascii="Tahoma" w:hAnsi="Tahoma" w:hint="cs"/>
          <w:b w:val="0"/>
          <w:bCs w:val="0"/>
          <w:color w:val="000000" w:themeColor="text1"/>
          <w:rtl/>
        </w:rPr>
        <w:t xml:space="preserve"> حوزه انتخابیه تهران، ری، شمیرانات، اسلامشهر و پردیس به</w:t>
      </w:r>
      <w:r w:rsidR="0024063D">
        <w:rPr>
          <w:rFonts w:ascii="Tahoma" w:hAnsi="Tahoma" w:hint="cs"/>
          <w:b w:val="0"/>
          <w:bCs w:val="0"/>
          <w:color w:val="000000" w:themeColor="text1"/>
          <w:rtl/>
        </w:rPr>
        <w:t xml:space="preserve">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ازای هر پنجاه صندوق یک نماینده</w:t>
      </w:r>
    </w:p>
    <w:p w:rsidR="00777333" w:rsidRPr="005577A9" w:rsidRDefault="00777333" w:rsidP="00A21096">
      <w:pPr>
        <w:pStyle w:val="ListParagraph"/>
        <w:tabs>
          <w:tab w:val="left" w:pos="-709"/>
        </w:tabs>
        <w:ind w:left="0"/>
        <w:jc w:val="both"/>
        <w:rPr>
          <w:rFonts w:ascii="Tahoma" w:hAnsi="Tahoma"/>
          <w:b w:val="0"/>
          <w:bCs w:val="0"/>
          <w:color w:val="000000" w:themeColor="text1"/>
          <w:spacing w:val="-8"/>
          <w:rtl/>
        </w:rPr>
      </w:pPr>
      <w:r w:rsidRPr="005577A9">
        <w:rPr>
          <w:rFonts w:ascii="Tahoma" w:hAnsi="Tahoma"/>
          <w:b w:val="0"/>
          <w:bCs w:val="0"/>
          <w:color w:val="000000" w:themeColor="text1"/>
          <w:spacing w:val="-8"/>
          <w:rtl/>
        </w:rPr>
        <w:t>تبصره</w:t>
      </w:r>
      <w:r w:rsidRPr="005577A9">
        <w:rPr>
          <w:rFonts w:ascii="Tahoma" w:hAnsi="Tahoma" w:hint="cs"/>
          <w:b w:val="0"/>
          <w:bCs w:val="0"/>
          <w:color w:val="000000" w:themeColor="text1"/>
          <w:spacing w:val="-8"/>
          <w:rtl/>
        </w:rPr>
        <w:t xml:space="preserve"> 1</w:t>
      </w:r>
      <w:r w:rsidRPr="005577A9">
        <w:rPr>
          <w:rFonts w:ascii="Tahoma" w:hAnsi="Tahoma"/>
          <w:b w:val="0"/>
          <w:bCs w:val="0"/>
          <w:color w:val="000000" w:themeColor="text1"/>
          <w:spacing w:val="-8"/>
          <w:rtl/>
        </w:rPr>
        <w:t>- كاركنان (پرسنل) نيروهاي نظامي، انتظامي، اطلاعاتي</w:t>
      </w:r>
      <w:r w:rsidRPr="005577A9">
        <w:rPr>
          <w:rFonts w:ascii="Tahoma" w:hAnsi="Tahoma" w:hint="cs"/>
          <w:b w:val="0"/>
          <w:bCs w:val="0"/>
          <w:color w:val="000000" w:themeColor="text1"/>
          <w:spacing w:val="-8"/>
          <w:rtl/>
        </w:rPr>
        <w:t>،</w:t>
      </w:r>
      <w:r w:rsidRPr="005577A9">
        <w:rPr>
          <w:rFonts w:ascii="Tahoma" w:hAnsi="Tahoma"/>
          <w:b w:val="0"/>
          <w:bCs w:val="0"/>
          <w:color w:val="000000" w:themeColor="text1"/>
          <w:spacing w:val="-8"/>
          <w:rtl/>
        </w:rPr>
        <w:t xml:space="preserve"> امنيتي</w:t>
      </w:r>
      <w:r w:rsidRPr="005577A9">
        <w:rPr>
          <w:rFonts w:ascii="Tahoma" w:hAnsi="Tahoma" w:hint="cs"/>
          <w:b w:val="0"/>
          <w:bCs w:val="0"/>
          <w:color w:val="000000" w:themeColor="text1"/>
          <w:spacing w:val="-8"/>
          <w:rtl/>
        </w:rPr>
        <w:t xml:space="preserve"> و عوامل اجرائی و نظارت انتخابات</w:t>
      </w:r>
      <w:r w:rsidRPr="005577A9">
        <w:rPr>
          <w:rFonts w:ascii="Tahoma" w:hAnsi="Tahoma"/>
          <w:b w:val="0"/>
          <w:bCs w:val="0"/>
          <w:color w:val="000000" w:themeColor="text1"/>
          <w:spacing w:val="-8"/>
          <w:rtl/>
        </w:rPr>
        <w:t xml:space="preserve"> نمي‌توانند از طرف هيچ نامزدي نمايندگي داشته باشند.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 نمايندگان نامزدها در صورت هرگونه اعتراض</w:t>
      </w:r>
      <w:r w:rsidRPr="00143119">
        <w:rPr>
          <w:rFonts w:ascii="Tahoma" w:hAnsi="Tahoma" w:hint="cs"/>
          <w:b w:val="0"/>
          <w:bCs w:val="0"/>
          <w:color w:val="000000" w:themeColor="text1"/>
          <w:rtl/>
        </w:rPr>
        <w:t xml:space="preserve"> به فرایند انتخابات</w:t>
      </w:r>
      <w:r w:rsidRPr="00143119">
        <w:rPr>
          <w:rFonts w:ascii="Tahoma" w:hAnsi="Tahoma"/>
          <w:b w:val="0"/>
          <w:bCs w:val="0"/>
          <w:color w:val="000000" w:themeColor="text1"/>
          <w:rtl/>
        </w:rPr>
        <w:t xml:space="preserve"> يا مشاهده تخلف</w:t>
      </w:r>
      <w:r w:rsidRPr="00143119">
        <w:rPr>
          <w:rFonts w:ascii="Tahoma" w:hAnsi="Tahoma" w:hint="cs"/>
          <w:b w:val="0"/>
          <w:bCs w:val="0"/>
          <w:color w:val="000000" w:themeColor="text1"/>
          <w:rtl/>
        </w:rPr>
        <w:t xml:space="preserve"> یا جرم</w:t>
      </w:r>
      <w:r w:rsidRPr="00143119">
        <w:rPr>
          <w:rFonts w:ascii="Tahoma" w:hAnsi="Tahoma"/>
          <w:b w:val="0"/>
          <w:bCs w:val="0"/>
          <w:color w:val="000000" w:themeColor="text1"/>
          <w:rtl/>
        </w:rPr>
        <w:t xml:space="preserve">، مراتب را شخصاً يا توسط نامزد، </w:t>
      </w:r>
      <w:r w:rsidRPr="00143119">
        <w:rPr>
          <w:rFonts w:ascii="Tahoma" w:hAnsi="Tahoma" w:hint="cs"/>
          <w:b w:val="0"/>
          <w:bCs w:val="0"/>
          <w:color w:val="000000" w:themeColor="text1"/>
          <w:rtl/>
        </w:rPr>
        <w:t>به‌صورت کتبی</w:t>
      </w:r>
      <w:r w:rsidRPr="00143119">
        <w:rPr>
          <w:rFonts w:ascii="Tahoma" w:hAnsi="Tahoma"/>
          <w:b w:val="0"/>
          <w:bCs w:val="0"/>
          <w:color w:val="000000" w:themeColor="text1"/>
          <w:rtl/>
        </w:rPr>
        <w:t xml:space="preserve"> با ذكر مستندات قانوني به نماينده فرماندار</w:t>
      </w:r>
      <w:r w:rsidRPr="00143119">
        <w:rPr>
          <w:rFonts w:ascii="Tahoma" w:hAnsi="Tahoma" w:hint="cs"/>
          <w:b w:val="0"/>
          <w:bCs w:val="0"/>
          <w:color w:val="000000" w:themeColor="text1"/>
          <w:rtl/>
        </w:rPr>
        <w:t xml:space="preserve"> یا بخشدار</w:t>
      </w:r>
      <w:r w:rsidRPr="00143119">
        <w:rPr>
          <w:rFonts w:ascii="Tahoma" w:hAnsi="Tahoma"/>
          <w:b w:val="0"/>
          <w:bCs w:val="0"/>
          <w:color w:val="000000" w:themeColor="text1"/>
          <w:rtl/>
        </w:rPr>
        <w:t xml:space="preserve"> يا ناظر شعبه </w:t>
      </w:r>
      <w:r w:rsidRPr="00143119">
        <w:rPr>
          <w:rFonts w:ascii="Tahoma" w:hAnsi="Tahoma" w:hint="cs"/>
          <w:b w:val="0"/>
          <w:bCs w:val="0"/>
          <w:color w:val="000000" w:themeColor="text1"/>
          <w:rtl/>
        </w:rPr>
        <w:t xml:space="preserve">یا هیأت نظارتیا اجرائی مربوط </w:t>
      </w:r>
      <w:r w:rsidRPr="00143119">
        <w:rPr>
          <w:rFonts w:ascii="Tahoma" w:hAnsi="Tahoma"/>
          <w:b w:val="0"/>
          <w:bCs w:val="0"/>
          <w:color w:val="000000" w:themeColor="text1"/>
          <w:rtl/>
        </w:rPr>
        <w:t>اعلام مي‌كنند. حضور نمايندگان نامزدها قبل از مهر و موم (پلم</w:t>
      </w:r>
      <w:r w:rsidRPr="00143119">
        <w:rPr>
          <w:rFonts w:ascii="Tahoma" w:hAnsi="Tahoma" w:hint="cs"/>
          <w:b w:val="0"/>
          <w:bCs w:val="0"/>
          <w:color w:val="000000" w:themeColor="text1"/>
          <w:rtl/>
        </w:rPr>
        <w:t>ب</w:t>
      </w:r>
      <w:r w:rsidRPr="00143119">
        <w:rPr>
          <w:rFonts w:ascii="Tahoma" w:hAnsi="Tahoma"/>
          <w:b w:val="0"/>
          <w:bCs w:val="0"/>
          <w:color w:val="000000" w:themeColor="text1"/>
          <w:rtl/>
        </w:rPr>
        <w:t>) صندوق‌هاي اخذ رأي</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شروع رأي‌گيري تا پايان اخذ رأي، خواندن و شمارش آراء و تنظيم صورتجلسه نتايج اخذ رأي بلامانع است</w:t>
      </w:r>
      <w:r w:rsidRPr="00143119">
        <w:rPr>
          <w:rFonts w:ascii="Tahoma" w:hAnsi="Tahoma" w:hint="cs"/>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3</w:t>
      </w:r>
      <w:r w:rsidRPr="00143119">
        <w:rPr>
          <w:rFonts w:ascii="Tahoma" w:hAnsi="Tahoma"/>
          <w:b w:val="0"/>
          <w:bCs w:val="0"/>
          <w:color w:val="000000" w:themeColor="text1"/>
          <w:rtl/>
        </w:rPr>
        <w:t>- عدم حضور نمايندگان نامزدها مانع از شروع روند اجرائی انتخابات از قبيل مهر و موم صندوق و اخذ رأي، شمارش و تجميع آرا</w:t>
      </w:r>
      <w:r w:rsidRPr="00143119">
        <w:rPr>
          <w:rFonts w:ascii="Tahoma" w:hAnsi="Tahoma" w:hint="cs"/>
          <w:b w:val="0"/>
          <w:bCs w:val="0"/>
          <w:color w:val="000000" w:themeColor="text1"/>
          <w:rtl/>
        </w:rPr>
        <w:t>ء</w:t>
      </w:r>
      <w:r w:rsidRPr="00143119">
        <w:rPr>
          <w:rFonts w:ascii="Tahoma" w:hAnsi="Tahoma"/>
          <w:b w:val="0"/>
          <w:bCs w:val="0"/>
          <w:color w:val="000000" w:themeColor="text1"/>
          <w:rtl/>
        </w:rPr>
        <w:t xml:space="preserve"> و ساير اقدامات قانوني نيست. بعد از اعلام نتايج توسط وزارت كشور، در صورت درخواست </w:t>
      </w:r>
      <w:r w:rsidRPr="00143119">
        <w:rPr>
          <w:rFonts w:ascii="Tahoma" w:hAnsi="Tahoma" w:hint="cs"/>
          <w:b w:val="0"/>
          <w:bCs w:val="0"/>
          <w:color w:val="000000" w:themeColor="text1"/>
          <w:rtl/>
        </w:rPr>
        <w:t xml:space="preserve">کتبی </w:t>
      </w:r>
      <w:r w:rsidRPr="00143119">
        <w:rPr>
          <w:rFonts w:ascii="Tahoma" w:hAnsi="Tahoma"/>
          <w:b w:val="0"/>
          <w:bCs w:val="0"/>
          <w:color w:val="000000" w:themeColor="text1"/>
          <w:rtl/>
        </w:rPr>
        <w:t>نامزد، نتيجه آراي شعب در اختيار وي قرار مي‌گيرد.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4</w:t>
      </w:r>
      <w:r w:rsidRPr="00143119">
        <w:rPr>
          <w:rFonts w:ascii="Tahoma" w:hAnsi="Tahoma"/>
          <w:b w:val="0"/>
          <w:bCs w:val="0"/>
          <w:color w:val="000000" w:themeColor="text1"/>
          <w:rtl/>
        </w:rPr>
        <w:t xml:space="preserve">- نمايندگان نامزدها حق تبليغ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نفع یا ضرر</w:t>
      </w:r>
      <w:r w:rsidRPr="00143119">
        <w:rPr>
          <w:rFonts w:ascii="Tahoma" w:hAnsi="Tahoma"/>
          <w:b w:val="0"/>
          <w:bCs w:val="0"/>
          <w:color w:val="000000" w:themeColor="text1"/>
          <w:rtl/>
        </w:rPr>
        <w:t xml:space="preserve"> هيچ‌يك از نامزدها يا دخالت در انجام وظايف اعضاي شعب اخذ رأي را ندارند. در</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صورت تخلف با تنظيم صورتجلسه توسط نماينده فرماندار </w:t>
      </w:r>
      <w:r w:rsidRPr="00143119">
        <w:rPr>
          <w:rFonts w:ascii="Tahoma" w:hAnsi="Tahoma" w:hint="cs"/>
          <w:b w:val="0"/>
          <w:bCs w:val="0"/>
          <w:color w:val="000000" w:themeColor="text1"/>
          <w:rtl/>
        </w:rPr>
        <w:t xml:space="preserve">يا بخشدار </w:t>
      </w:r>
      <w:r w:rsidRPr="00143119">
        <w:rPr>
          <w:rFonts w:ascii="Tahoma" w:hAnsi="Tahoma"/>
          <w:b w:val="0"/>
          <w:bCs w:val="0"/>
          <w:color w:val="000000" w:themeColor="text1"/>
          <w:rtl/>
        </w:rPr>
        <w:t>و ناظر شعبه، ضمن ضبط كارت متخلف، وي از شعبه اخذ رأي مربوط اخراج شده و مراتب به مراجع صالح قانوني اعلام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5</w:t>
      </w:r>
      <w:r w:rsidRPr="00143119">
        <w:rPr>
          <w:rFonts w:ascii="Tahoma" w:hAnsi="Tahoma"/>
          <w:b w:val="0"/>
          <w:bCs w:val="0"/>
          <w:color w:val="000000" w:themeColor="text1"/>
          <w:rtl/>
        </w:rPr>
        <w:t xml:space="preserve">- حضور افراد بجز اعضاي </w:t>
      </w:r>
      <w:r w:rsidRPr="00143119">
        <w:rPr>
          <w:rFonts w:ascii="Tahoma" w:hAnsi="Tahoma" w:hint="cs"/>
          <w:b w:val="0"/>
          <w:bCs w:val="0"/>
          <w:color w:val="000000" w:themeColor="text1"/>
          <w:rtl/>
        </w:rPr>
        <w:t xml:space="preserve">هیأتهاي اجرائی و شعب </w:t>
      </w:r>
      <w:r w:rsidRPr="00143119">
        <w:rPr>
          <w:rFonts w:ascii="Tahoma" w:hAnsi="Tahoma"/>
          <w:b w:val="0"/>
          <w:bCs w:val="0"/>
          <w:color w:val="000000" w:themeColor="text1"/>
          <w:rtl/>
        </w:rPr>
        <w:t xml:space="preserve">اخذ رأي، </w:t>
      </w:r>
      <w:r w:rsidRPr="00143119">
        <w:rPr>
          <w:rFonts w:ascii="Tahoma" w:hAnsi="Tahoma" w:hint="cs"/>
          <w:b w:val="0"/>
          <w:bCs w:val="0"/>
          <w:color w:val="000000" w:themeColor="text1"/>
          <w:rtl/>
        </w:rPr>
        <w:t>اعضاي هیأت</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هاي نظارت و بازرسان و ناظران </w:t>
      </w:r>
      <w:r w:rsidRPr="00143119">
        <w:rPr>
          <w:rFonts w:ascii="Tahoma" w:hAnsi="Tahoma"/>
          <w:b w:val="0"/>
          <w:bCs w:val="0"/>
          <w:color w:val="000000" w:themeColor="text1"/>
          <w:rtl/>
        </w:rPr>
        <w:t xml:space="preserve">شوراي نگهبان، </w:t>
      </w:r>
      <w:r w:rsidRPr="00143119">
        <w:rPr>
          <w:rFonts w:ascii="Tahoma" w:hAnsi="Tahoma" w:hint="cs"/>
          <w:b w:val="0"/>
          <w:bCs w:val="0"/>
          <w:color w:val="000000" w:themeColor="text1"/>
          <w:rtl/>
        </w:rPr>
        <w:t>نمایندگان فرماندار و بخشدار،</w:t>
      </w:r>
      <w:r w:rsidRPr="00143119">
        <w:rPr>
          <w:rFonts w:ascii="Tahoma" w:hAnsi="Tahoma"/>
          <w:b w:val="0"/>
          <w:bCs w:val="0"/>
          <w:color w:val="000000" w:themeColor="text1"/>
          <w:rtl/>
        </w:rPr>
        <w:t xml:space="preserve"> بازرسان</w:t>
      </w:r>
      <w:r w:rsidR="00C10CDD">
        <w:rPr>
          <w:rFonts w:ascii="Tahoma" w:hAnsi="Tahoma"/>
          <w:b w:val="0"/>
          <w:bCs w:val="0"/>
          <w:color w:val="000000" w:themeColor="text1"/>
          <w:rtl/>
        </w:rPr>
        <w:t xml:space="preserve"> وزارت‌ كشور و نمايندگان نامزده</w:t>
      </w:r>
      <w:r w:rsidR="00C10CDD">
        <w:rPr>
          <w:rFonts w:ascii="Tahoma" w:hAnsi="Tahoma" w:hint="cs"/>
          <w:b w:val="0"/>
          <w:bCs w:val="0"/>
          <w:color w:val="000000" w:themeColor="text1"/>
          <w:rtl/>
        </w:rPr>
        <w:t xml:space="preserve">ا </w:t>
      </w:r>
      <w:r w:rsidRPr="00143119">
        <w:rPr>
          <w:rFonts w:ascii="Tahoma" w:hAnsi="Tahoma"/>
          <w:b w:val="0"/>
          <w:bCs w:val="0"/>
          <w:color w:val="000000" w:themeColor="text1"/>
          <w:rtl/>
        </w:rPr>
        <w:t>در شعب اخذ رأي تحت هر عنوان</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جرم محسوب مي‌گردد.</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مأمور</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hint="cs"/>
          <w:b w:val="0"/>
          <w:bCs w:val="0"/>
          <w:color w:val="000000" w:themeColor="text1"/>
          <w:rtl/>
        </w:rPr>
        <w:t xml:space="preserve"> فرماندهی</w:t>
      </w:r>
      <w:r w:rsidRPr="00143119">
        <w:rPr>
          <w:rFonts w:ascii="Tahoma" w:hAnsi="Tahoma"/>
          <w:b w:val="0"/>
          <w:bCs w:val="0"/>
          <w:color w:val="000000" w:themeColor="text1"/>
          <w:rtl/>
        </w:rPr>
        <w:t xml:space="preserve"> انتظامي </w:t>
      </w:r>
      <w:r w:rsidRPr="00143119">
        <w:rPr>
          <w:rFonts w:ascii="Tahoma" w:hAnsi="Tahoma" w:hint="cs"/>
          <w:b w:val="0"/>
          <w:bCs w:val="0"/>
          <w:color w:val="000000" w:themeColor="text1"/>
          <w:rtl/>
        </w:rPr>
        <w:t xml:space="preserve">جمهوری اسلامی ایران </w:t>
      </w:r>
      <w:r w:rsidRPr="00143119">
        <w:rPr>
          <w:rFonts w:ascii="Tahoma" w:hAnsi="Tahoma"/>
          <w:b w:val="0"/>
          <w:bCs w:val="0"/>
          <w:color w:val="000000" w:themeColor="text1"/>
          <w:rtl/>
        </w:rPr>
        <w:t>موظفند</w:t>
      </w:r>
      <w:r w:rsidRPr="00143119">
        <w:rPr>
          <w:rFonts w:ascii="Tahoma" w:hAnsi="Tahoma" w:hint="cs"/>
          <w:b w:val="0"/>
          <w:bCs w:val="0"/>
          <w:color w:val="000000" w:themeColor="text1"/>
          <w:rtl/>
        </w:rPr>
        <w:t xml:space="preserve"> با هماهنگی نماینده فرماندار یا بخشدار یا رئیس شعبه</w:t>
      </w:r>
      <w:r w:rsidRPr="00143119">
        <w:rPr>
          <w:rFonts w:ascii="Tahoma" w:hAnsi="Tahoma"/>
          <w:b w:val="0"/>
          <w:bCs w:val="0"/>
          <w:color w:val="000000" w:themeColor="text1"/>
          <w:rtl/>
        </w:rPr>
        <w:t xml:space="preserve"> از حضور افراد غيرمسؤول جلوگيري به‌عمل آورند. حضور افراد غ</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رمسؤول</w:t>
      </w:r>
      <w:r w:rsidRPr="00143119">
        <w:rPr>
          <w:rFonts w:ascii="Tahoma" w:hAnsi="Tahoma"/>
          <w:b w:val="0"/>
          <w:bCs w:val="0"/>
          <w:color w:val="000000" w:themeColor="text1"/>
          <w:rtl/>
        </w:rPr>
        <w:t xml:space="preserve"> در شعبه،</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ممانعت از حضور افراد مجاز در شعبه، عدم جلوگیری از حضور افراد غیرمسؤول توسط مأموران فرماندهی انتظامی و همچنین </w:t>
      </w:r>
      <w:r w:rsidRPr="00143119">
        <w:rPr>
          <w:rFonts w:ascii="Tahoma" w:hAnsi="Tahoma"/>
          <w:b w:val="0"/>
          <w:bCs w:val="0"/>
          <w:color w:val="000000" w:themeColor="text1"/>
          <w:rtl/>
        </w:rPr>
        <w:t xml:space="preserve">ايجاد زمينه ممانعت از حضور نمايندگان نامزدها در محل اخذ رأي، نظير تأخير يا عدم صدور كارت نمايندگي و يا كاهش تعداد نمايندگان نامزدها برخلاف قانون، </w:t>
      </w:r>
      <w:r w:rsidRPr="00143119">
        <w:rPr>
          <w:rFonts w:ascii="Tahoma" w:hAnsi="Tahoma" w:hint="cs"/>
          <w:b w:val="0"/>
          <w:bCs w:val="0"/>
          <w:color w:val="000000" w:themeColor="text1"/>
          <w:rtl/>
        </w:rPr>
        <w:t>جرم بوده و مستوجب</w:t>
      </w:r>
      <w:r w:rsidRPr="00143119">
        <w:rPr>
          <w:rFonts w:ascii="Tahoma" w:hAnsi="Tahoma"/>
          <w:b w:val="0"/>
          <w:bCs w:val="0"/>
          <w:color w:val="000000" w:themeColor="text1"/>
          <w:rtl/>
        </w:rPr>
        <w:t xml:space="preserve"> جزاي نقدي درجه شش </w:t>
      </w:r>
      <w:r w:rsidRPr="00143119">
        <w:rPr>
          <w:rFonts w:ascii="Tahoma" w:hAnsi="Tahoma" w:hint="cs"/>
          <w:b w:val="0"/>
          <w:bCs w:val="0"/>
          <w:color w:val="000000" w:themeColor="text1"/>
          <w:rtl/>
        </w:rPr>
        <w:t>موضوع ماده (19) قانون مجازات اسلامی و</w:t>
      </w:r>
      <w:r w:rsidRPr="00143119">
        <w:rPr>
          <w:rFonts w:ascii="Tahoma" w:hAnsi="Tahoma"/>
          <w:b w:val="0"/>
          <w:bCs w:val="0"/>
          <w:color w:val="000000" w:themeColor="text1"/>
          <w:rtl/>
        </w:rPr>
        <w:t xml:space="preserve"> هشت</w:t>
      </w:r>
      <w:r w:rsidRPr="00143119">
        <w:rPr>
          <w:rFonts w:ascii="Tahoma" w:hAnsi="Tahoma"/>
          <w:b w:val="0"/>
          <w:bCs w:val="0"/>
          <w:color w:val="000000" w:themeColor="text1"/>
          <w:rtl/>
        </w:rPr>
        <w:softHyphen/>
        <w:t>سال محروميت از عضويت و مسؤوليت در شعب اخذ رأي می‌باشد.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00C10CDD">
        <w:rPr>
          <w:rFonts w:ascii="Tahoma" w:hAnsi="Tahoma" w:hint="cs"/>
          <w:color w:val="000000" w:themeColor="text1"/>
          <w:rtl/>
        </w:rPr>
        <w:t xml:space="preserve"> </w:t>
      </w:r>
      <w:r w:rsidRPr="00E213D2">
        <w:rPr>
          <w:rFonts w:ascii="Tahoma" w:hAnsi="Tahoma" w:hint="cs"/>
          <w:color w:val="000000" w:themeColor="text1"/>
          <w:rtl/>
        </w:rPr>
        <w:t>69</w:t>
      </w:r>
      <w:r w:rsidRPr="00E213D2">
        <w:rPr>
          <w:rFonts w:ascii="Tahoma" w:hAnsi="Tahoma"/>
          <w:color w:val="000000" w:themeColor="text1"/>
          <w:rtl/>
        </w:rPr>
        <w:t>-</w:t>
      </w:r>
      <w:r w:rsidR="00C10CDD">
        <w:rPr>
          <w:rFonts w:ascii="Tahoma" w:hAnsi="Tahoma" w:hint="cs"/>
          <w:color w:val="000000" w:themeColor="text1"/>
          <w:rtl/>
        </w:rPr>
        <w:t xml:space="preserve"> </w:t>
      </w:r>
      <w:r w:rsidRPr="00143119">
        <w:rPr>
          <w:rFonts w:ascii="Tahoma" w:hAnsi="Tahoma" w:hint="eastAsia"/>
          <w:b w:val="0"/>
          <w:bCs w:val="0"/>
          <w:color w:val="000000" w:themeColor="text1"/>
          <w:rtl/>
        </w:rPr>
        <w:t>وزارت</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کشور</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م</w:t>
      </w:r>
      <w:r w:rsidRPr="00143119">
        <w:rPr>
          <w:rFonts w:ascii="Tahoma" w:hAnsi="Tahoma"/>
          <w:b w:val="0"/>
          <w:bCs w:val="0"/>
          <w:color w:val="000000" w:themeColor="text1"/>
          <w:rtl/>
        </w:rPr>
        <w:t>وظف‌</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ا</w:t>
      </w:r>
      <w:r w:rsidRPr="00143119">
        <w:rPr>
          <w:rFonts w:ascii="Tahoma" w:hAnsi="Tahoma" w:hint="cs"/>
          <w:b w:val="0"/>
          <w:bCs w:val="0"/>
          <w:color w:val="000000" w:themeColor="text1"/>
          <w:rtl/>
        </w:rPr>
        <w:t>ست</w:t>
      </w:r>
      <w:r w:rsidRPr="00143119">
        <w:rPr>
          <w:rFonts w:ascii="Tahoma" w:hAnsi="Tahoma"/>
          <w:b w:val="0"/>
          <w:bCs w:val="0"/>
          <w:color w:val="000000" w:themeColor="text1"/>
          <w:rtl/>
        </w:rPr>
        <w:t xml:space="preserve"> کليه دستورالعمل‌ها، بخشنامه‌ها و اطلا</w:t>
      </w:r>
      <w:r w:rsidR="00C10CDD">
        <w:rPr>
          <w:rFonts w:ascii="Tahoma" w:hAnsi="Tahoma"/>
          <w:b w:val="0"/>
          <w:bCs w:val="0"/>
          <w:color w:val="000000" w:themeColor="text1"/>
          <w:rtl/>
        </w:rPr>
        <w:t>عيه‌هاي اجرائی مربوط به کليه فر</w:t>
      </w:r>
      <w:r w:rsidR="00C10CDD">
        <w:rPr>
          <w:rFonts w:ascii="Tahoma" w:hAnsi="Tahoma" w:hint="cs"/>
          <w:b w:val="0"/>
          <w:bCs w:val="0"/>
          <w:color w:val="000000" w:themeColor="text1"/>
          <w:rtl/>
        </w:rPr>
        <w:t>آ</w:t>
      </w:r>
      <w:r w:rsidRPr="00143119">
        <w:rPr>
          <w:rFonts w:ascii="Tahoma" w:hAnsi="Tahoma"/>
          <w:b w:val="0"/>
          <w:bCs w:val="0"/>
          <w:color w:val="000000" w:themeColor="text1"/>
          <w:rtl/>
        </w:rPr>
        <w:t xml:space="preserve">یندهاي </w:t>
      </w:r>
      <w:r w:rsidRPr="00143119">
        <w:rPr>
          <w:rFonts w:ascii="Tahoma" w:hAnsi="Tahoma" w:hint="cs"/>
          <w:b w:val="0"/>
          <w:bCs w:val="0"/>
          <w:color w:val="000000" w:themeColor="text1"/>
          <w:rtl/>
        </w:rPr>
        <w:t xml:space="preserve">اجرائی </w:t>
      </w:r>
      <w:r w:rsidRPr="00143119">
        <w:rPr>
          <w:rFonts w:ascii="Tahoma" w:hAnsi="Tahoma"/>
          <w:b w:val="0"/>
          <w:bCs w:val="0"/>
          <w:color w:val="000000" w:themeColor="text1"/>
          <w:rtl/>
        </w:rPr>
        <w:t>انتخابات را مطابق</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با قانون و مقررات </w:t>
      </w:r>
      <w:r w:rsidRPr="00143119">
        <w:rPr>
          <w:rFonts w:ascii="Tahoma" w:hAnsi="Tahoma" w:hint="cs"/>
          <w:b w:val="0"/>
          <w:bCs w:val="0"/>
          <w:color w:val="000000" w:themeColor="text1"/>
          <w:rtl/>
        </w:rPr>
        <w:t xml:space="preserve">تدوین و منتشر نموده </w:t>
      </w:r>
      <w:r w:rsidRPr="00143119">
        <w:rPr>
          <w:rFonts w:ascii="Tahoma" w:hAnsi="Tahoma"/>
          <w:b w:val="0"/>
          <w:bCs w:val="0"/>
          <w:color w:val="000000" w:themeColor="text1"/>
          <w:rtl/>
        </w:rPr>
        <w:t>و</w:t>
      </w:r>
      <w:r w:rsidRPr="00143119">
        <w:rPr>
          <w:rFonts w:ascii="Tahoma" w:hAnsi="Tahoma" w:hint="cs"/>
          <w:b w:val="0"/>
          <w:bCs w:val="0"/>
          <w:color w:val="000000" w:themeColor="text1"/>
          <w:rtl/>
        </w:rPr>
        <w:t xml:space="preserve"> به اطلاع هیأت مرکزی نظارت برساند</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هیأت مزبور</w:t>
      </w:r>
      <w:r w:rsidRPr="00143119">
        <w:rPr>
          <w:rFonts w:ascii="Tahoma" w:hAnsi="Tahoma"/>
          <w:b w:val="0"/>
          <w:bCs w:val="0"/>
          <w:color w:val="000000" w:themeColor="text1"/>
          <w:rtl/>
        </w:rPr>
        <w:t>،</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در صورت تشخيص مغايرت </w:t>
      </w:r>
      <w:r w:rsidRPr="00143119">
        <w:rPr>
          <w:rFonts w:ascii="Tahoma" w:hAnsi="Tahoma" w:hint="cs"/>
          <w:b w:val="0"/>
          <w:bCs w:val="0"/>
          <w:color w:val="000000" w:themeColor="text1"/>
          <w:rtl/>
        </w:rPr>
        <w:t>آنها با قوانين و مقررات،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صورت فوری</w:t>
      </w:r>
      <w:r w:rsidRPr="00143119">
        <w:rPr>
          <w:rFonts w:ascii="Tahoma" w:hAnsi="Tahoma"/>
          <w:b w:val="0"/>
          <w:bCs w:val="0"/>
          <w:color w:val="000000" w:themeColor="text1"/>
          <w:rtl/>
        </w:rPr>
        <w:t xml:space="preserve"> مراتب را جهت </w:t>
      </w:r>
      <w:r w:rsidRPr="00143119">
        <w:rPr>
          <w:rFonts w:ascii="Tahoma" w:hAnsi="Tahoma"/>
          <w:b w:val="0"/>
          <w:bCs w:val="0"/>
          <w:color w:val="000000" w:themeColor="text1"/>
          <w:rtl/>
        </w:rPr>
        <w:lastRenderedPageBreak/>
        <w:t xml:space="preserve">بررسي </w:t>
      </w:r>
      <w:r w:rsidRPr="00143119">
        <w:rPr>
          <w:rFonts w:ascii="Tahoma" w:hAnsi="Tahoma" w:hint="cs"/>
          <w:b w:val="0"/>
          <w:bCs w:val="0"/>
          <w:color w:val="000000" w:themeColor="text1"/>
          <w:rtl/>
        </w:rPr>
        <w:t xml:space="preserve">و اصلاح </w:t>
      </w:r>
      <w:r w:rsidRPr="00143119">
        <w:rPr>
          <w:rFonts w:ascii="Tahoma" w:hAnsi="Tahoma"/>
          <w:b w:val="0"/>
          <w:bCs w:val="0"/>
          <w:color w:val="000000" w:themeColor="text1"/>
          <w:rtl/>
        </w:rPr>
        <w:t xml:space="preserve">به </w:t>
      </w:r>
      <w:r w:rsidRPr="00143119">
        <w:rPr>
          <w:rFonts w:ascii="Tahoma" w:hAnsi="Tahoma" w:hint="cs"/>
          <w:b w:val="0"/>
          <w:bCs w:val="0"/>
          <w:color w:val="000000" w:themeColor="text1"/>
          <w:rtl/>
        </w:rPr>
        <w:t>وزیر</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کشور</w:t>
      </w:r>
      <w:r w:rsidRPr="00143119">
        <w:rPr>
          <w:rFonts w:ascii="Tahoma" w:hAnsi="Tahoma"/>
          <w:b w:val="0"/>
          <w:bCs w:val="0"/>
          <w:color w:val="000000" w:themeColor="text1"/>
          <w:rtl/>
        </w:rPr>
        <w:t xml:space="preserve"> اعلام مي‌کند.</w:t>
      </w:r>
    </w:p>
    <w:p w:rsidR="005577A9" w:rsidRDefault="005577A9" w:rsidP="00A21096">
      <w:pPr>
        <w:pStyle w:val="ListParagraph"/>
        <w:tabs>
          <w:tab w:val="left" w:pos="-709"/>
        </w:tabs>
        <w:ind w:left="0"/>
        <w:jc w:val="both"/>
        <w:rPr>
          <w:rFonts w:ascii="Tahoma" w:hAnsi="Tahoma"/>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 xml:space="preserve">فصل ششم </w:t>
      </w:r>
      <w:r w:rsidRPr="00143119">
        <w:rPr>
          <w:rFonts w:ascii="Sakkal Majalla" w:hAnsi="Sakkal Majalla" w:cs="Sakkal Majalla" w:hint="cs"/>
          <w:color w:val="000000" w:themeColor="text1"/>
          <w:rtl/>
        </w:rPr>
        <w:t>–</w:t>
      </w:r>
      <w:r w:rsidRPr="00143119">
        <w:rPr>
          <w:rFonts w:ascii="Tahoma" w:hAnsi="Tahoma"/>
          <w:color w:val="000000" w:themeColor="text1"/>
          <w:rtl/>
        </w:rPr>
        <w:t xml:space="preserve"> تبليغات</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70</w:t>
      </w:r>
      <w:r w:rsidRPr="00E213D2">
        <w:rPr>
          <w:rFonts w:ascii="Tahoma" w:hAnsi="Tahoma"/>
          <w:color w:val="000000" w:themeColor="text1"/>
          <w:rtl/>
        </w:rPr>
        <w:t>-</w:t>
      </w:r>
      <w:r w:rsidR="00C10CDD">
        <w:rPr>
          <w:rFonts w:ascii="Tahoma" w:hAnsi="Tahoma" w:hint="cs"/>
          <w:color w:val="000000" w:themeColor="text1"/>
          <w:rtl/>
        </w:rPr>
        <w:t xml:space="preserve"> </w:t>
      </w:r>
      <w:r w:rsidRPr="00143119">
        <w:rPr>
          <w:rFonts w:ascii="Tahoma" w:hAnsi="Tahoma" w:hint="cs"/>
          <w:b w:val="0"/>
          <w:bCs w:val="0"/>
          <w:color w:val="000000" w:themeColor="text1"/>
          <w:rtl/>
        </w:rPr>
        <w:t>تبلیغات و شیوه‌های تبلیغی مجاز اعم از فضای حقیقی و مجازی</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منحصر به موارد مجاز مذکور در این قانون و قانون شفافیت و نظارت بر تأمین مالی فعالیت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های انتخاباتی در انتخابات مجلس شورای اسلامی مصوب 6/11/1398 است و مراجع اداری، انتظامی و قضائی موظف به برخورد با تبلیغات غیرمجاز هستند. </w:t>
      </w:r>
      <w:r w:rsidRPr="00143119">
        <w:rPr>
          <w:rFonts w:ascii="Tahoma" w:hAnsi="Tahoma"/>
          <w:b w:val="0"/>
          <w:bCs w:val="0"/>
          <w:color w:val="000000" w:themeColor="text1"/>
          <w:rtl/>
        </w:rPr>
        <w:t>فعاليت تبليغات انتخاباتي نامزده</w:t>
      </w:r>
      <w:r w:rsidR="00DE2C72">
        <w:rPr>
          <w:rFonts w:ascii="Tahoma" w:hAnsi="Tahoma"/>
          <w:b w:val="0"/>
          <w:bCs w:val="0"/>
          <w:color w:val="000000" w:themeColor="text1"/>
          <w:rtl/>
        </w:rPr>
        <w:t xml:space="preserve">اي نمايندگي هشت روز قبل از روز </w:t>
      </w:r>
      <w:r w:rsidR="00DE2C72">
        <w:rPr>
          <w:rFonts w:ascii="Tahoma" w:hAnsi="Tahoma" w:hint="cs"/>
          <w:b w:val="0"/>
          <w:bCs w:val="0"/>
          <w:color w:val="000000" w:themeColor="text1"/>
          <w:rtl/>
        </w:rPr>
        <w:t>أ</w:t>
      </w:r>
      <w:r w:rsidRPr="00143119">
        <w:rPr>
          <w:rFonts w:ascii="Tahoma" w:hAnsi="Tahoma"/>
          <w:b w:val="0"/>
          <w:bCs w:val="0"/>
          <w:color w:val="000000" w:themeColor="text1"/>
          <w:rtl/>
        </w:rPr>
        <w:t xml:space="preserve">خذ رأي (‌مرحله اول و دوم) آغاز و تا </w:t>
      </w:r>
      <w:r w:rsidR="00111B85">
        <w:rPr>
          <w:rFonts w:ascii="Tahoma" w:hAnsi="Tahoma" w:hint="cs"/>
          <w:b w:val="0"/>
          <w:bCs w:val="0"/>
          <w:color w:val="000000" w:themeColor="text1"/>
          <w:rtl/>
        </w:rPr>
        <w:t>24</w:t>
      </w:r>
      <w:r w:rsidRPr="00143119">
        <w:rPr>
          <w:rFonts w:ascii="Tahoma" w:hAnsi="Tahoma"/>
          <w:b w:val="0"/>
          <w:bCs w:val="0"/>
          <w:color w:val="000000" w:themeColor="text1"/>
          <w:rtl/>
        </w:rPr>
        <w:t xml:space="preserve"> ساعت قبل از</w:t>
      </w:r>
      <w:r w:rsidR="00DE2C72">
        <w:rPr>
          <w:rFonts w:ascii="Tahoma" w:hAnsi="Tahoma"/>
          <w:b w:val="0"/>
          <w:bCs w:val="0"/>
          <w:color w:val="000000" w:themeColor="text1"/>
          <w:rtl/>
        </w:rPr>
        <w:t>‌</w:t>
      </w:r>
      <w:r w:rsidR="00C10CDD">
        <w:rPr>
          <w:rFonts w:ascii="Tahoma" w:hAnsi="Tahoma" w:hint="cs"/>
          <w:b w:val="0"/>
          <w:bCs w:val="0"/>
          <w:color w:val="000000" w:themeColor="text1"/>
          <w:rtl/>
        </w:rPr>
        <w:t xml:space="preserve"> </w:t>
      </w:r>
      <w:r w:rsidR="00DE2C72">
        <w:rPr>
          <w:rFonts w:ascii="Tahoma" w:hAnsi="Tahoma" w:hint="cs"/>
          <w:b w:val="0"/>
          <w:bCs w:val="0"/>
          <w:color w:val="000000" w:themeColor="text1"/>
          <w:rtl/>
        </w:rPr>
        <w:t>أ</w:t>
      </w:r>
      <w:r w:rsidRPr="00143119">
        <w:rPr>
          <w:rFonts w:ascii="Tahoma" w:hAnsi="Tahoma"/>
          <w:b w:val="0"/>
          <w:bCs w:val="0"/>
          <w:color w:val="000000" w:themeColor="text1"/>
          <w:rtl/>
        </w:rPr>
        <w:t>خذ رأي ادامه خواهد داشت.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وزارت كشور و سایر نهادهای ذی‌صلاح در چهارچوب قوانین موظفند هرگونه تبلیغات انتخاباتی خارج از مهلت مقرر قانونی و یا جرائم انتخاباتی را بررسی نموده و گزارش آن را به شورای نگهبان و مراجع قضائی ارسال کنند.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هیأت</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هاي اجرائي و نظارت مكلفند علاوه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‌بر دريافت گزارش‌هاي ارسالي در‌</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خصوص تخلف یا جرم، ضمن رسیدگی فوری مراتب را به هیأت</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نظارت بالاتر ارجاع دهند. فرماندهی انتظامي جمهوری اسلامی ایران نيز مكلف است، در چهارچوب قوانين، اقدامات لازم را نسبت به پيشگيري از وقوع تخلف یا جرم و برخورد با آن به‌عمل آورد.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71</w:t>
      </w:r>
      <w:r w:rsidRPr="00E213D2">
        <w:rPr>
          <w:rFonts w:ascii="Tahoma" w:hAnsi="Tahoma"/>
          <w:color w:val="000000" w:themeColor="text1"/>
          <w:rtl/>
        </w:rPr>
        <w:t>-</w:t>
      </w:r>
      <w:r w:rsidRPr="00143119">
        <w:rPr>
          <w:rFonts w:ascii="Tahoma" w:hAnsi="Tahoma"/>
          <w:b w:val="0"/>
          <w:bCs w:val="0"/>
          <w:color w:val="000000" w:themeColor="text1"/>
          <w:rtl/>
        </w:rPr>
        <w:t xml:space="preserve"> هرگونه انتشار </w:t>
      </w:r>
      <w:r w:rsidRPr="00143119">
        <w:rPr>
          <w:rFonts w:ascii="Tahoma" w:hAnsi="Tahoma" w:hint="cs"/>
          <w:b w:val="0"/>
          <w:bCs w:val="0"/>
          <w:color w:val="000000" w:themeColor="text1"/>
          <w:rtl/>
        </w:rPr>
        <w:t xml:space="preserve">نظر یا </w:t>
      </w:r>
      <w:r w:rsidRPr="00143119">
        <w:rPr>
          <w:rFonts w:ascii="Tahoma" w:hAnsi="Tahoma"/>
          <w:b w:val="0"/>
          <w:bCs w:val="0"/>
          <w:color w:val="000000" w:themeColor="text1"/>
          <w:rtl/>
        </w:rPr>
        <w:t xml:space="preserve">تصوير مقامات و مديران و </w:t>
      </w:r>
      <w:r w:rsidRPr="00143119">
        <w:rPr>
          <w:rFonts w:ascii="Tahoma" w:hAnsi="Tahoma" w:hint="cs"/>
          <w:b w:val="0"/>
          <w:bCs w:val="0"/>
          <w:color w:val="000000" w:themeColor="text1"/>
          <w:rtl/>
        </w:rPr>
        <w:t>اشخاص</w:t>
      </w:r>
      <w:r w:rsidRPr="00143119">
        <w:rPr>
          <w:rFonts w:ascii="Tahoma" w:hAnsi="Tahoma"/>
          <w:b w:val="0"/>
          <w:bCs w:val="0"/>
          <w:color w:val="000000" w:themeColor="text1"/>
          <w:rtl/>
        </w:rPr>
        <w:t xml:space="preserve"> موضوع ماده (</w:t>
      </w:r>
      <w:r w:rsidRPr="00143119">
        <w:rPr>
          <w:rFonts w:ascii="Tahoma" w:hAnsi="Tahoma" w:hint="cs"/>
          <w:b w:val="0"/>
          <w:bCs w:val="0"/>
          <w:color w:val="000000" w:themeColor="text1"/>
          <w:rtl/>
        </w:rPr>
        <w:t>75</w:t>
      </w:r>
      <w:r w:rsidRPr="00143119">
        <w:rPr>
          <w:rFonts w:ascii="Tahoma" w:hAnsi="Tahoma"/>
          <w:b w:val="0"/>
          <w:bCs w:val="0"/>
          <w:color w:val="000000" w:themeColor="text1"/>
          <w:rtl/>
        </w:rPr>
        <w:t xml:space="preserve">) اين قانون، </w:t>
      </w:r>
      <w:r w:rsidRPr="00143119">
        <w:rPr>
          <w:rFonts w:ascii="Tahoma" w:hAnsi="Tahoma" w:hint="cs"/>
          <w:b w:val="0"/>
          <w:bCs w:val="0"/>
          <w:color w:val="000000" w:themeColor="text1"/>
          <w:rtl/>
        </w:rPr>
        <w:t xml:space="preserve">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نفع یا ضرر</w:t>
      </w:r>
      <w:r w:rsidRPr="00143119">
        <w:rPr>
          <w:rFonts w:ascii="Tahoma" w:hAnsi="Tahoma"/>
          <w:b w:val="0"/>
          <w:bCs w:val="0"/>
          <w:color w:val="000000" w:themeColor="text1"/>
          <w:rtl/>
        </w:rPr>
        <w:t xml:space="preserve"> نامزدها و جري</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b w:val="0"/>
          <w:bCs w:val="0"/>
          <w:color w:val="000000" w:themeColor="text1"/>
          <w:rtl/>
        </w:rPr>
        <w:softHyphen/>
        <w:t>هاو احزاب و گروه</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هاي سياسي در جريان انتخابات ب</w:t>
      </w:r>
      <w:r w:rsidRPr="00143119">
        <w:rPr>
          <w:rFonts w:ascii="Tahoma" w:hAnsi="Tahoma" w:hint="cs"/>
          <w:b w:val="0"/>
          <w:bCs w:val="0"/>
          <w:color w:val="000000" w:themeColor="text1"/>
          <w:rtl/>
        </w:rPr>
        <w:t xml:space="preserve">ه </w:t>
      </w:r>
      <w:r w:rsidRPr="00143119">
        <w:rPr>
          <w:rFonts w:ascii="Tahoma" w:hAnsi="Tahoma"/>
          <w:b w:val="0"/>
          <w:bCs w:val="0"/>
          <w:color w:val="000000" w:themeColor="text1"/>
          <w:rtl/>
        </w:rPr>
        <w:softHyphen/>
        <w:t>جز مواردي كه قبلاً جنبه عمومي پيدا كرده، ممنوع است.استفاده از اظهارنظر، نام، تصوير يا نماد ساير اشخاص حقيقي و حقوقي</w:t>
      </w:r>
      <w:r w:rsidRPr="00143119">
        <w:rPr>
          <w:rFonts w:ascii="Tahoma" w:hAnsi="Tahoma" w:hint="cs"/>
          <w:b w:val="0"/>
          <w:bCs w:val="0"/>
          <w:color w:val="000000" w:themeColor="text1"/>
          <w:rtl/>
        </w:rPr>
        <w:t xml:space="preserve"> و همچنین</w:t>
      </w:r>
      <w:r w:rsidRPr="00143119">
        <w:rPr>
          <w:rFonts w:ascii="Tahoma" w:hAnsi="Tahoma"/>
          <w:b w:val="0"/>
          <w:bCs w:val="0"/>
          <w:color w:val="000000" w:themeColor="text1"/>
          <w:rtl/>
        </w:rPr>
        <w:t xml:space="preserve"> احزاب و گروه</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 سياسي در تبليغات انتخاباتي منوط به ارائه </w:t>
      </w:r>
      <w:r w:rsidRPr="00143119">
        <w:rPr>
          <w:rFonts w:ascii="Tahoma" w:hAnsi="Tahoma" w:hint="cs"/>
          <w:b w:val="0"/>
          <w:bCs w:val="0"/>
          <w:color w:val="000000" w:themeColor="text1"/>
          <w:rtl/>
        </w:rPr>
        <w:t xml:space="preserve">موافقت کتبی آنها </w:t>
      </w:r>
      <w:r w:rsidRPr="00143119">
        <w:rPr>
          <w:rFonts w:ascii="Tahoma" w:hAnsi="Tahoma"/>
          <w:b w:val="0"/>
          <w:bCs w:val="0"/>
          <w:color w:val="000000" w:themeColor="text1"/>
          <w:rtl/>
        </w:rPr>
        <w:t xml:space="preserve">به </w:t>
      </w:r>
      <w:r w:rsidRPr="00143119">
        <w:rPr>
          <w:rFonts w:ascii="Tahoma" w:hAnsi="Tahoma" w:hint="cs"/>
          <w:b w:val="0"/>
          <w:bCs w:val="0"/>
          <w:color w:val="000000" w:themeColor="text1"/>
          <w:rtl/>
        </w:rPr>
        <w:t xml:space="preserve">هیأت </w:t>
      </w:r>
      <w:r w:rsidRPr="00143119">
        <w:rPr>
          <w:rFonts w:ascii="Tahoma" w:hAnsi="Tahoma"/>
          <w:b w:val="0"/>
          <w:bCs w:val="0"/>
          <w:color w:val="000000" w:themeColor="text1"/>
          <w:rtl/>
        </w:rPr>
        <w:t>بررسي تبليغات استان</w:t>
      </w:r>
      <w:r w:rsidRPr="00143119">
        <w:rPr>
          <w:rFonts w:ascii="Tahoma" w:hAnsi="Tahoma" w:hint="cs"/>
          <w:b w:val="0"/>
          <w:bCs w:val="0"/>
          <w:color w:val="000000" w:themeColor="text1"/>
          <w:rtl/>
        </w:rPr>
        <w:t xml:space="preserve"> مطابق قانون</w:t>
      </w:r>
      <w:r w:rsidRPr="00143119">
        <w:rPr>
          <w:rFonts w:ascii="Tahoma" w:hAnsi="Tahoma"/>
          <w:b w:val="0"/>
          <w:bCs w:val="0"/>
          <w:color w:val="000000" w:themeColor="text1"/>
          <w:rtl/>
        </w:rPr>
        <w:t xml:space="preserve"> است.</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تخلف از حكم اين ماده جرم بوده و مرتكب به مجازات درجه شش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72</w:t>
      </w:r>
      <w:r w:rsidRPr="00E213D2">
        <w:rPr>
          <w:rFonts w:ascii="Tahoma" w:hAnsi="Tahoma"/>
          <w:color w:val="000000" w:themeColor="text1"/>
          <w:rtl/>
        </w:rPr>
        <w:t>-</w:t>
      </w:r>
      <w:r w:rsidRPr="00143119">
        <w:rPr>
          <w:rFonts w:ascii="Tahoma" w:hAnsi="Tahoma"/>
          <w:b w:val="0"/>
          <w:bCs w:val="0"/>
          <w:color w:val="000000" w:themeColor="text1"/>
          <w:rtl/>
        </w:rPr>
        <w:t xml:space="preserve"> چاپخانه‌ها</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مراكز تكثير </w:t>
      </w:r>
      <w:r w:rsidRPr="00143119">
        <w:rPr>
          <w:rFonts w:ascii="Tahoma" w:hAnsi="Tahoma" w:hint="cs"/>
          <w:b w:val="0"/>
          <w:bCs w:val="0"/>
          <w:color w:val="000000" w:themeColor="text1"/>
          <w:rtl/>
        </w:rPr>
        <w:t xml:space="preserve">و سایر اشخاص </w:t>
      </w:r>
      <w:r w:rsidRPr="00143119">
        <w:rPr>
          <w:rFonts w:ascii="Tahoma" w:hAnsi="Tahoma"/>
          <w:b w:val="0"/>
          <w:bCs w:val="0"/>
          <w:color w:val="000000" w:themeColor="text1"/>
          <w:rtl/>
        </w:rPr>
        <w:t>منحصراً در صورت درخواست كتبي نامزد، مسؤول ستاد اصلي تبليغات وي و يا احزاب و گروههاي سياسي</w:t>
      </w:r>
      <w:r w:rsidRPr="00143119">
        <w:rPr>
          <w:rFonts w:ascii="Tahoma" w:hAnsi="Tahoma" w:hint="cs"/>
          <w:b w:val="0"/>
          <w:bCs w:val="0"/>
          <w:color w:val="000000" w:themeColor="text1"/>
          <w:rtl/>
        </w:rPr>
        <w:t xml:space="preserve"> با رعایت ضوابط</w:t>
      </w:r>
      <w:r w:rsidRPr="00143119">
        <w:rPr>
          <w:rFonts w:ascii="Tahoma" w:hAnsi="Tahoma"/>
          <w:b w:val="0"/>
          <w:bCs w:val="0"/>
          <w:color w:val="000000" w:themeColor="text1"/>
          <w:rtl/>
        </w:rPr>
        <w:t>، مجاز به چاپ و آگهي تبليغات انتخاباتي مي‌باشند. نام و نشاني چاپخانه يا مركز تكثير و تاريخ چاپ بايد در زير آگهي درج شود. در صورت عدم درج اين موارد، آگهي در حكم آگهي غيرمجاز مي‌باشد.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تولید، انتشار و بازنشر هرگونه محتوا یا اخبار جعلی یا خلاف واقع و یا تخریب و تهدید توسط هریک از نامزدها و یا ستادهای ایشان در هر یک از درگاه</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نشر داخلی یا خارجی در فضای مجازی، ممنوع بوده و جرم محسوب می‌شود.</w:t>
      </w:r>
      <w:r w:rsidRPr="00143119">
        <w:rPr>
          <w:rFonts w:ascii="Tahoma" w:hAnsi="Tahoma"/>
          <w:b w:val="0"/>
          <w:bCs w:val="0"/>
          <w:color w:val="000000" w:themeColor="text1"/>
          <w:rtl/>
        </w:rPr>
        <w:t xml:space="preserve"> در صورت </w:t>
      </w:r>
      <w:r w:rsidRPr="00143119">
        <w:rPr>
          <w:rFonts w:ascii="Tahoma" w:hAnsi="Tahoma" w:hint="cs"/>
          <w:b w:val="0"/>
          <w:bCs w:val="0"/>
          <w:color w:val="000000" w:themeColor="text1"/>
          <w:rtl/>
        </w:rPr>
        <w:t>نقض</w:t>
      </w:r>
      <w:r w:rsidRPr="00143119">
        <w:rPr>
          <w:rFonts w:ascii="Tahoma" w:hAnsi="Tahoma"/>
          <w:b w:val="0"/>
          <w:bCs w:val="0"/>
          <w:color w:val="000000" w:themeColor="text1"/>
          <w:rtl/>
        </w:rPr>
        <w:t xml:space="preserve"> اين حكم</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مرتكب</w:t>
      </w:r>
      <w:r w:rsidR="00C10CDD">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مجرم شناخته شده و به مجازات درجه شش </w:t>
      </w:r>
      <w:r w:rsidRPr="00143119">
        <w:rPr>
          <w:rFonts w:ascii="Tahoma" w:hAnsi="Tahoma" w:hint="cs"/>
          <w:b w:val="0"/>
          <w:bCs w:val="0"/>
          <w:color w:val="000000" w:themeColor="text1"/>
          <w:rtl/>
        </w:rPr>
        <w:lastRenderedPageBreak/>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منظور از تخریب، ارتکاب هرگونه جرم علیه شخصیت اشخاص از جمله توهین، افترا و نشر اکاذیب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73</w:t>
      </w:r>
      <w:r w:rsidRPr="00E213D2">
        <w:rPr>
          <w:rFonts w:ascii="Tahoma" w:hAnsi="Tahoma"/>
          <w:color w:val="000000" w:themeColor="text1"/>
          <w:rtl/>
        </w:rPr>
        <w:t>-</w:t>
      </w:r>
      <w:r w:rsidR="00C10CDD">
        <w:rPr>
          <w:rFonts w:ascii="Tahoma" w:hAnsi="Tahoma" w:hint="cs"/>
          <w:color w:val="000000" w:themeColor="text1"/>
          <w:rtl/>
        </w:rPr>
        <w:t xml:space="preserve"> </w:t>
      </w:r>
      <w:r w:rsidRPr="00143119">
        <w:rPr>
          <w:rFonts w:ascii="Tahoma" w:hAnsi="Tahoma" w:hint="eastAsia"/>
          <w:b w:val="0"/>
          <w:bCs w:val="0"/>
          <w:color w:val="000000" w:themeColor="text1"/>
          <w:rtl/>
        </w:rPr>
        <w:t>انجام</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هر</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گونه</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فعال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hint="cs"/>
          <w:b w:val="0"/>
          <w:bCs w:val="0"/>
          <w:color w:val="000000" w:themeColor="text1"/>
          <w:rtl/>
        </w:rPr>
        <w:t xml:space="preserve"> یا</w:t>
      </w:r>
      <w:r w:rsidR="00C10CDD">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تبل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غات</w:t>
      </w:r>
      <w:r w:rsidRPr="00143119">
        <w:rPr>
          <w:rFonts w:ascii="Tahoma" w:hAnsi="Tahoma" w:hint="cs"/>
          <w:b w:val="0"/>
          <w:bCs w:val="0"/>
          <w:color w:val="000000" w:themeColor="text1"/>
          <w:rtl/>
        </w:rPr>
        <w:t xml:space="preserve"> انتخاباتی توسط کارکنان دستگاه</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موضوع ماده (۲۹) قانون برنامه پنج</w:t>
      </w:r>
      <w:r w:rsidR="00C10CDD">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ساله ششم توسعه اقتصادی، اجتماعی و فرهنگی جمهوری اسلامی ایران و اشخاص حقوقی وابسته به آنها در ساعات اداری و همچنین هرگونه استفاده از جایگاه، عنوان، مقام یا موقعیت اداری و سازمانی توسط کارکنان نهادهای مذکور برای فعالیت یا تبلیغات انتخاباتی ممنوع است و مرتکب به مجازات نقدی درجه شش موضوع ماده (19) قانون مجازات اسلامی و انفصال موقت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ماه تا یک</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سال محکوم می‌شود.</w:t>
      </w:r>
    </w:p>
    <w:p w:rsidR="00777333" w:rsidRPr="00DE2C72" w:rsidRDefault="00777333" w:rsidP="00A21096">
      <w:pPr>
        <w:pStyle w:val="ListParagraph"/>
        <w:tabs>
          <w:tab w:val="left" w:pos="-709"/>
        </w:tabs>
        <w:ind w:left="0"/>
        <w:jc w:val="both"/>
        <w:rPr>
          <w:rFonts w:ascii="Tahoma" w:hAnsi="Tahoma"/>
          <w:b w:val="0"/>
          <w:bCs w:val="0"/>
          <w:color w:val="000000" w:themeColor="text1"/>
          <w:spacing w:val="-6"/>
          <w:rtl/>
        </w:rPr>
      </w:pPr>
      <w:r w:rsidRPr="00DE2C72">
        <w:rPr>
          <w:rFonts w:ascii="Tahoma" w:hAnsi="Tahoma" w:hint="cs"/>
          <w:color w:val="000000" w:themeColor="text1"/>
          <w:spacing w:val="-6"/>
          <w:rtl/>
        </w:rPr>
        <w:t>ماده 74-</w:t>
      </w:r>
      <w:r w:rsidRPr="00DE2C72">
        <w:rPr>
          <w:rFonts w:ascii="Tahoma" w:hAnsi="Tahoma" w:hint="cs"/>
          <w:b w:val="0"/>
          <w:bCs w:val="0"/>
          <w:color w:val="000000" w:themeColor="text1"/>
          <w:spacing w:val="-6"/>
          <w:rtl/>
        </w:rPr>
        <w:t xml:space="preserve"> در راستای بند (3) سیاست‌های کلی انتخابات و به ‌منظور ایجاد عدالت انتخاباتی، نهادها و دستگاههای اجرائی موضوع ماده (5) قانون مدیریت خدمات کشوری، یک </w:t>
      </w:r>
      <w:r w:rsidRPr="00DE2C72">
        <w:rPr>
          <w:rFonts w:ascii="Tahoma" w:hAnsi="Tahoma"/>
          <w:b w:val="0"/>
          <w:bCs w:val="0"/>
          <w:color w:val="000000" w:themeColor="text1"/>
          <w:spacing w:val="-6"/>
          <w:rtl/>
        </w:rPr>
        <w:softHyphen/>
      </w:r>
      <w:r w:rsidRPr="00DE2C72">
        <w:rPr>
          <w:rFonts w:ascii="Tahoma" w:hAnsi="Tahoma" w:hint="cs"/>
          <w:b w:val="0"/>
          <w:bCs w:val="0"/>
          <w:color w:val="000000" w:themeColor="text1"/>
          <w:spacing w:val="-6"/>
          <w:rtl/>
        </w:rPr>
        <w:t>ماه قبل از شروع تبلیغات انتخاباتی فهرست و مشخصات کامل امکاناتی که عرفاً می‌توان از آنها برای تبلیغات عمومی در انتخابات استفاده کرد و برنامه زمان‌بندی پیشنهادی خود را در اختیار هیأت</w:t>
      </w:r>
      <w:r w:rsidR="009B55B9">
        <w:rPr>
          <w:rFonts w:ascii="Tahoma" w:hAnsi="Tahoma" w:hint="cs"/>
          <w:b w:val="0"/>
          <w:bCs w:val="0"/>
          <w:color w:val="000000" w:themeColor="text1"/>
          <w:spacing w:val="-6"/>
          <w:rtl/>
        </w:rPr>
        <w:t xml:space="preserve"> </w:t>
      </w:r>
      <w:r w:rsidR="001A7DBC" w:rsidRPr="00DE2C72">
        <w:rPr>
          <w:rFonts w:ascii="Tahoma" w:hAnsi="Tahoma"/>
          <w:b w:val="0"/>
          <w:bCs w:val="0"/>
          <w:color w:val="000000" w:themeColor="text1"/>
          <w:spacing w:val="-6"/>
          <w:rtl/>
        </w:rPr>
        <w:t>استان</w:t>
      </w:r>
      <w:r w:rsidR="001A7DBC" w:rsidRPr="00DE2C72">
        <w:rPr>
          <w:rFonts w:ascii="Tahoma" w:hAnsi="Tahoma" w:hint="cs"/>
          <w:b w:val="0"/>
          <w:bCs w:val="0"/>
          <w:color w:val="000000" w:themeColor="text1"/>
          <w:spacing w:val="-6"/>
          <w:rtl/>
        </w:rPr>
        <w:t xml:space="preserve">ی </w:t>
      </w:r>
      <w:r w:rsidRPr="00DE2C72">
        <w:rPr>
          <w:rFonts w:ascii="Tahoma" w:hAnsi="Tahoma"/>
          <w:b w:val="0"/>
          <w:bCs w:val="0"/>
          <w:color w:val="000000" w:themeColor="text1"/>
          <w:spacing w:val="-6"/>
          <w:rtl/>
        </w:rPr>
        <w:t xml:space="preserve">بررسي تبليغات </w:t>
      </w:r>
      <w:r w:rsidRPr="00DE2C72">
        <w:rPr>
          <w:rFonts w:ascii="Tahoma" w:hAnsi="Tahoma" w:hint="cs"/>
          <w:b w:val="0"/>
          <w:bCs w:val="0"/>
          <w:color w:val="000000" w:themeColor="text1"/>
          <w:spacing w:val="-6"/>
          <w:rtl/>
        </w:rPr>
        <w:t>قرار می‌دهند. این هیأت</w:t>
      </w:r>
      <w:r w:rsidR="009B55B9">
        <w:rPr>
          <w:rFonts w:ascii="Tahoma" w:hAnsi="Tahoma" w:hint="cs"/>
          <w:b w:val="0"/>
          <w:bCs w:val="0"/>
          <w:color w:val="000000" w:themeColor="text1"/>
          <w:spacing w:val="-6"/>
          <w:rtl/>
        </w:rPr>
        <w:t xml:space="preserve"> </w:t>
      </w:r>
      <w:r w:rsidRPr="00DE2C72">
        <w:rPr>
          <w:rFonts w:ascii="Tahoma" w:hAnsi="Tahoma" w:hint="cs"/>
          <w:b w:val="0"/>
          <w:bCs w:val="0"/>
          <w:color w:val="000000" w:themeColor="text1"/>
          <w:spacing w:val="-6"/>
          <w:rtl/>
        </w:rPr>
        <w:t>موظف است حداکثر دو هفته قبل از شروع تبلیغات، فهرست امکانات، تسهیلات و برنامه‌‌ زمان</w:t>
      </w:r>
      <w:r w:rsidRPr="00DE2C72">
        <w:rPr>
          <w:rFonts w:ascii="Tahoma" w:hAnsi="Tahoma"/>
          <w:b w:val="0"/>
          <w:bCs w:val="0"/>
          <w:color w:val="000000" w:themeColor="text1"/>
          <w:spacing w:val="-6"/>
          <w:rtl/>
        </w:rPr>
        <w:softHyphen/>
      </w:r>
      <w:r w:rsidRPr="00DE2C72">
        <w:rPr>
          <w:rFonts w:ascii="Tahoma" w:hAnsi="Tahoma" w:hint="cs"/>
          <w:b w:val="0"/>
          <w:bCs w:val="0"/>
          <w:color w:val="000000" w:themeColor="text1"/>
          <w:spacing w:val="-6"/>
          <w:rtl/>
        </w:rPr>
        <w:t>بندی، هزینه‌ استفاده از آنها و نحوه مراجعه نامزدها برای استفاده را مبتنی بر اصل برابری فرصت تبلیغاتی و عدالت انتخاباتی حسب هر حوزه انتخابیه بر اساس آیین‌نامه موضوع این ماده که حداکثر دو ماه پس از لازم‌الاجرا شدن این قانون توسط وزیر کشور تهیه می</w:t>
      </w:r>
      <w:r w:rsidRPr="00DE2C72">
        <w:rPr>
          <w:rFonts w:ascii="Tahoma" w:hAnsi="Tahoma"/>
          <w:b w:val="0"/>
          <w:bCs w:val="0"/>
          <w:color w:val="000000" w:themeColor="text1"/>
          <w:spacing w:val="-6"/>
          <w:rtl/>
        </w:rPr>
        <w:softHyphen/>
      </w:r>
      <w:r w:rsidRPr="00DE2C72">
        <w:rPr>
          <w:rFonts w:ascii="Tahoma" w:hAnsi="Tahoma" w:hint="cs"/>
          <w:b w:val="0"/>
          <w:bCs w:val="0"/>
          <w:color w:val="000000" w:themeColor="text1"/>
          <w:spacing w:val="-6"/>
          <w:rtl/>
        </w:rPr>
        <w:t>شود و به‌تصویب هیأت وزیران می‌رسد، به اطلاع نامزدها برساند.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استفاده از امکانات و اموال دستگاه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موضوع ماده (5) قانون مدیریت خدمات کشوری برای فعالیت یا تبلیغات انتخاباتی در غیر از موارد مجاز در این قانون توسط کارکنان، داوطلبان، نامزدها و یا هر شخص دیگر</w:t>
      </w:r>
      <w:r w:rsidR="004053E0">
        <w:rPr>
          <w:rFonts w:ascii="Tahoma" w:hAnsi="Tahoma" w:hint="cs"/>
          <w:b w:val="0"/>
          <w:bCs w:val="0"/>
          <w:color w:val="000000" w:themeColor="text1"/>
          <w:rtl/>
        </w:rPr>
        <w:t>،</w:t>
      </w:r>
      <w:r w:rsidRPr="00143119">
        <w:rPr>
          <w:rFonts w:ascii="Tahoma" w:hAnsi="Tahoma" w:hint="cs"/>
          <w:b w:val="0"/>
          <w:bCs w:val="0"/>
          <w:color w:val="000000" w:themeColor="text1"/>
          <w:rtl/>
        </w:rPr>
        <w:t xml:space="preserve"> ممنوع و مرتکب به مجازات جرم سوءاستفاده از اموال و امکانات دولتی محکوم می‌شود.</w:t>
      </w:r>
    </w:p>
    <w:p w:rsidR="00777333" w:rsidRPr="004F10B4" w:rsidRDefault="00777333" w:rsidP="00A21096">
      <w:pPr>
        <w:pStyle w:val="ListParagraph"/>
        <w:tabs>
          <w:tab w:val="left" w:pos="-709"/>
        </w:tabs>
        <w:ind w:left="0"/>
        <w:jc w:val="both"/>
        <w:rPr>
          <w:rFonts w:ascii="Tahoma" w:hAnsi="Tahoma"/>
          <w:b w:val="0"/>
          <w:bCs w:val="0"/>
          <w:color w:val="000000" w:themeColor="text1"/>
          <w:spacing w:val="-6"/>
          <w:rtl/>
        </w:rPr>
      </w:pPr>
      <w:r w:rsidRPr="004F10B4">
        <w:rPr>
          <w:rFonts w:ascii="Tahoma" w:hAnsi="Tahoma" w:hint="eastAsia"/>
          <w:color w:val="000000" w:themeColor="text1"/>
          <w:spacing w:val="-6"/>
          <w:rtl/>
        </w:rPr>
        <w:t>ماده</w:t>
      </w:r>
      <w:r w:rsidRPr="004F10B4">
        <w:rPr>
          <w:rFonts w:ascii="Tahoma" w:hAnsi="Tahoma" w:hint="cs"/>
          <w:color w:val="000000" w:themeColor="text1"/>
          <w:spacing w:val="-6"/>
          <w:rtl/>
        </w:rPr>
        <w:t xml:space="preserve"> 75</w:t>
      </w:r>
      <w:r w:rsidRPr="004F10B4">
        <w:rPr>
          <w:rFonts w:ascii="Tahoma" w:hAnsi="Tahoma"/>
          <w:color w:val="000000" w:themeColor="text1"/>
          <w:spacing w:val="-6"/>
          <w:rtl/>
        </w:rPr>
        <w:t xml:space="preserve">- </w:t>
      </w:r>
      <w:r w:rsidRPr="004F10B4">
        <w:rPr>
          <w:rFonts w:ascii="Tahoma" w:hAnsi="Tahoma" w:hint="cs"/>
          <w:b w:val="0"/>
          <w:bCs w:val="0"/>
          <w:color w:val="000000" w:themeColor="text1"/>
          <w:spacing w:val="-6"/>
          <w:rtl/>
        </w:rPr>
        <w:t xml:space="preserve">رؤساي قواي مجريه و قضائيه و معاونان و مشاوران آنها، اعضاي </w:t>
      </w:r>
      <w:r w:rsidRPr="004F10B4">
        <w:rPr>
          <w:rFonts w:ascii="Tahoma" w:hAnsi="Tahoma" w:hint="eastAsia"/>
          <w:b w:val="0"/>
          <w:bCs w:val="0"/>
          <w:color w:val="000000" w:themeColor="text1"/>
          <w:spacing w:val="-6"/>
          <w:rtl/>
        </w:rPr>
        <w:t>شوراي نگهبان</w:t>
      </w:r>
      <w:r w:rsidRPr="004F10B4">
        <w:rPr>
          <w:rFonts w:ascii="Tahoma" w:hAnsi="Tahoma" w:hint="cs"/>
          <w:b w:val="0"/>
          <w:bCs w:val="0"/>
          <w:color w:val="000000" w:themeColor="text1"/>
          <w:spacing w:val="-6"/>
          <w:rtl/>
        </w:rPr>
        <w:t xml:space="preserve">، معاونان و مشاوران رئیس مجلس، ائمه جمعه دائمی و موقت، </w:t>
      </w:r>
      <w:r w:rsidRPr="004F10B4">
        <w:rPr>
          <w:rFonts w:ascii="Tahoma" w:hAnsi="Tahoma" w:hint="eastAsia"/>
          <w:b w:val="0"/>
          <w:bCs w:val="0"/>
          <w:color w:val="000000" w:themeColor="text1"/>
          <w:spacing w:val="-6"/>
          <w:rtl/>
        </w:rPr>
        <w:t>وز</w:t>
      </w:r>
      <w:r w:rsidRPr="004F10B4">
        <w:rPr>
          <w:rFonts w:ascii="Tahoma" w:hAnsi="Tahoma" w:hint="cs"/>
          <w:b w:val="0"/>
          <w:bCs w:val="0"/>
          <w:color w:val="000000" w:themeColor="text1"/>
          <w:spacing w:val="-6"/>
          <w:rtl/>
        </w:rPr>
        <w:t>را</w:t>
      </w:r>
      <w:r w:rsidR="009B55B9">
        <w:rPr>
          <w:rFonts w:ascii="Tahoma" w:hAnsi="Tahoma" w:hint="cs"/>
          <w:b w:val="0"/>
          <w:bCs w:val="0"/>
          <w:color w:val="000000" w:themeColor="text1"/>
          <w:spacing w:val="-6"/>
          <w:rtl/>
        </w:rPr>
        <w:t>ء</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معاونان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مشاوران</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آنها</w:t>
      </w:r>
      <w:r w:rsidRPr="004F10B4">
        <w:rPr>
          <w:rFonts w:ascii="Tahoma" w:hAnsi="Tahoma" w:hint="eastAsia"/>
          <w:b w:val="0"/>
          <w:bCs w:val="0"/>
          <w:color w:val="000000" w:themeColor="text1"/>
          <w:spacing w:val="-6"/>
          <w:rtl/>
        </w:rPr>
        <w:t>،</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كاركنان نيروهاي مسلح، </w:t>
      </w:r>
      <w:r w:rsidRPr="004F10B4">
        <w:rPr>
          <w:rFonts w:ascii="Tahoma" w:hAnsi="Tahoma" w:hint="eastAsia"/>
          <w:b w:val="0"/>
          <w:bCs w:val="0"/>
          <w:color w:val="000000" w:themeColor="text1"/>
          <w:spacing w:val="-6"/>
          <w:rtl/>
        </w:rPr>
        <w:t>رئ</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س</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اعضا</w:t>
      </w:r>
      <w:r w:rsidRPr="004F10B4">
        <w:rPr>
          <w:rFonts w:ascii="Tahoma" w:hAnsi="Tahoma" w:hint="cs"/>
          <w:b w:val="0"/>
          <w:bCs w:val="0"/>
          <w:color w:val="000000" w:themeColor="text1"/>
          <w:spacing w:val="-6"/>
          <w:rtl/>
        </w:rPr>
        <w:t>ی</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هیأت</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هاي</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نظارت</w:t>
      </w:r>
      <w:r w:rsidRPr="004F10B4">
        <w:rPr>
          <w:rFonts w:ascii="Tahoma" w:hAnsi="Tahoma" w:hint="cs"/>
          <w:b w:val="0"/>
          <w:bCs w:val="0"/>
          <w:color w:val="000000" w:themeColor="text1"/>
          <w:spacing w:val="-6"/>
          <w:rtl/>
        </w:rPr>
        <w:t>، هیأت</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هاي اجرائي 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ستاد</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انتخابات</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در كليه سطوح، </w:t>
      </w:r>
      <w:r w:rsidRPr="004F10B4">
        <w:rPr>
          <w:rFonts w:ascii="Tahoma" w:hAnsi="Tahoma" w:hint="eastAsia"/>
          <w:b w:val="0"/>
          <w:bCs w:val="0"/>
          <w:color w:val="000000" w:themeColor="text1"/>
          <w:spacing w:val="-6"/>
          <w:rtl/>
        </w:rPr>
        <w:t>استانداران،</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سفرا، </w:t>
      </w:r>
      <w:r w:rsidRPr="004F10B4">
        <w:rPr>
          <w:rFonts w:ascii="Tahoma" w:hAnsi="Tahoma" w:hint="eastAsia"/>
          <w:b w:val="0"/>
          <w:bCs w:val="0"/>
          <w:color w:val="000000" w:themeColor="text1"/>
          <w:spacing w:val="-6"/>
          <w:rtl/>
        </w:rPr>
        <w:t>فرمانداران</w:t>
      </w:r>
      <w:r w:rsidRPr="004F10B4">
        <w:rPr>
          <w:rFonts w:ascii="Tahoma" w:hAnsi="Tahoma" w:hint="cs"/>
          <w:b w:val="0"/>
          <w:bCs w:val="0"/>
          <w:color w:val="000000" w:themeColor="text1"/>
          <w:spacing w:val="-6"/>
          <w:rtl/>
        </w:rPr>
        <w:t xml:space="preserve">، بخشداران، شهرداران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معاونان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مشاوران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آنها</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بازرسان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سا</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ر</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دست‏اندرکاران</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امور</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اجرائي</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نظارت</w:t>
      </w:r>
      <w:r w:rsidRPr="004F10B4">
        <w:rPr>
          <w:rFonts w:ascii="Tahoma" w:hAnsi="Tahoma" w:hint="cs"/>
          <w:b w:val="0"/>
          <w:bCs w:val="0"/>
          <w:color w:val="000000" w:themeColor="text1"/>
          <w:spacing w:val="-6"/>
          <w:rtl/>
        </w:rPr>
        <w:t>ی</w:t>
      </w:r>
      <w:r w:rsidR="00C10CDD">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انتخابات</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در طول مدت مسؤوليت در فرايند انتخابات موظفند،</w:t>
      </w:r>
      <w:r w:rsidR="00C10CDD">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در ساعات و محیط اداري و غيراداري</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طرف</w:t>
      </w:r>
      <w:r w:rsidRPr="004F10B4">
        <w:rPr>
          <w:rFonts w:ascii="Tahoma" w:hAnsi="Tahoma" w:hint="cs"/>
          <w:b w:val="0"/>
          <w:bCs w:val="0"/>
          <w:color w:val="000000" w:themeColor="text1"/>
          <w:spacing w:val="-6"/>
          <w:rtl/>
        </w:rPr>
        <w:t>ی</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کامل</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را</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حفظ</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نما</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ند</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نم</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توانند</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به‌نفع</w:t>
      </w:r>
      <w:r w:rsidRPr="004F10B4">
        <w:rPr>
          <w:rFonts w:ascii="Tahoma" w:hAnsi="Tahoma"/>
          <w:b w:val="0"/>
          <w:bCs w:val="0"/>
          <w:color w:val="000000" w:themeColor="text1"/>
          <w:spacing w:val="-6"/>
          <w:rtl/>
        </w:rPr>
        <w:softHyphen/>
      </w:r>
      <w:r w:rsidRPr="004F10B4">
        <w:rPr>
          <w:rFonts w:ascii="Tahoma" w:hAnsi="Tahoma" w:hint="cs"/>
          <w:b w:val="0"/>
          <w:bCs w:val="0"/>
          <w:color w:val="000000" w:themeColor="text1"/>
          <w:spacing w:val="-6"/>
          <w:rtl/>
        </w:rPr>
        <w:t xml:space="preserve"> ی</w:t>
      </w:r>
      <w:r w:rsidRPr="004F10B4">
        <w:rPr>
          <w:rFonts w:ascii="Tahoma" w:hAnsi="Tahoma" w:hint="eastAsia"/>
          <w:b w:val="0"/>
          <w:bCs w:val="0"/>
          <w:color w:val="000000" w:themeColor="text1"/>
          <w:spacing w:val="-6"/>
          <w:rtl/>
        </w:rPr>
        <w:t>ا</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به</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ضرر</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نامزدها</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و</w:t>
      </w:r>
      <w:r w:rsidR="00885810">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احزاب و گروه</w:t>
      </w:r>
      <w:r w:rsidR="00885810">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های</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س</w:t>
      </w:r>
      <w:r w:rsidRPr="004F10B4">
        <w:rPr>
          <w:rFonts w:ascii="Tahoma" w:hAnsi="Tahoma" w:hint="cs"/>
          <w:b w:val="0"/>
          <w:bCs w:val="0"/>
          <w:color w:val="000000" w:themeColor="text1"/>
          <w:spacing w:val="-6"/>
          <w:rtl/>
        </w:rPr>
        <w:t>ی</w:t>
      </w:r>
      <w:r w:rsidRPr="004F10B4">
        <w:rPr>
          <w:rFonts w:ascii="Tahoma" w:hAnsi="Tahoma" w:hint="eastAsia"/>
          <w:b w:val="0"/>
          <w:bCs w:val="0"/>
          <w:color w:val="000000" w:themeColor="text1"/>
          <w:spacing w:val="-6"/>
          <w:rtl/>
        </w:rPr>
        <w:t>اس</w:t>
      </w:r>
      <w:r w:rsidRPr="004F10B4">
        <w:rPr>
          <w:rFonts w:ascii="Tahoma" w:hAnsi="Tahoma" w:hint="cs"/>
          <w:b w:val="0"/>
          <w:bCs w:val="0"/>
          <w:color w:val="000000" w:themeColor="text1"/>
          <w:spacing w:val="-6"/>
          <w:rtl/>
        </w:rPr>
        <w:t>ی</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در</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انتخابات</w:t>
      </w:r>
      <w:r w:rsidR="00885810">
        <w:rPr>
          <w:rFonts w:ascii="Tahoma" w:hAnsi="Tahoma" w:hint="cs"/>
          <w:b w:val="0"/>
          <w:bCs w:val="0"/>
          <w:color w:val="000000" w:themeColor="text1"/>
          <w:spacing w:val="-6"/>
          <w:rtl/>
        </w:rPr>
        <w:t xml:space="preserve"> </w:t>
      </w:r>
      <w:r w:rsidRPr="004F10B4">
        <w:rPr>
          <w:rFonts w:ascii="Tahoma" w:hAnsi="Tahoma" w:hint="cs"/>
          <w:b w:val="0"/>
          <w:bCs w:val="0"/>
          <w:color w:val="000000" w:themeColor="text1"/>
          <w:spacing w:val="-6"/>
          <w:rtl/>
        </w:rPr>
        <w:t xml:space="preserve">و مواضع آنها اقدام یا </w:t>
      </w:r>
      <w:r w:rsidRPr="004F10B4">
        <w:rPr>
          <w:rFonts w:ascii="Tahoma" w:hAnsi="Tahoma" w:hint="eastAsia"/>
          <w:b w:val="0"/>
          <w:bCs w:val="0"/>
          <w:color w:val="000000" w:themeColor="text1"/>
          <w:spacing w:val="-6"/>
          <w:rtl/>
        </w:rPr>
        <w:t>اعلام‏نظر</w:t>
      </w:r>
      <w:r w:rsidR="00885810">
        <w:rPr>
          <w:rFonts w:ascii="Tahoma" w:hAnsi="Tahoma" w:hint="cs"/>
          <w:b w:val="0"/>
          <w:bCs w:val="0"/>
          <w:color w:val="000000" w:themeColor="text1"/>
          <w:spacing w:val="-6"/>
          <w:rtl/>
        </w:rPr>
        <w:t xml:space="preserve"> </w:t>
      </w:r>
      <w:r w:rsidRPr="004F10B4">
        <w:rPr>
          <w:rFonts w:ascii="Tahoma" w:hAnsi="Tahoma" w:hint="eastAsia"/>
          <w:b w:val="0"/>
          <w:bCs w:val="0"/>
          <w:color w:val="000000" w:themeColor="text1"/>
          <w:spacing w:val="-6"/>
          <w:rtl/>
        </w:rPr>
        <w:t>کنند</w:t>
      </w:r>
      <w:r w:rsidRPr="004F10B4">
        <w:rPr>
          <w:rFonts w:ascii="Tahoma" w:hAnsi="Tahoma"/>
          <w:b w:val="0"/>
          <w:bCs w:val="0"/>
          <w:color w:val="000000" w:themeColor="text1"/>
          <w:spacing w:val="-6"/>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عدم</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رعايت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مفاد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اين</w:t>
      </w:r>
      <w:r w:rsidR="00873362">
        <w:rPr>
          <w:rFonts w:ascii="Tahoma" w:hAnsi="Tahoma" w:hint="cs"/>
          <w:b w:val="0"/>
          <w:bCs w:val="0"/>
          <w:color w:val="000000" w:themeColor="text1"/>
          <w:rtl/>
        </w:rPr>
        <w:t xml:space="preserve"> </w:t>
      </w:r>
      <w:r w:rsidR="00873362">
        <w:rPr>
          <w:rFonts w:ascii="Tahoma" w:hAnsi="Tahoma" w:hint="eastAsia"/>
          <w:b w:val="0"/>
          <w:bCs w:val="0"/>
          <w:color w:val="000000" w:themeColor="text1"/>
          <w:rtl/>
        </w:rPr>
        <w:t>ماد</w:t>
      </w:r>
      <w:r w:rsidR="00873362">
        <w:rPr>
          <w:rFonts w:ascii="Tahoma" w:hAnsi="Tahoma" w:hint="cs"/>
          <w:b w:val="0"/>
          <w:bCs w:val="0"/>
          <w:color w:val="000000" w:themeColor="text1"/>
          <w:rtl/>
        </w:rPr>
        <w:t>ه</w:t>
      </w:r>
      <w:r w:rsidRPr="00143119">
        <w:rPr>
          <w:rFonts w:ascii="Tahoma" w:hAnsi="Tahoma" w:hint="cs"/>
          <w:b w:val="0"/>
          <w:bCs w:val="0"/>
          <w:color w:val="000000" w:themeColor="text1"/>
          <w:rtl/>
        </w:rPr>
        <w:t>،</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جرم</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است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مرتكب</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به </w:t>
      </w:r>
      <w:r w:rsidRPr="00143119">
        <w:rPr>
          <w:rFonts w:ascii="Tahoma" w:hAnsi="Tahoma" w:hint="eastAsia"/>
          <w:b w:val="0"/>
          <w:bCs w:val="0"/>
          <w:color w:val="000000" w:themeColor="text1"/>
          <w:rtl/>
        </w:rPr>
        <w:t>جزاي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نقدي</w:t>
      </w:r>
      <w:r w:rsidRPr="00143119">
        <w:rPr>
          <w:rFonts w:ascii="Tahoma" w:hAnsi="Tahoma" w:hint="cs"/>
          <w:b w:val="0"/>
          <w:bCs w:val="0"/>
          <w:color w:val="000000" w:themeColor="text1"/>
          <w:rtl/>
        </w:rPr>
        <w:t xml:space="preserve"> درجه شش موضوع ماده (19) قانون مجازات اسلامی و به انفصال از خدمات دولتی از شش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ماه تا یک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سال </w:t>
      </w:r>
      <w:r w:rsidRPr="00143119">
        <w:rPr>
          <w:rFonts w:ascii="Tahoma" w:hAnsi="Tahoma" w:hint="eastAsia"/>
          <w:b w:val="0"/>
          <w:bCs w:val="0"/>
          <w:color w:val="000000" w:themeColor="text1"/>
          <w:rtl/>
        </w:rPr>
        <w:t>محكوممي‌شود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cs"/>
          <w:color w:val="000000" w:themeColor="text1"/>
          <w:rtl/>
        </w:rPr>
        <w:t>ماده 76-</w:t>
      </w:r>
      <w:r w:rsidR="00873362">
        <w:rPr>
          <w:rFonts w:ascii="Tahoma" w:hAnsi="Tahoma" w:hint="cs"/>
          <w:color w:val="000000" w:themeColor="text1"/>
          <w:rtl/>
        </w:rPr>
        <w:t xml:space="preserve"> </w:t>
      </w:r>
      <w:r w:rsidRPr="00143119">
        <w:rPr>
          <w:rFonts w:ascii="Tahoma" w:hAnsi="Tahoma"/>
          <w:b w:val="0"/>
          <w:bCs w:val="0"/>
          <w:color w:val="000000" w:themeColor="text1"/>
          <w:rtl/>
        </w:rPr>
        <w:t>الصاق اعلاميه، پوستر و هرگونه آگهي تبليغاتي روي علائم راهنمايي، تابلوي بيمارستان</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ها و تابلوي </w:t>
      </w:r>
      <w:r w:rsidRPr="00143119">
        <w:rPr>
          <w:rFonts w:ascii="Tahoma" w:hAnsi="Tahoma"/>
          <w:b w:val="0"/>
          <w:bCs w:val="0"/>
          <w:color w:val="000000" w:themeColor="text1"/>
          <w:rtl/>
        </w:rPr>
        <w:lastRenderedPageBreak/>
        <w:t>مدارس و ساير مؤسسات آموزشي و سازمان</w:t>
      </w:r>
      <w:r w:rsidRPr="00143119">
        <w:rPr>
          <w:rFonts w:ascii="Tahoma" w:hAnsi="Tahoma" w:hint="cs"/>
          <w:b w:val="0"/>
          <w:bCs w:val="0"/>
          <w:color w:val="000000" w:themeColor="text1"/>
          <w:rtl/>
        </w:rPr>
        <w:t>‌</w:t>
      </w:r>
      <w:r w:rsidRPr="00143119">
        <w:rPr>
          <w:rFonts w:ascii="Tahoma" w:hAnsi="Tahoma"/>
          <w:b w:val="0"/>
          <w:bCs w:val="0"/>
          <w:color w:val="000000" w:themeColor="text1"/>
          <w:rtl/>
        </w:rPr>
        <w:t>هاي</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عمومي و ادارات</w:t>
      </w:r>
      <w:r w:rsidRPr="00143119">
        <w:rPr>
          <w:rFonts w:ascii="Tahoma" w:hAnsi="Tahoma" w:hint="cs"/>
          <w:b w:val="0"/>
          <w:bCs w:val="0"/>
          <w:color w:val="000000" w:themeColor="text1"/>
          <w:rtl/>
        </w:rPr>
        <w:t xml:space="preserve"> ‌</w:t>
      </w:r>
      <w:r w:rsidRPr="00143119">
        <w:rPr>
          <w:rFonts w:ascii="Tahoma" w:hAnsi="Tahoma"/>
          <w:b w:val="0"/>
          <w:bCs w:val="0"/>
          <w:color w:val="000000" w:themeColor="text1"/>
          <w:rtl/>
        </w:rPr>
        <w:t>دولتي و سازمان</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هاي وابسته به دولت و </w:t>
      </w:r>
      <w:r w:rsidRPr="00143119">
        <w:rPr>
          <w:rFonts w:ascii="Tahoma" w:hAnsi="Tahoma" w:hint="cs"/>
          <w:b w:val="0"/>
          <w:bCs w:val="0"/>
          <w:color w:val="000000" w:themeColor="text1"/>
          <w:rtl/>
        </w:rPr>
        <w:t>خودروهاي</w:t>
      </w:r>
      <w:r w:rsidRPr="00143119">
        <w:rPr>
          <w:rFonts w:ascii="Tahoma" w:hAnsi="Tahoma"/>
          <w:b w:val="0"/>
          <w:bCs w:val="0"/>
          <w:color w:val="000000" w:themeColor="text1"/>
          <w:rtl/>
        </w:rPr>
        <w:t xml:space="preserve"> دولتي و اتوبوس</w:t>
      </w:r>
      <w:r w:rsidRPr="00143119">
        <w:rPr>
          <w:rFonts w:ascii="Tahoma" w:hAnsi="Tahoma" w:hint="cs"/>
          <w:b w:val="0"/>
          <w:bCs w:val="0"/>
          <w:color w:val="000000" w:themeColor="text1"/>
          <w:rtl/>
        </w:rPr>
        <w:t>‌</w:t>
      </w:r>
      <w:r w:rsidRPr="00143119">
        <w:rPr>
          <w:rFonts w:ascii="Tahoma" w:hAnsi="Tahoma"/>
          <w:b w:val="0"/>
          <w:bCs w:val="0"/>
          <w:color w:val="000000" w:themeColor="text1"/>
          <w:rtl/>
        </w:rPr>
        <w:t>هاي شركت واحد اتوبوسراني و ت</w:t>
      </w:r>
      <w:r w:rsidRPr="00143119">
        <w:rPr>
          <w:rFonts w:ascii="Tahoma" w:hAnsi="Tahoma" w:hint="cs"/>
          <w:b w:val="0"/>
          <w:bCs w:val="0"/>
          <w:color w:val="000000" w:themeColor="text1"/>
          <w:rtl/>
        </w:rPr>
        <w:t>أ</w:t>
      </w:r>
      <w:r w:rsidRPr="00143119">
        <w:rPr>
          <w:rFonts w:ascii="Tahoma" w:hAnsi="Tahoma"/>
          <w:b w:val="0"/>
          <w:bCs w:val="0"/>
          <w:color w:val="000000" w:themeColor="text1"/>
          <w:rtl/>
        </w:rPr>
        <w:t>سيسات عمومي و دولتي و صندوق</w:t>
      </w:r>
      <w:r w:rsidRPr="00143119">
        <w:rPr>
          <w:rFonts w:ascii="Tahoma" w:hAnsi="Tahoma" w:hint="cs"/>
          <w:b w:val="0"/>
          <w:bCs w:val="0"/>
          <w:color w:val="000000" w:themeColor="text1"/>
          <w:rtl/>
        </w:rPr>
        <w:t>‌</w:t>
      </w:r>
      <w:r w:rsidRPr="00143119">
        <w:rPr>
          <w:rFonts w:ascii="Tahoma" w:hAnsi="Tahoma"/>
          <w:b w:val="0"/>
          <w:bCs w:val="0"/>
          <w:color w:val="000000" w:themeColor="text1"/>
          <w:rtl/>
        </w:rPr>
        <w:t>هاي پست، باجه</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هاي تلفن، پستهاي برق و تلفن، تابلوها و همچنين اماكن بخش خصوصي (مگر با رضايت </w:t>
      </w:r>
      <w:r w:rsidRPr="00143119">
        <w:rPr>
          <w:rFonts w:ascii="Tahoma" w:hAnsi="Tahoma" w:hint="cs"/>
          <w:b w:val="0"/>
          <w:bCs w:val="0"/>
          <w:color w:val="000000" w:themeColor="text1"/>
          <w:rtl/>
        </w:rPr>
        <w:t>اشخاص ذي‌حق</w:t>
      </w:r>
      <w:r w:rsidRPr="00143119">
        <w:rPr>
          <w:rFonts w:ascii="Tahoma" w:hAnsi="Tahoma"/>
          <w:b w:val="0"/>
          <w:bCs w:val="0"/>
          <w:color w:val="000000" w:themeColor="text1"/>
          <w:rtl/>
        </w:rPr>
        <w:t>)در سراسر كشور ممنوع مي</w:t>
      </w:r>
      <w:r w:rsidRPr="00143119">
        <w:rPr>
          <w:rFonts w:ascii="Tahoma" w:hAnsi="Tahoma"/>
          <w:b w:val="0"/>
          <w:bCs w:val="0"/>
          <w:color w:val="000000" w:themeColor="text1"/>
          <w:rtl/>
        </w:rPr>
        <w:softHyphen/>
        <w:t>باش</w:t>
      </w:r>
      <w:r w:rsidRPr="00143119">
        <w:rPr>
          <w:rFonts w:ascii="Tahoma" w:hAnsi="Tahoma" w:hint="cs"/>
          <w:b w:val="0"/>
          <w:bCs w:val="0"/>
          <w:color w:val="000000" w:themeColor="text1"/>
          <w:rtl/>
        </w:rPr>
        <w:t>د</w:t>
      </w:r>
      <w:r w:rsidRPr="00143119">
        <w:rPr>
          <w:rFonts w:ascii="Tahoma" w:hAnsi="Tahoma"/>
          <w:b w:val="0"/>
          <w:bCs w:val="0"/>
          <w:color w:val="000000" w:themeColor="text1"/>
          <w:rtl/>
        </w:rPr>
        <w:t>و مرتكب در صورت اثبات</w:t>
      </w:r>
      <w:r w:rsidRPr="00143119">
        <w:rPr>
          <w:rFonts w:ascii="Tahoma" w:hAnsi="Tahoma" w:hint="cs"/>
          <w:b w:val="0"/>
          <w:bCs w:val="0"/>
          <w:color w:val="000000" w:themeColor="text1"/>
          <w:rtl/>
        </w:rPr>
        <w:t xml:space="preserve"> جرم،</w:t>
      </w:r>
      <w:r w:rsidRPr="00143119">
        <w:rPr>
          <w:rFonts w:ascii="Tahoma" w:hAnsi="Tahoma"/>
          <w:b w:val="0"/>
          <w:bCs w:val="0"/>
          <w:color w:val="000000" w:themeColor="text1"/>
          <w:rtl/>
        </w:rPr>
        <w:t xml:space="preserve"> به مجازات درجه </w:t>
      </w:r>
      <w:r w:rsidRPr="00143119">
        <w:rPr>
          <w:rFonts w:ascii="Tahoma" w:hAnsi="Tahoma" w:hint="cs"/>
          <w:b w:val="0"/>
          <w:bCs w:val="0"/>
          <w:color w:val="000000" w:themeColor="text1"/>
          <w:rtl/>
        </w:rPr>
        <w:t xml:space="preserve">هفتموضوع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1- مأموران انتظامي مكلفند در صورت مشاهده </w:t>
      </w:r>
      <w:r w:rsidRPr="00143119">
        <w:rPr>
          <w:rFonts w:ascii="Tahoma" w:hAnsi="Tahoma" w:hint="cs"/>
          <w:b w:val="0"/>
          <w:bCs w:val="0"/>
          <w:color w:val="000000" w:themeColor="text1"/>
          <w:rtl/>
        </w:rPr>
        <w:t>جرم</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مرتکبان</w:t>
      </w:r>
      <w:r w:rsidRPr="00143119">
        <w:rPr>
          <w:rFonts w:ascii="Tahoma" w:hAnsi="Tahoma"/>
          <w:b w:val="0"/>
          <w:bCs w:val="0"/>
          <w:color w:val="000000" w:themeColor="text1"/>
          <w:rtl/>
        </w:rPr>
        <w:t xml:space="preserve"> را دستگير </w:t>
      </w:r>
      <w:r w:rsidRPr="00143119">
        <w:rPr>
          <w:rFonts w:ascii="Tahoma" w:hAnsi="Tahoma" w:hint="cs"/>
          <w:b w:val="0"/>
          <w:bCs w:val="0"/>
          <w:color w:val="000000" w:themeColor="text1"/>
          <w:rtl/>
        </w:rPr>
        <w:t xml:space="preserve">نموده </w:t>
      </w:r>
      <w:r w:rsidRPr="00143119">
        <w:rPr>
          <w:rFonts w:ascii="Tahoma" w:hAnsi="Tahoma"/>
          <w:b w:val="0"/>
          <w:bCs w:val="0"/>
          <w:color w:val="000000" w:themeColor="text1"/>
          <w:rtl/>
        </w:rPr>
        <w:t>و به مقامات قضائي تحويل دهند.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2- نصب </w:t>
      </w:r>
      <w:r w:rsidRPr="00143119">
        <w:rPr>
          <w:rFonts w:ascii="Tahoma" w:hAnsi="Tahoma" w:hint="cs"/>
          <w:b w:val="0"/>
          <w:bCs w:val="0"/>
          <w:color w:val="000000" w:themeColor="text1"/>
          <w:rtl/>
        </w:rPr>
        <w:t xml:space="preserve">آثار تبلیغاتی </w:t>
      </w:r>
      <w:r w:rsidRPr="00143119">
        <w:rPr>
          <w:rFonts w:ascii="Tahoma" w:hAnsi="Tahoma"/>
          <w:b w:val="0"/>
          <w:bCs w:val="0"/>
          <w:color w:val="000000" w:themeColor="text1"/>
          <w:rtl/>
        </w:rPr>
        <w:t xml:space="preserve">در محل ستادهاي </w:t>
      </w:r>
      <w:r w:rsidRPr="00143119">
        <w:rPr>
          <w:rFonts w:ascii="Tahoma" w:hAnsi="Tahoma" w:hint="cs"/>
          <w:b w:val="0"/>
          <w:bCs w:val="0"/>
          <w:color w:val="000000" w:themeColor="text1"/>
          <w:rtl/>
        </w:rPr>
        <w:t xml:space="preserve">تبلیغاتی </w:t>
      </w:r>
      <w:r w:rsidRPr="00143119">
        <w:rPr>
          <w:rFonts w:ascii="Tahoma" w:hAnsi="Tahoma"/>
          <w:b w:val="0"/>
          <w:bCs w:val="0"/>
          <w:color w:val="000000" w:themeColor="text1"/>
          <w:rtl/>
        </w:rPr>
        <w:t>نامزدها مجاز مي‌باشد. تنظيم و تقسيم ساير جايگاه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هايي كه جهت نصب اقلام تبليغاتي </w:t>
      </w:r>
      <w:r w:rsidRPr="00143119">
        <w:rPr>
          <w:rFonts w:ascii="Tahoma" w:hAnsi="Tahoma" w:hint="cs"/>
          <w:b w:val="0"/>
          <w:bCs w:val="0"/>
          <w:color w:val="000000" w:themeColor="text1"/>
          <w:rtl/>
        </w:rPr>
        <w:t>توسط شهرداری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 و دهیاری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ها </w:t>
      </w:r>
      <w:r w:rsidRPr="00143119">
        <w:rPr>
          <w:rFonts w:ascii="Tahoma" w:hAnsi="Tahoma"/>
          <w:b w:val="0"/>
          <w:bCs w:val="0"/>
          <w:color w:val="000000" w:themeColor="text1"/>
          <w:rtl/>
        </w:rPr>
        <w:t xml:space="preserve">اختصاص مي‌يابد، با رعايت مساوات مطابق </w:t>
      </w:r>
      <w:r w:rsidRPr="00143119">
        <w:rPr>
          <w:rFonts w:ascii="Tahoma" w:hAnsi="Tahoma" w:hint="cs"/>
          <w:b w:val="0"/>
          <w:bCs w:val="0"/>
          <w:color w:val="000000" w:themeColor="text1"/>
          <w:rtl/>
        </w:rPr>
        <w:t>آیین‌نامه ماده (74) این قانون</w:t>
      </w:r>
      <w:r w:rsidRPr="00143119">
        <w:rPr>
          <w:rFonts w:ascii="Tahoma" w:hAnsi="Tahoma"/>
          <w:b w:val="0"/>
          <w:bCs w:val="0"/>
          <w:color w:val="000000" w:themeColor="text1"/>
          <w:rtl/>
        </w:rPr>
        <w:t xml:space="preserve"> است كه توسط </w:t>
      </w:r>
      <w:r w:rsidRPr="00143119">
        <w:rPr>
          <w:rFonts w:ascii="Tahoma" w:hAnsi="Tahoma" w:hint="cs"/>
          <w:b w:val="0"/>
          <w:bCs w:val="0"/>
          <w:color w:val="000000" w:themeColor="text1"/>
          <w:rtl/>
        </w:rPr>
        <w:t>هیأت</w:t>
      </w:r>
      <w:r w:rsidRPr="00143119">
        <w:rPr>
          <w:rFonts w:ascii="Tahoma" w:hAnsi="Tahoma"/>
          <w:b w:val="0"/>
          <w:bCs w:val="0"/>
          <w:color w:val="000000" w:themeColor="text1"/>
          <w:rtl/>
        </w:rPr>
        <w:t xml:space="preserve"> بررسي تبليغات </w:t>
      </w:r>
      <w:r w:rsidRPr="00143119">
        <w:rPr>
          <w:rFonts w:ascii="Tahoma" w:hAnsi="Tahoma" w:hint="cs"/>
          <w:b w:val="0"/>
          <w:bCs w:val="0"/>
          <w:color w:val="000000" w:themeColor="text1"/>
          <w:rtl/>
        </w:rPr>
        <w:t>استان</w:t>
      </w:r>
      <w:r w:rsidRPr="00143119">
        <w:rPr>
          <w:rFonts w:ascii="Tahoma" w:hAnsi="Tahoma"/>
          <w:b w:val="0"/>
          <w:bCs w:val="0"/>
          <w:color w:val="000000" w:themeColor="text1"/>
          <w:rtl/>
        </w:rPr>
        <w:t xml:space="preserve"> اعلام مي‌شود و </w:t>
      </w:r>
      <w:r w:rsidRPr="00143119">
        <w:rPr>
          <w:rFonts w:ascii="Tahoma" w:hAnsi="Tahoma" w:hint="cs"/>
          <w:b w:val="0"/>
          <w:bCs w:val="0"/>
          <w:color w:val="000000" w:themeColor="text1"/>
          <w:rtl/>
        </w:rPr>
        <w:t>هیأت</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مزبور </w:t>
      </w:r>
      <w:r w:rsidRPr="00143119">
        <w:rPr>
          <w:rFonts w:ascii="Tahoma" w:hAnsi="Tahoma"/>
          <w:b w:val="0"/>
          <w:bCs w:val="0"/>
          <w:color w:val="000000" w:themeColor="text1"/>
          <w:rtl/>
        </w:rPr>
        <w:t>مكلف به تضمين اجراي آن است. تخلف از حكم اين تبصره مشمول مجازات اين ماده مي‌باشد.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77</w:t>
      </w:r>
      <w:r w:rsidRPr="00E213D2">
        <w:rPr>
          <w:rFonts w:ascii="Tahoma" w:hAnsi="Tahoma"/>
          <w:color w:val="000000" w:themeColor="text1"/>
          <w:rtl/>
        </w:rPr>
        <w:t xml:space="preserve"> -</w:t>
      </w:r>
      <w:r w:rsidRPr="00143119">
        <w:rPr>
          <w:rFonts w:ascii="Tahoma" w:hAnsi="Tahoma"/>
          <w:b w:val="0"/>
          <w:bCs w:val="0"/>
          <w:color w:val="000000" w:themeColor="text1"/>
          <w:rtl/>
        </w:rPr>
        <w:t xml:space="preserve"> هر گونه </w:t>
      </w:r>
      <w:r w:rsidRPr="00143119">
        <w:rPr>
          <w:rFonts w:ascii="Tahoma" w:hAnsi="Tahoma" w:hint="cs"/>
          <w:b w:val="0"/>
          <w:bCs w:val="0"/>
          <w:color w:val="000000" w:themeColor="text1"/>
          <w:rtl/>
        </w:rPr>
        <w:t xml:space="preserve">نماد، </w:t>
      </w:r>
      <w:r w:rsidRPr="00143119">
        <w:rPr>
          <w:rFonts w:ascii="Tahoma" w:hAnsi="Tahoma"/>
          <w:b w:val="0"/>
          <w:bCs w:val="0"/>
          <w:color w:val="000000" w:themeColor="text1"/>
          <w:rtl/>
        </w:rPr>
        <w:t xml:space="preserve">آگهي و </w:t>
      </w:r>
      <w:r w:rsidR="004F10B4">
        <w:rPr>
          <w:rFonts w:ascii="Tahoma" w:hAnsi="Tahoma"/>
          <w:b w:val="0"/>
          <w:bCs w:val="0"/>
          <w:color w:val="000000" w:themeColor="text1"/>
          <w:rtl/>
        </w:rPr>
        <w:t xml:space="preserve">آثار تبليغاتي بايد قبل از شروع </w:t>
      </w:r>
      <w:r w:rsidR="004F10B4">
        <w:rPr>
          <w:rFonts w:ascii="Tahoma" w:hAnsi="Tahoma" w:hint="cs"/>
          <w:b w:val="0"/>
          <w:bCs w:val="0"/>
          <w:color w:val="000000" w:themeColor="text1"/>
          <w:rtl/>
        </w:rPr>
        <w:t>أ</w:t>
      </w:r>
      <w:r w:rsidRPr="00143119">
        <w:rPr>
          <w:rFonts w:ascii="Tahoma" w:hAnsi="Tahoma"/>
          <w:b w:val="0"/>
          <w:bCs w:val="0"/>
          <w:color w:val="000000" w:themeColor="text1"/>
          <w:rtl/>
        </w:rPr>
        <w:t xml:space="preserve">خذ رأي از محل شعبه ثبت‌نام و اخذ رأي </w:t>
      </w:r>
      <w:r w:rsidRPr="00143119">
        <w:rPr>
          <w:rFonts w:ascii="Tahoma" w:hAnsi="Tahoma" w:hint="cs"/>
          <w:b w:val="0"/>
          <w:bCs w:val="0"/>
          <w:color w:val="000000" w:themeColor="text1"/>
          <w:rtl/>
        </w:rPr>
        <w:t>و محیط پیرامون آن</w:t>
      </w:r>
      <w:r w:rsidRPr="00143119">
        <w:rPr>
          <w:rFonts w:ascii="Tahoma" w:hAnsi="Tahoma"/>
          <w:b w:val="0"/>
          <w:bCs w:val="0"/>
          <w:color w:val="000000" w:themeColor="text1"/>
          <w:rtl/>
        </w:rPr>
        <w:t xml:space="preserve"> امحاء گردد</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مسؤوليت اين امر برعهده رئيس شعبه </w:t>
      </w:r>
      <w:r w:rsidRPr="00143119">
        <w:rPr>
          <w:rFonts w:ascii="Tahoma" w:hAnsi="Tahoma" w:hint="cs"/>
          <w:b w:val="0"/>
          <w:bCs w:val="0"/>
          <w:color w:val="000000" w:themeColor="text1"/>
          <w:rtl/>
        </w:rPr>
        <w:t>با همکاری فرماندهی انتظامی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78-</w:t>
      </w:r>
      <w:r w:rsidR="00873362">
        <w:rPr>
          <w:rFonts w:ascii="Tahoma" w:hAnsi="Tahoma" w:hint="cs"/>
          <w:color w:val="000000" w:themeColor="text1"/>
          <w:rtl/>
        </w:rPr>
        <w:t xml:space="preserve"> </w:t>
      </w:r>
      <w:r w:rsidRPr="00143119">
        <w:rPr>
          <w:rFonts w:ascii="Tahoma" w:hAnsi="Tahoma"/>
          <w:b w:val="0"/>
          <w:bCs w:val="0"/>
          <w:color w:val="000000" w:themeColor="text1"/>
          <w:rtl/>
        </w:rPr>
        <w:t>ستاد تبليغات انتخابات</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مركزي است كه فعاليت‌هاي </w:t>
      </w:r>
      <w:r w:rsidRPr="00143119">
        <w:rPr>
          <w:rFonts w:ascii="Tahoma" w:hAnsi="Tahoma" w:hint="cs"/>
          <w:b w:val="0"/>
          <w:bCs w:val="0"/>
          <w:color w:val="000000" w:themeColor="text1"/>
          <w:rtl/>
        </w:rPr>
        <w:t xml:space="preserve">انتخاباتی و </w:t>
      </w:r>
      <w:r w:rsidRPr="00143119">
        <w:rPr>
          <w:rFonts w:ascii="Tahoma" w:hAnsi="Tahoma"/>
          <w:b w:val="0"/>
          <w:bCs w:val="0"/>
          <w:color w:val="000000" w:themeColor="text1"/>
          <w:rtl/>
        </w:rPr>
        <w:t xml:space="preserve">تبليغاتي نامزدها و طرفداران آنان در آن ساماندهي و انجام مي‌شود و عناوين مشابه نظير ستاد مردمي، مركز، مجمع، كانون هواداران، </w:t>
      </w:r>
      <w:r w:rsidRPr="00143119">
        <w:rPr>
          <w:rFonts w:ascii="Tahoma" w:hAnsi="Tahoma" w:hint="cs"/>
          <w:b w:val="0"/>
          <w:bCs w:val="0"/>
          <w:color w:val="000000" w:themeColor="text1"/>
          <w:rtl/>
        </w:rPr>
        <w:t xml:space="preserve">ستاد بانوان </w:t>
      </w:r>
      <w:r w:rsidRPr="00143119">
        <w:rPr>
          <w:rFonts w:ascii="Tahoma" w:hAnsi="Tahoma"/>
          <w:b w:val="0"/>
          <w:bCs w:val="0"/>
          <w:color w:val="000000" w:themeColor="text1"/>
          <w:rtl/>
        </w:rPr>
        <w:t>و غيره «ستاد تبليغاتي» محسوب مي‌شوند.</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هر نامزد مي‌تواند </w:t>
      </w:r>
      <w:r w:rsidRPr="00143119">
        <w:rPr>
          <w:rFonts w:ascii="Tahoma" w:hAnsi="Tahoma" w:hint="cs"/>
          <w:b w:val="0"/>
          <w:bCs w:val="0"/>
          <w:color w:val="000000" w:themeColor="text1"/>
          <w:rtl/>
        </w:rPr>
        <w:t xml:space="preserve">یک ستاد اصلی در حوزه انتخابیه داشته باشد. همچنین </w:t>
      </w:r>
      <w:r w:rsidRPr="00143119">
        <w:rPr>
          <w:rFonts w:ascii="Tahoma" w:hAnsi="Tahoma"/>
          <w:b w:val="0"/>
          <w:bCs w:val="0"/>
          <w:color w:val="000000" w:themeColor="text1"/>
          <w:rtl/>
        </w:rPr>
        <w:t>در</w:t>
      </w:r>
      <w:r w:rsidRPr="00143119">
        <w:rPr>
          <w:rFonts w:ascii="Tahoma" w:hAnsi="Tahoma" w:hint="cs"/>
          <w:b w:val="0"/>
          <w:bCs w:val="0"/>
          <w:color w:val="000000" w:themeColor="text1"/>
          <w:rtl/>
        </w:rPr>
        <w:t xml:space="preserve"> هر شهر یا روستا یا منطقه شهرداری حوزه انتخابیه می‌تواند فقط یک ستاد انتخابات به‌عنوان ستاد فرعی داشته باشد. نامزد موظف است ستادهای اصلی و فرعی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همراه نشانی و مسؤول آنها را به فرمانداری مرکز حوزه انتخابیه و هیأت استانی بررسی تبلیغات اعلام نماید. همچنین هر نامزد می‌تواند یک ستاد انتخاباتی مجازی به‌ صورت تارنمای اینترنتی داشته باشد و موظف است که نشانی و مشخصات دقیق درگاه و همچنین مسؤول آن را به فرمانداری مرکز حوزه انتخابیه و هیأت استانی بررسی تبلیغات اعلام و پیوند آن را در سامانه‌ای که وزارت کشور اعلام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کند، ثبت نماید.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نامزد موظف است پیوند (لینک) سایر درگاه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مجازی قانونی مانند پیام‌رسان‌ اجتماعی و برنامک را در تارنمای مذکور قرار دهد. کلیه تبلیغات و فعالیت‌های انتخاباتی نامزد در فضای مجازی تنها در این تارنما و درگاه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معرفی‌شده صورت می‌پذیرد. وزارت کشور موظف است پس از تأیید ستادهای مجازی، پیوند این ستادها را از طریق سامانه خود به تفکیک حوزه انتخابیه در دسترس قرار دهد به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گونه‌ای که عموم مردم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سهولت بتوانند برای آشنایی با نامزدها و سوابق ایشان به این سامانه مراجعه نمایند. وزارت کشور محتوای ضروری برای اطلاع‌رسانی عمومی مانند مقررات، دستورالعمل‌ها و اطلاعیه‌ها را نیز از طریق سامانه مذکور در دسترس عموم مردم قرار می‌دهد. نامزد موظف است که الزامات قانونی را به مسؤولان ستادها و طرفداران خود </w:t>
      </w:r>
      <w:r w:rsidRPr="00143119">
        <w:rPr>
          <w:rFonts w:ascii="Tahoma" w:hAnsi="Tahoma" w:hint="cs"/>
          <w:b w:val="0"/>
          <w:bCs w:val="0"/>
          <w:color w:val="000000" w:themeColor="text1"/>
          <w:rtl/>
        </w:rPr>
        <w:lastRenderedPageBreak/>
        <w:t>اطلاع</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رسانی کند.</w:t>
      </w:r>
    </w:p>
    <w:p w:rsidR="00777333" w:rsidRPr="004F10B4" w:rsidRDefault="00777333" w:rsidP="00A21096">
      <w:pPr>
        <w:pStyle w:val="ListParagraph"/>
        <w:tabs>
          <w:tab w:val="left" w:pos="-709"/>
        </w:tabs>
        <w:ind w:left="0"/>
        <w:jc w:val="both"/>
        <w:rPr>
          <w:rFonts w:ascii="Tahoma" w:hAnsi="Tahoma"/>
          <w:b w:val="0"/>
          <w:bCs w:val="0"/>
          <w:color w:val="000000" w:themeColor="text1"/>
          <w:spacing w:val="-8"/>
          <w:rtl/>
        </w:rPr>
      </w:pPr>
      <w:r w:rsidRPr="004F10B4">
        <w:rPr>
          <w:rFonts w:ascii="Tahoma" w:hAnsi="Tahoma" w:hint="cs"/>
          <w:b w:val="0"/>
          <w:bCs w:val="0"/>
          <w:color w:val="000000" w:themeColor="text1"/>
          <w:spacing w:val="-8"/>
          <w:rtl/>
        </w:rPr>
        <w:t>تبصره 1- در پایان مهلت قانونی تبلیغات، کلیه ستادهای انتخاباتی اصلی و فرعی تعطیل می‌شود و فعالیت ستادهای مجازی و درگاههای نشر و همچنین کلیه تبلیغات نامزدها در درگاه</w:t>
      </w:r>
      <w:r w:rsidR="009B55B9">
        <w:rPr>
          <w:rFonts w:ascii="Tahoma" w:hAnsi="Tahoma" w:hint="cs"/>
          <w:b w:val="0"/>
          <w:bCs w:val="0"/>
          <w:color w:val="000000" w:themeColor="text1"/>
          <w:spacing w:val="-8"/>
          <w:rtl/>
        </w:rPr>
        <w:t xml:space="preserve"> </w:t>
      </w:r>
      <w:r w:rsidRPr="004F10B4">
        <w:rPr>
          <w:rFonts w:ascii="Tahoma" w:hAnsi="Tahoma" w:hint="cs"/>
          <w:b w:val="0"/>
          <w:bCs w:val="0"/>
          <w:color w:val="000000" w:themeColor="text1"/>
          <w:spacing w:val="-8"/>
          <w:rtl/>
        </w:rPr>
        <w:t>های مختلف تا پایان اعلام رسمی نتیجه انتخابات متوقف می</w:t>
      </w:r>
      <w:r w:rsidRPr="004F10B4">
        <w:rPr>
          <w:rFonts w:ascii="Tahoma" w:hAnsi="Tahoma"/>
          <w:b w:val="0"/>
          <w:bCs w:val="0"/>
          <w:color w:val="000000" w:themeColor="text1"/>
          <w:spacing w:val="-8"/>
          <w:rtl/>
        </w:rPr>
        <w:softHyphen/>
      </w:r>
      <w:r w:rsidRPr="004F10B4">
        <w:rPr>
          <w:rFonts w:ascii="Tahoma" w:hAnsi="Tahoma" w:hint="cs"/>
          <w:b w:val="0"/>
          <w:bCs w:val="0"/>
          <w:color w:val="000000" w:themeColor="text1"/>
          <w:spacing w:val="-8"/>
          <w:rtl/>
        </w:rPr>
        <w:t>شود. تخلف از این ماده مستوجب مجازات درجه شش موضوع ماده (19) قانون مجازات اسلامی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2- نامزدها و مسؤولان ستادها موظف به نظارت بر ستادهای حقیقی و مجازی بوده و نسبت به اعمال ارتکابی در ستادها دارای مسؤولیت هستند. در صورت ارتکاب جرائم انتخاباتی در ستادها علاوه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 بر مجازات مرتکب، نامزد نیز برای جرائم انتخاباتی ارتکابی در ستاد اصلی و مجازی و همچنین مسؤول ستاد برای جرائم خاص انتخاباتی ارتکابی در ستادهای فرعی و درگاه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دیگر به مجازات درجه هفت موضوع ماده (19) قانون مجازات اسلامی محکوم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۳</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هر </w:t>
      </w:r>
      <w:r w:rsidRPr="00143119">
        <w:rPr>
          <w:rFonts w:ascii="Tahoma" w:hAnsi="Tahoma" w:hint="cs"/>
          <w:b w:val="0"/>
          <w:bCs w:val="0"/>
          <w:color w:val="000000" w:themeColor="text1"/>
          <w:rtl/>
        </w:rPr>
        <w:t>نامزد</w:t>
      </w:r>
      <w:r w:rsidRPr="00143119">
        <w:rPr>
          <w:rFonts w:ascii="Tahoma" w:hAnsi="Tahoma"/>
          <w:b w:val="0"/>
          <w:bCs w:val="0"/>
          <w:color w:val="000000" w:themeColor="text1"/>
          <w:rtl/>
        </w:rPr>
        <w:t xml:space="preserve"> می‌تواند متناظر با ستادهای مص</w:t>
      </w:r>
      <w:r w:rsidRPr="00143119">
        <w:rPr>
          <w:rFonts w:ascii="Tahoma" w:hAnsi="Tahoma" w:hint="cs"/>
          <w:b w:val="0"/>
          <w:bCs w:val="0"/>
          <w:color w:val="000000" w:themeColor="text1"/>
          <w:rtl/>
        </w:rPr>
        <w:t>رّ</w:t>
      </w:r>
      <w:r w:rsidRPr="00143119">
        <w:rPr>
          <w:rFonts w:ascii="Tahoma" w:hAnsi="Tahoma"/>
          <w:b w:val="0"/>
          <w:bCs w:val="0"/>
          <w:color w:val="000000" w:themeColor="text1"/>
          <w:rtl/>
        </w:rPr>
        <w:t>ح در این ماده، ستاد بانوان نیز ایجاد نمای</w:t>
      </w:r>
      <w:r w:rsidRPr="00143119">
        <w:rPr>
          <w:rFonts w:ascii="Tahoma" w:hAnsi="Tahoma" w:hint="cs"/>
          <w:b w:val="0"/>
          <w:bCs w:val="0"/>
          <w:color w:val="000000" w:themeColor="text1"/>
          <w:rtl/>
        </w:rPr>
        <w:t>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79-</w:t>
      </w:r>
      <w:r w:rsidRPr="00143119">
        <w:rPr>
          <w:rFonts w:ascii="Tahoma" w:hAnsi="Tahoma" w:hint="cs"/>
          <w:b w:val="0"/>
          <w:bCs w:val="0"/>
          <w:color w:val="000000" w:themeColor="text1"/>
          <w:rtl/>
        </w:rPr>
        <w:t xml:space="preserve"> درج آگهي يا نشر محتوا عليه نامزدهاي انتخاباتي یا احزاب و گروههای سیاسی و يا اعلام خلاف واقع انصراف نامزدها توسط رسانه‌هاي همگانی ممنوع است و پلیس فضای تولید و تبادل اطلاعات (فتا) و ضابطان قوه قضائیه موظف به رصد موارد یادشده و جلوگیری از آن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باشند و در اين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 xml:space="preserve">صورت، ضمن معرفي مرتكب به مراجع قضائی، نامزد حق دارد پاسخ خود را به رسانه مربوط اعلام كند. رسانه يادشده طبق قوانين و مقررات مربوط موظف به چاپ يا نشر فوري آن حداكثر ظرف 24 ساعت مي‌باشد. </w:t>
      </w:r>
      <w:r w:rsidRPr="00143119">
        <w:rPr>
          <w:rFonts w:ascii="Tahoma" w:hAnsi="Tahoma" w:hint="eastAsia"/>
          <w:b w:val="0"/>
          <w:bCs w:val="0"/>
          <w:color w:val="000000" w:themeColor="text1"/>
          <w:rtl/>
        </w:rPr>
        <w:t>درصورت</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که</w:t>
      </w:r>
      <w:r w:rsidRPr="00143119">
        <w:rPr>
          <w:rFonts w:ascii="Tahoma" w:hAnsi="Tahoma" w:hint="cs"/>
          <w:b w:val="0"/>
          <w:bCs w:val="0"/>
          <w:color w:val="000000" w:themeColor="text1"/>
          <w:rtl/>
        </w:rPr>
        <w:t>امكان انتشار</w:t>
      </w:r>
      <w:r w:rsidR="00873362">
        <w:rPr>
          <w:rFonts w:ascii="Tahoma" w:hAnsi="Tahoma" w:hint="cs"/>
          <w:b w:val="0"/>
          <w:bCs w:val="0"/>
          <w:color w:val="000000" w:themeColor="text1"/>
          <w:rtl/>
        </w:rPr>
        <w:t xml:space="preserve"> از طريق رسانه مرتكب</w:t>
      </w:r>
      <w:r w:rsidR="009B55B9">
        <w:rPr>
          <w:rFonts w:ascii="Tahoma" w:hAnsi="Tahoma" w:hint="cs"/>
          <w:b w:val="0"/>
          <w:bCs w:val="0"/>
          <w:color w:val="000000" w:themeColor="text1"/>
          <w:rtl/>
        </w:rPr>
        <w:t xml:space="preserve"> </w:t>
      </w:r>
      <w:r w:rsidR="00873362">
        <w:rPr>
          <w:rFonts w:ascii="Tahoma" w:hAnsi="Tahoma" w:hint="cs"/>
          <w:b w:val="0"/>
          <w:bCs w:val="0"/>
          <w:color w:val="000000" w:themeColor="text1"/>
          <w:rtl/>
        </w:rPr>
        <w:t xml:space="preserve">وجود نداشته </w:t>
      </w:r>
      <w:r w:rsidRPr="00143119">
        <w:rPr>
          <w:rFonts w:ascii="Tahoma" w:hAnsi="Tahoma" w:hint="cs"/>
          <w:b w:val="0"/>
          <w:bCs w:val="0"/>
          <w:color w:val="000000" w:themeColor="text1"/>
          <w:rtl/>
        </w:rPr>
        <w:t>باشد</w:t>
      </w:r>
      <w:r w:rsidRPr="00143119">
        <w:rPr>
          <w:rFonts w:ascii="Tahoma" w:hAnsi="Tahoma" w:hint="eastAsia"/>
          <w:b w:val="0"/>
          <w:bCs w:val="0"/>
          <w:color w:val="000000" w:themeColor="text1"/>
          <w:rtl/>
        </w:rPr>
        <w:t>،</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مسؤول</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هز</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‏خود</w:t>
      </w:r>
      <w:r w:rsidRPr="00143119">
        <w:rPr>
          <w:rFonts w:ascii="Tahoma" w:hAnsi="Tahoma" w:hint="cs"/>
          <w:b w:val="0"/>
          <w:bCs w:val="0"/>
          <w:color w:val="000000" w:themeColor="text1"/>
          <w:rtl/>
        </w:rPr>
        <w:t>،</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پاسخ</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رسان</w:t>
      </w:r>
      <w:r w:rsidRPr="00143119">
        <w:rPr>
          <w:rFonts w:ascii="Tahoma" w:hAnsi="Tahoma" w:hint="eastAsia"/>
          <w:b w:val="0"/>
          <w:bCs w:val="0"/>
          <w:color w:val="000000" w:themeColor="text1"/>
          <w:rtl/>
        </w:rPr>
        <w:t>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‏مشابه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گر</w:t>
      </w:r>
      <w:r w:rsidRPr="00143119">
        <w:rPr>
          <w:rFonts w:ascii="Tahoma" w:hAnsi="Tahoma" w:hint="cs"/>
          <w:b w:val="0"/>
          <w:bCs w:val="0"/>
          <w:color w:val="000000" w:themeColor="text1"/>
          <w:rtl/>
        </w:rPr>
        <w:t>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ارسال</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كند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رسانه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مکلف</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انتشار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اول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ن</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نشر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خود</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مي‌باشد.</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عدم رعايت مفاد اين ماده جرم است و مرتكب به مجازات درجه شش موضوع ماده (19) قانون مجازات اسلامي به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استثناي حبس محكوم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1- منظور از </w:t>
      </w:r>
      <w:r w:rsidRPr="00143119">
        <w:rPr>
          <w:rFonts w:ascii="Tahoma" w:hAnsi="Tahoma"/>
          <w:b w:val="0"/>
          <w:bCs w:val="0"/>
          <w:color w:val="000000" w:themeColor="text1"/>
          <w:rtl/>
        </w:rPr>
        <w:t>رسانه‌هاي همگاني ابزارهاي چاپي، الكترونيكي يا رقومي (ديجيتال) يا هر</w:t>
      </w:r>
      <w:r w:rsidR="009B55B9">
        <w:rPr>
          <w:rFonts w:ascii="Tahoma" w:hAnsi="Tahoma" w:hint="cs"/>
          <w:b w:val="0"/>
          <w:bCs w:val="0"/>
          <w:color w:val="000000" w:themeColor="text1"/>
          <w:rtl/>
        </w:rPr>
        <w:t xml:space="preserve"> </w:t>
      </w:r>
      <w:r w:rsidRPr="00143119">
        <w:rPr>
          <w:rFonts w:ascii="Tahoma" w:hAnsi="Tahoma"/>
          <w:b w:val="0"/>
          <w:bCs w:val="0"/>
          <w:color w:val="000000" w:themeColor="text1"/>
          <w:rtl/>
        </w:rPr>
        <w:t>نوع شبكه رسانه‌اي است كه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محتواي نوشتاري، شنيداري، ديداري يا تلفيقي از آنها</w:t>
      </w:r>
      <w:r w:rsidRPr="00143119">
        <w:rPr>
          <w:rFonts w:ascii="Tahoma" w:hAnsi="Tahoma" w:hint="cs"/>
          <w:b w:val="0"/>
          <w:bCs w:val="0"/>
          <w:color w:val="000000" w:themeColor="text1"/>
          <w:rtl/>
        </w:rPr>
        <w:t xml:space="preserve"> در معرض یا قابل دسترس برای عموم می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eastAsia"/>
          <w:b w:val="0"/>
          <w:bCs w:val="0"/>
          <w:color w:val="000000" w:themeColor="text1"/>
          <w:rtl/>
        </w:rPr>
        <w:t>تبصره</w:t>
      </w:r>
      <w:r w:rsidRPr="00143119">
        <w:rPr>
          <w:rFonts w:ascii="Tahoma" w:hAnsi="Tahoma" w:hint="cs"/>
          <w:b w:val="0"/>
          <w:bCs w:val="0"/>
          <w:color w:val="000000" w:themeColor="text1"/>
          <w:rtl/>
        </w:rPr>
        <w:t xml:space="preserve"> 2-</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رسانه‌های همگانی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مکلفند 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انتشار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هرگونه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مطلب</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خصوص</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نامزدها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‏نحوي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اقدام</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كنند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در صورت لزوم، </w:t>
      </w:r>
      <w:r w:rsidRPr="00143119">
        <w:rPr>
          <w:rFonts w:ascii="Tahoma" w:hAnsi="Tahoma" w:hint="eastAsia"/>
          <w:b w:val="0"/>
          <w:bCs w:val="0"/>
          <w:color w:val="000000" w:themeColor="text1"/>
          <w:rtl/>
        </w:rPr>
        <w:t>فرصت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پاسخگويي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براي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مهلت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مجاز</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تبليغاتي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فراهم</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باشد</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مجازات</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نقض حکم این تبصره،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تعطیلي</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نشریه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یا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پایگاه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خبری</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یا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مرکز</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ارسال</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پیامک</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شبکه‏های</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مجازی</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یک</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تا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سه‌ ماه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3- </w:t>
      </w:r>
      <w:r w:rsidRPr="00143119">
        <w:rPr>
          <w:rFonts w:ascii="Tahoma" w:hAnsi="Tahoma" w:hint="eastAsia"/>
          <w:b w:val="0"/>
          <w:bCs w:val="0"/>
          <w:color w:val="000000" w:themeColor="text1"/>
          <w:rtl/>
        </w:rPr>
        <w:t>هرگونه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اعلام</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انصراف</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نامزدها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انتشار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رسانه‌ها</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پس از</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تأیید</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هیأت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اجرائي</w:t>
      </w:r>
      <w:r w:rsidRPr="00143119">
        <w:rPr>
          <w:rFonts w:ascii="Tahoma" w:hAnsi="Tahoma" w:hint="cs"/>
          <w:b w:val="0"/>
          <w:bCs w:val="0"/>
          <w:color w:val="000000" w:themeColor="text1"/>
          <w:rtl/>
        </w:rPr>
        <w:t xml:space="preserve"> مرکز</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حوزه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انتخابيه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مجاز مي‌باشد</w:t>
      </w:r>
      <w:r w:rsidRPr="00143119">
        <w:rPr>
          <w:rFonts w:ascii="Tahoma" w:hAnsi="Tahoma"/>
          <w:b w:val="0"/>
          <w:bCs w:val="0"/>
          <w:color w:val="000000" w:themeColor="text1"/>
          <w:rtl/>
        </w:rPr>
        <w:t>.</w:t>
      </w:r>
    </w:p>
    <w:p w:rsidR="00777333" w:rsidRPr="00C369CB" w:rsidRDefault="00777333" w:rsidP="00A21096">
      <w:pPr>
        <w:pStyle w:val="ListParagraph"/>
        <w:ind w:left="0"/>
        <w:jc w:val="both"/>
        <w:rPr>
          <w:rFonts w:ascii="Tahoma" w:hAnsi="Tahoma"/>
          <w:b w:val="0"/>
          <w:bCs w:val="0"/>
          <w:color w:val="000000" w:themeColor="text1"/>
          <w:spacing w:val="0"/>
          <w:rtl/>
        </w:rPr>
      </w:pPr>
      <w:r w:rsidRPr="00C369CB">
        <w:rPr>
          <w:rFonts w:ascii="Tahoma" w:hAnsi="Tahoma" w:hint="cs"/>
          <w:b w:val="0"/>
          <w:bCs w:val="0"/>
          <w:color w:val="000000" w:themeColor="text1"/>
          <w:spacing w:val="0"/>
          <w:rtl/>
        </w:rPr>
        <w:t>تبصره 4- نقدهای بدون توهین، افترا یا اکاذیب از شمول حکم این ماده مستثنی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80</w:t>
      </w:r>
      <w:r w:rsidRPr="00E213D2">
        <w:rPr>
          <w:rFonts w:ascii="Tahoma" w:hAnsi="Tahoma"/>
          <w:color w:val="000000" w:themeColor="text1"/>
          <w:rtl/>
        </w:rPr>
        <w:t>-</w:t>
      </w:r>
      <w:r w:rsidRPr="00143119">
        <w:rPr>
          <w:rFonts w:ascii="Tahoma" w:hAnsi="Tahoma"/>
          <w:b w:val="0"/>
          <w:bCs w:val="0"/>
          <w:color w:val="000000" w:themeColor="text1"/>
          <w:rtl/>
        </w:rPr>
        <w:t xml:space="preserve"> داوطلبان نمايندگي و طرفداران آنان به هيچ وجه مجاز به تبليغ عليه داوطلبان ديگر نبوده و تنها مي‌توانند شايستگي‌هاي خود يا‌داوطلب مورد نظرشان را مطرح نمايند و هر گونه هتك حرمت و حيثيت </w:t>
      </w:r>
      <w:r w:rsidRPr="00143119">
        <w:rPr>
          <w:rFonts w:ascii="Tahoma" w:hAnsi="Tahoma"/>
          <w:b w:val="0"/>
          <w:bCs w:val="0"/>
          <w:color w:val="000000" w:themeColor="text1"/>
          <w:rtl/>
        </w:rPr>
        <w:lastRenderedPageBreak/>
        <w:t>نامزدهاي انتخاباتي براي عموم ممنوع بوده و متخلفين طبق مقررات مجازات‌خواهند شد.</w:t>
      </w:r>
    </w:p>
    <w:p w:rsidR="00777333" w:rsidRPr="008C3F65" w:rsidRDefault="00777333" w:rsidP="00A21096">
      <w:pPr>
        <w:pStyle w:val="ListParagraph"/>
        <w:tabs>
          <w:tab w:val="left" w:pos="-709"/>
        </w:tabs>
        <w:ind w:left="0"/>
        <w:jc w:val="both"/>
        <w:rPr>
          <w:rFonts w:ascii="Tahoma" w:hAnsi="Tahoma"/>
          <w:b w:val="0"/>
          <w:bCs w:val="0"/>
          <w:color w:val="000000" w:themeColor="text1"/>
          <w:spacing w:val="-6"/>
          <w:rtl/>
        </w:rPr>
      </w:pPr>
      <w:bookmarkStart w:id="2" w:name="_Hlk133239357"/>
      <w:r w:rsidRPr="008C3F65">
        <w:rPr>
          <w:rFonts w:ascii="Tahoma" w:hAnsi="Tahoma" w:hint="cs"/>
          <w:color w:val="000000" w:themeColor="text1"/>
          <w:spacing w:val="-6"/>
          <w:rtl/>
        </w:rPr>
        <w:t>م</w:t>
      </w:r>
      <w:r w:rsidRPr="008C3F65">
        <w:rPr>
          <w:rFonts w:ascii="Tahoma" w:hAnsi="Tahoma"/>
          <w:color w:val="000000" w:themeColor="text1"/>
          <w:spacing w:val="-6"/>
          <w:rtl/>
        </w:rPr>
        <w:t>اده</w:t>
      </w:r>
      <w:r w:rsidRPr="008C3F65">
        <w:rPr>
          <w:rFonts w:ascii="Tahoma" w:hAnsi="Tahoma" w:hint="cs"/>
          <w:color w:val="000000" w:themeColor="text1"/>
          <w:spacing w:val="-6"/>
          <w:rtl/>
        </w:rPr>
        <w:t xml:space="preserve"> 81</w:t>
      </w:r>
      <w:r w:rsidRPr="008C3F65">
        <w:rPr>
          <w:rFonts w:ascii="Tahoma" w:hAnsi="Tahoma"/>
          <w:color w:val="000000" w:themeColor="text1"/>
          <w:spacing w:val="-6"/>
          <w:rtl/>
        </w:rPr>
        <w:t>-</w:t>
      </w:r>
      <w:r w:rsidRPr="008C3F65">
        <w:rPr>
          <w:rFonts w:ascii="Tahoma" w:hAnsi="Tahoma"/>
          <w:b w:val="0"/>
          <w:bCs w:val="0"/>
          <w:color w:val="000000" w:themeColor="text1"/>
          <w:spacing w:val="-6"/>
          <w:rtl/>
        </w:rPr>
        <w:t xml:space="preserve"> به‌منظور ساماندهي و مديريت تبليغات انتخاباتي و ايجاد فضاي مناسب جهت تحقق انتخابات رقابتي و نيز تضمين بهره‌مندي يكسان نامزدها از امكانات دولتي و عمومي، </w:t>
      </w:r>
      <w:r w:rsidRPr="008C3F65">
        <w:rPr>
          <w:rFonts w:ascii="Tahoma" w:hAnsi="Tahoma" w:hint="cs"/>
          <w:b w:val="0"/>
          <w:bCs w:val="0"/>
          <w:color w:val="000000" w:themeColor="text1"/>
          <w:spacing w:val="-6"/>
          <w:rtl/>
        </w:rPr>
        <w:t>هیأت استانی</w:t>
      </w:r>
      <w:r w:rsidRPr="008C3F65">
        <w:rPr>
          <w:rFonts w:ascii="Tahoma" w:hAnsi="Tahoma"/>
          <w:b w:val="0"/>
          <w:bCs w:val="0"/>
          <w:color w:val="000000" w:themeColor="text1"/>
          <w:spacing w:val="-6"/>
          <w:rtl/>
        </w:rPr>
        <w:t xml:space="preserve"> بررسي تبليغات </w:t>
      </w:r>
      <w:r w:rsidRPr="008C3F65">
        <w:rPr>
          <w:rFonts w:ascii="Tahoma" w:hAnsi="Tahoma" w:hint="cs"/>
          <w:b w:val="0"/>
          <w:bCs w:val="0"/>
          <w:color w:val="000000" w:themeColor="text1"/>
          <w:spacing w:val="-6"/>
          <w:rtl/>
        </w:rPr>
        <w:t xml:space="preserve">در هر </w:t>
      </w:r>
      <w:r w:rsidRPr="008C3F65">
        <w:rPr>
          <w:rFonts w:ascii="Tahoma" w:hAnsi="Tahoma"/>
          <w:b w:val="0"/>
          <w:bCs w:val="0"/>
          <w:color w:val="000000" w:themeColor="text1"/>
          <w:spacing w:val="-6"/>
          <w:rtl/>
        </w:rPr>
        <w:t>استان</w:t>
      </w:r>
      <w:r w:rsidRPr="008C3F65">
        <w:rPr>
          <w:rFonts w:ascii="Tahoma" w:hAnsi="Tahoma" w:hint="cs"/>
          <w:b w:val="0"/>
          <w:bCs w:val="0"/>
          <w:color w:val="000000" w:themeColor="text1"/>
          <w:spacing w:val="-6"/>
          <w:rtl/>
        </w:rPr>
        <w:t xml:space="preserve"> یک هفته</w:t>
      </w:r>
      <w:r w:rsidR="00873362">
        <w:rPr>
          <w:rFonts w:ascii="Tahoma" w:hAnsi="Tahoma" w:hint="cs"/>
          <w:b w:val="0"/>
          <w:bCs w:val="0"/>
          <w:color w:val="000000" w:themeColor="text1"/>
          <w:spacing w:val="-6"/>
          <w:rtl/>
        </w:rPr>
        <w:t xml:space="preserve"> </w:t>
      </w:r>
      <w:r w:rsidRPr="008C3F65">
        <w:rPr>
          <w:rFonts w:ascii="Tahoma" w:hAnsi="Tahoma" w:hint="cs"/>
          <w:b w:val="0"/>
          <w:bCs w:val="0"/>
          <w:color w:val="000000" w:themeColor="text1"/>
          <w:spacing w:val="-6"/>
          <w:rtl/>
        </w:rPr>
        <w:t>پس از پایان ثبت‌نام داوطلبان</w:t>
      </w:r>
      <w:r w:rsidRPr="008C3F65">
        <w:rPr>
          <w:rFonts w:ascii="Tahoma" w:hAnsi="Tahoma"/>
          <w:b w:val="0"/>
          <w:bCs w:val="0"/>
          <w:color w:val="000000" w:themeColor="text1"/>
          <w:spacing w:val="-6"/>
          <w:rtl/>
        </w:rPr>
        <w:t xml:space="preserve"> زير</w:t>
      </w:r>
      <w:r w:rsidR="00873362">
        <w:rPr>
          <w:rFonts w:ascii="Tahoma" w:hAnsi="Tahoma" w:hint="cs"/>
          <w:b w:val="0"/>
          <w:bCs w:val="0"/>
          <w:color w:val="000000" w:themeColor="text1"/>
          <w:spacing w:val="-6"/>
          <w:rtl/>
        </w:rPr>
        <w:t xml:space="preserve"> </w:t>
      </w:r>
      <w:r w:rsidRPr="008C3F65">
        <w:rPr>
          <w:rFonts w:ascii="Tahoma" w:hAnsi="Tahoma"/>
          <w:b w:val="0"/>
          <w:bCs w:val="0"/>
          <w:color w:val="000000" w:themeColor="text1"/>
          <w:spacing w:val="-6"/>
          <w:rtl/>
        </w:rPr>
        <w:softHyphen/>
        <w:t>نظر هیأت اجرائي مركزي انتخابات با تركيب زير تشكيل مي‌شود:</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w:t>
      </w:r>
      <w:r w:rsidR="00777333" w:rsidRPr="00143119">
        <w:rPr>
          <w:rFonts w:ascii="Tahoma" w:hAnsi="Tahoma" w:hint="cs"/>
          <w:b w:val="0"/>
          <w:bCs w:val="0"/>
          <w:color w:val="000000" w:themeColor="text1"/>
          <w:rtl/>
        </w:rPr>
        <w:t>-</w:t>
      </w:r>
      <w:r w:rsidR="00777333" w:rsidRPr="00143119">
        <w:rPr>
          <w:rFonts w:ascii="Tahoma" w:hAnsi="Tahoma"/>
          <w:b w:val="0"/>
          <w:bCs w:val="0"/>
          <w:color w:val="000000" w:themeColor="text1"/>
          <w:rtl/>
        </w:rPr>
        <w:t xml:space="preserve"> استاندار يا نماينده تام‌الاختيار او به‌عنوان رئيس </w:t>
      </w:r>
      <w:r w:rsidR="00777333" w:rsidRPr="00143119">
        <w:rPr>
          <w:rFonts w:ascii="Tahoma" w:hAnsi="Tahoma" w:hint="cs"/>
          <w:b w:val="0"/>
          <w:bCs w:val="0"/>
          <w:color w:val="000000" w:themeColor="text1"/>
          <w:rtl/>
        </w:rPr>
        <w:t>هیأت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2- دادستان مركز استان يا نماينده</w:t>
      </w:r>
      <w:r w:rsidRPr="00143119">
        <w:rPr>
          <w:rFonts w:ascii="Tahoma" w:hAnsi="Tahoma" w:hint="cs"/>
          <w:b w:val="0"/>
          <w:bCs w:val="0"/>
          <w:color w:val="000000" w:themeColor="text1"/>
          <w:rtl/>
        </w:rPr>
        <w:t xml:space="preserve"> تام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الاختیار</w:t>
      </w:r>
      <w:r w:rsidRPr="00143119">
        <w:rPr>
          <w:rFonts w:ascii="Tahoma" w:hAnsi="Tahoma"/>
          <w:b w:val="0"/>
          <w:bCs w:val="0"/>
          <w:color w:val="000000" w:themeColor="text1"/>
          <w:rtl/>
        </w:rPr>
        <w:t>‌ او</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3- مدي</w:t>
      </w:r>
      <w:r w:rsidRPr="00143119">
        <w:rPr>
          <w:rFonts w:ascii="Tahoma" w:hAnsi="Tahoma" w:hint="cs"/>
          <w:b w:val="0"/>
          <w:bCs w:val="0"/>
          <w:color w:val="000000" w:themeColor="text1"/>
          <w:rtl/>
        </w:rPr>
        <w:t>ر</w:t>
      </w:r>
      <w:r w:rsidRPr="00143119">
        <w:rPr>
          <w:rFonts w:ascii="Tahoma" w:hAnsi="Tahoma"/>
          <w:b w:val="0"/>
          <w:bCs w:val="0"/>
          <w:color w:val="000000" w:themeColor="text1"/>
          <w:rtl/>
        </w:rPr>
        <w:t>كل صدا و سيماي استان</w:t>
      </w:r>
      <w:r w:rsidRPr="00143119">
        <w:rPr>
          <w:rFonts w:ascii="Tahoma" w:hAnsi="Tahoma" w:hint="cs"/>
          <w:b w:val="0"/>
          <w:bCs w:val="0"/>
          <w:color w:val="000000" w:themeColor="text1"/>
          <w:rtl/>
        </w:rPr>
        <w:t xml:space="preserve"> یا نماینده تام</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الاختیار رئیس سازمان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4- مديركل ارتباطات و فناوري اطلاعات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5- مديركل فرهنگ و ارشاد اسلامي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 رئیس هیأت بازرسی انتخابات استان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 دبیر ستاد انتخابات استان بدون حق‌ رأی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8 </w:t>
      </w:r>
      <w:r w:rsidRPr="00143119">
        <w:rPr>
          <w:rFonts w:ascii="Sakkal Majalla" w:hAnsi="Sakkal Majalla" w:cs="Sakkal Majalla" w:hint="cs"/>
          <w:b w:val="0"/>
          <w:bCs w:val="0"/>
          <w:color w:val="000000" w:themeColor="text1"/>
          <w:rtl/>
        </w:rPr>
        <w:t>–</w:t>
      </w:r>
      <w:r w:rsidRPr="00143119">
        <w:rPr>
          <w:rFonts w:ascii="Tahoma" w:hAnsi="Tahoma" w:hint="cs"/>
          <w:b w:val="0"/>
          <w:bCs w:val="0"/>
          <w:color w:val="000000" w:themeColor="text1"/>
          <w:rtl/>
        </w:rPr>
        <w:t xml:space="preserve"> دو </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نفر از اعضای شورای اسلامی استان به انتخاب شورای اسلامی استان بدون حق ‌رأی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1- هیأت نظارت استان يك‌نفر از ميان اعضاي خود يا خارج از آن را به‌منظور نظارت بر </w:t>
      </w:r>
      <w:r w:rsidRPr="00143119">
        <w:rPr>
          <w:rFonts w:ascii="Tahoma" w:hAnsi="Tahoma" w:hint="cs"/>
          <w:b w:val="0"/>
          <w:bCs w:val="0"/>
          <w:color w:val="000000" w:themeColor="text1"/>
          <w:rtl/>
        </w:rPr>
        <w:t>عملکرد</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هیأت استانی </w:t>
      </w:r>
      <w:r w:rsidRPr="00143119">
        <w:rPr>
          <w:rFonts w:ascii="Tahoma" w:hAnsi="Tahoma"/>
          <w:b w:val="0"/>
          <w:bCs w:val="0"/>
          <w:color w:val="000000" w:themeColor="text1"/>
          <w:rtl/>
        </w:rPr>
        <w:t>بررسي تبليغات تعيين مي‌نمايد.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هیأت</w:t>
      </w:r>
      <w:r w:rsidRPr="00143119">
        <w:rPr>
          <w:rFonts w:ascii="Tahoma" w:hAnsi="Tahoma"/>
          <w:b w:val="0"/>
          <w:bCs w:val="0"/>
          <w:color w:val="000000" w:themeColor="text1"/>
          <w:rtl/>
        </w:rPr>
        <w:t xml:space="preserve"> مكلف است از وي به‌صورت </w:t>
      </w:r>
      <w:r w:rsidRPr="00143119">
        <w:rPr>
          <w:rFonts w:ascii="Tahoma" w:hAnsi="Tahoma" w:hint="cs"/>
          <w:b w:val="0"/>
          <w:bCs w:val="0"/>
          <w:color w:val="000000" w:themeColor="text1"/>
          <w:rtl/>
        </w:rPr>
        <w:t>رسمی</w:t>
      </w:r>
      <w:r w:rsidRPr="00143119">
        <w:rPr>
          <w:rFonts w:ascii="Tahoma" w:hAnsi="Tahoma"/>
          <w:b w:val="0"/>
          <w:bCs w:val="0"/>
          <w:color w:val="000000" w:themeColor="text1"/>
          <w:rtl/>
        </w:rPr>
        <w:t xml:space="preserve"> جهت شركت در جلسات</w:t>
      </w:r>
      <w:r w:rsidRPr="00143119">
        <w:rPr>
          <w:rFonts w:ascii="Tahoma" w:hAnsi="Tahoma" w:hint="cs"/>
          <w:b w:val="0"/>
          <w:bCs w:val="0"/>
          <w:color w:val="000000" w:themeColor="text1"/>
          <w:rtl/>
        </w:rPr>
        <w:t xml:space="preserve"> هیأت</w:t>
      </w:r>
      <w:r w:rsidRPr="00143119">
        <w:rPr>
          <w:rFonts w:ascii="Tahoma" w:hAnsi="Tahoma"/>
          <w:b w:val="0"/>
          <w:bCs w:val="0"/>
          <w:color w:val="000000" w:themeColor="text1"/>
          <w:rtl/>
        </w:rPr>
        <w:t xml:space="preserve"> دعوت نمايد.</w:t>
      </w:r>
      <w:r w:rsidRPr="00143119">
        <w:rPr>
          <w:rFonts w:ascii="Tahoma" w:hAnsi="Tahoma" w:hint="cs"/>
          <w:b w:val="0"/>
          <w:bCs w:val="0"/>
          <w:color w:val="000000" w:themeColor="text1"/>
          <w:rtl/>
        </w:rPr>
        <w:t xml:space="preserve"> عدم حضور عضو ناظر مانع از تشکیل جلسه نمی‌شود.</w:t>
      </w:r>
    </w:p>
    <w:p w:rsidR="00777333" w:rsidRPr="00E213D2" w:rsidRDefault="00777333" w:rsidP="00A21096">
      <w:pPr>
        <w:pStyle w:val="ListParagraph"/>
        <w:tabs>
          <w:tab w:val="left" w:pos="-709"/>
        </w:tabs>
        <w:ind w:left="0"/>
        <w:jc w:val="both"/>
        <w:rPr>
          <w:rFonts w:ascii="Tahoma" w:hAnsi="Tahoma"/>
          <w:b w:val="0"/>
          <w:bCs w:val="0"/>
          <w:color w:val="000000" w:themeColor="text1"/>
          <w:spacing w:val="-8"/>
          <w:rtl/>
        </w:rPr>
      </w:pPr>
      <w:r w:rsidRPr="00E213D2">
        <w:rPr>
          <w:rFonts w:ascii="Tahoma" w:hAnsi="Tahoma" w:hint="cs"/>
          <w:b w:val="0"/>
          <w:bCs w:val="0"/>
          <w:color w:val="000000" w:themeColor="text1"/>
          <w:spacing w:val="-8"/>
          <w:rtl/>
        </w:rPr>
        <w:t>ت</w:t>
      </w:r>
      <w:r w:rsidRPr="00E213D2">
        <w:rPr>
          <w:rFonts w:ascii="Tahoma" w:hAnsi="Tahoma"/>
          <w:b w:val="0"/>
          <w:bCs w:val="0"/>
          <w:color w:val="000000" w:themeColor="text1"/>
          <w:spacing w:val="-8"/>
          <w:rtl/>
        </w:rPr>
        <w:t>بصره</w:t>
      </w:r>
      <w:r w:rsidR="00873362">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 xml:space="preserve">2- جلسات </w:t>
      </w:r>
      <w:r w:rsidRPr="00E213D2">
        <w:rPr>
          <w:rFonts w:ascii="Tahoma" w:hAnsi="Tahoma" w:hint="cs"/>
          <w:b w:val="0"/>
          <w:bCs w:val="0"/>
          <w:color w:val="000000" w:themeColor="text1"/>
          <w:spacing w:val="-8"/>
          <w:rtl/>
        </w:rPr>
        <w:t>هیأت استانی</w:t>
      </w:r>
      <w:r w:rsidRPr="00E213D2">
        <w:rPr>
          <w:rFonts w:ascii="Tahoma" w:hAnsi="Tahoma"/>
          <w:b w:val="0"/>
          <w:bCs w:val="0"/>
          <w:color w:val="000000" w:themeColor="text1"/>
          <w:spacing w:val="-8"/>
          <w:rtl/>
        </w:rPr>
        <w:t xml:space="preserve"> بررسي تبليغات با حضور حداقل</w:t>
      </w:r>
      <w:r w:rsidRPr="00E213D2">
        <w:rPr>
          <w:rFonts w:ascii="Tahoma" w:hAnsi="Tahoma" w:hint="cs"/>
          <w:b w:val="0"/>
          <w:bCs w:val="0"/>
          <w:color w:val="000000" w:themeColor="text1"/>
          <w:spacing w:val="-8"/>
          <w:rtl/>
        </w:rPr>
        <w:t xml:space="preserve"> پنج</w:t>
      </w:r>
      <w:r w:rsidRPr="00E213D2">
        <w:rPr>
          <w:rFonts w:ascii="Tahoma" w:hAnsi="Tahoma"/>
          <w:b w:val="0"/>
          <w:bCs w:val="0"/>
          <w:color w:val="000000" w:themeColor="text1"/>
          <w:spacing w:val="-8"/>
          <w:rtl/>
        </w:rPr>
        <w:t xml:space="preserve"> عضو</w:t>
      </w:r>
      <w:r w:rsidR="009B55B9">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 xml:space="preserve">داراي حق رأي </w:t>
      </w:r>
      <w:r w:rsidRPr="00E213D2">
        <w:rPr>
          <w:rFonts w:ascii="Tahoma" w:hAnsi="Tahoma" w:hint="cs"/>
          <w:b w:val="0"/>
          <w:bCs w:val="0"/>
          <w:color w:val="000000" w:themeColor="text1"/>
          <w:spacing w:val="-8"/>
          <w:rtl/>
        </w:rPr>
        <w:t>ر</w:t>
      </w:r>
      <w:r w:rsidRPr="00E213D2">
        <w:rPr>
          <w:rFonts w:ascii="Tahoma" w:hAnsi="Tahoma"/>
          <w:b w:val="0"/>
          <w:bCs w:val="0"/>
          <w:color w:val="000000" w:themeColor="text1"/>
          <w:spacing w:val="-8"/>
          <w:rtl/>
        </w:rPr>
        <w:t xml:space="preserve">سميت مي‌يابد و تصميمات آنها با رأي </w:t>
      </w:r>
      <w:r w:rsidRPr="00E213D2">
        <w:rPr>
          <w:rFonts w:ascii="Tahoma" w:hAnsi="Tahoma" w:hint="cs"/>
          <w:b w:val="0"/>
          <w:bCs w:val="0"/>
          <w:color w:val="000000" w:themeColor="text1"/>
          <w:spacing w:val="-8"/>
          <w:rtl/>
        </w:rPr>
        <w:t>چهار</w:t>
      </w:r>
      <w:r w:rsidRPr="00E213D2">
        <w:rPr>
          <w:rFonts w:ascii="Tahoma" w:hAnsi="Tahoma"/>
          <w:b w:val="0"/>
          <w:bCs w:val="0"/>
          <w:color w:val="000000" w:themeColor="text1"/>
          <w:spacing w:val="-8"/>
          <w:rtl/>
        </w:rPr>
        <w:t xml:space="preserve"> عضو داراي حق رأي، معتبر است.</w:t>
      </w:r>
    </w:p>
    <w:p w:rsidR="00777333" w:rsidRPr="00B10043" w:rsidRDefault="00777333" w:rsidP="00A21096">
      <w:pPr>
        <w:pStyle w:val="ListParagraph"/>
        <w:tabs>
          <w:tab w:val="left" w:pos="-709"/>
        </w:tabs>
        <w:ind w:left="0"/>
        <w:jc w:val="both"/>
        <w:rPr>
          <w:rFonts w:ascii="Tahoma" w:hAnsi="Tahoma"/>
          <w:b w:val="0"/>
          <w:bCs w:val="0"/>
          <w:rtl/>
        </w:rPr>
      </w:pPr>
      <w:r w:rsidRPr="00B10043">
        <w:rPr>
          <w:rFonts w:ascii="Tahoma" w:hAnsi="Tahoma" w:hint="cs"/>
          <w:b w:val="0"/>
          <w:bCs w:val="0"/>
          <w:rtl/>
        </w:rPr>
        <w:t xml:space="preserve">تبصره ۳- وظایف هیأت </w:t>
      </w:r>
      <w:r w:rsidR="00DC7465" w:rsidRPr="00B10043">
        <w:rPr>
          <w:rFonts w:ascii="Tahoma" w:hAnsi="Tahoma" w:hint="cs"/>
          <w:b w:val="0"/>
          <w:bCs w:val="0"/>
          <w:rtl/>
        </w:rPr>
        <w:t xml:space="preserve">استانی </w:t>
      </w:r>
      <w:r w:rsidRPr="00B10043">
        <w:rPr>
          <w:rFonts w:ascii="Tahoma" w:hAnsi="Tahoma" w:hint="cs"/>
          <w:b w:val="0"/>
          <w:bCs w:val="0"/>
          <w:rtl/>
        </w:rPr>
        <w:t>بررسی تبلیغات عبارتند از:</w:t>
      </w:r>
    </w:p>
    <w:p w:rsidR="00777333" w:rsidRPr="00E213D2" w:rsidRDefault="005577A9" w:rsidP="00A21096">
      <w:pPr>
        <w:pStyle w:val="ListParagraph"/>
        <w:tabs>
          <w:tab w:val="left" w:pos="-709"/>
        </w:tabs>
        <w:ind w:left="0"/>
        <w:jc w:val="both"/>
        <w:rPr>
          <w:rFonts w:ascii="Tahoma" w:hAnsi="Tahoma"/>
          <w:b w:val="0"/>
          <w:bCs w:val="0"/>
          <w:color w:val="000000" w:themeColor="text1"/>
          <w:spacing w:val="-8"/>
          <w:rtl/>
        </w:rPr>
      </w:pPr>
      <w:r>
        <w:rPr>
          <w:rFonts w:ascii="Tahoma" w:hAnsi="Tahoma" w:hint="cs"/>
          <w:b w:val="0"/>
          <w:bCs w:val="0"/>
          <w:color w:val="000000" w:themeColor="text1"/>
          <w:spacing w:val="-8"/>
          <w:rtl/>
        </w:rPr>
        <w:t>1</w:t>
      </w:r>
      <w:r w:rsidR="00873362">
        <w:rPr>
          <w:rFonts w:ascii="Tahoma" w:hAnsi="Tahoma" w:hint="cs"/>
          <w:b w:val="0"/>
          <w:bCs w:val="0"/>
          <w:color w:val="000000" w:themeColor="text1"/>
          <w:spacing w:val="-8"/>
          <w:rtl/>
        </w:rPr>
        <w:t xml:space="preserve">- </w:t>
      </w:r>
      <w:r w:rsidR="00777333" w:rsidRPr="00E213D2">
        <w:rPr>
          <w:rFonts w:ascii="Tahoma" w:hAnsi="Tahoma" w:hint="cs"/>
          <w:b w:val="0"/>
          <w:bCs w:val="0"/>
          <w:color w:val="000000" w:themeColor="text1"/>
          <w:spacing w:val="-8"/>
          <w:rtl/>
        </w:rPr>
        <w:t>اجرای دستورالعمل</w:t>
      </w:r>
      <w:r w:rsidR="00777333" w:rsidRPr="00E213D2">
        <w:rPr>
          <w:rFonts w:ascii="Tahoma" w:hAnsi="Tahoma"/>
          <w:b w:val="0"/>
          <w:bCs w:val="0"/>
          <w:color w:val="000000" w:themeColor="text1"/>
          <w:spacing w:val="-8"/>
          <w:rtl/>
        </w:rPr>
        <w:softHyphen/>
      </w:r>
      <w:r w:rsidR="00777333" w:rsidRPr="00E213D2">
        <w:rPr>
          <w:rFonts w:ascii="Tahoma" w:hAnsi="Tahoma" w:hint="cs"/>
          <w:b w:val="0"/>
          <w:bCs w:val="0"/>
          <w:color w:val="000000" w:themeColor="text1"/>
          <w:spacing w:val="-8"/>
          <w:rtl/>
        </w:rPr>
        <w:t>های هیأت اجرائی مرکزی در خصوص تبلیغات و فعالیت‌‌های انتخاباتی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۲- برنامه‌ریزی و اجرای مقررات لازم جهت برخورداری نامزدها از فرصت برابر استفاده از امکانات تبلیغاتی نهادها موضوع ماده (74) این قانون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۳- مراقبت بر جرائم تبلیغاتی ارتکابی از جمله استفاده غیرقانونی از هرگونه امکانات و اموال دستگاه</w:t>
      </w:r>
      <w:r w:rsidR="009B55B9">
        <w:rPr>
          <w:rFonts w:ascii="Tahoma" w:hAnsi="Tahoma" w:hint="cs"/>
          <w:b w:val="0"/>
          <w:bCs w:val="0"/>
          <w:color w:val="000000" w:themeColor="text1"/>
          <w:rtl/>
        </w:rPr>
        <w:t xml:space="preserve"> </w:t>
      </w:r>
      <w:r w:rsidRPr="00143119">
        <w:rPr>
          <w:rFonts w:ascii="Tahoma" w:hAnsi="Tahoma" w:hint="cs"/>
          <w:b w:val="0"/>
          <w:bCs w:val="0"/>
          <w:color w:val="000000" w:themeColor="text1"/>
          <w:rtl/>
        </w:rPr>
        <w:t>های دولتی و عمومی یا فعالیت‌های تبلیغاتی غیرقانونی مسؤولان و کارکنان و اعلام آن به مراجع صالح قضائی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4- سایر وظایف مقرر در این قانون</w:t>
      </w:r>
    </w:p>
    <w:bookmarkEnd w:id="2"/>
    <w:p w:rsidR="005577A9" w:rsidRDefault="005577A9" w:rsidP="00A21096">
      <w:pPr>
        <w:pStyle w:val="ListParagraph"/>
        <w:ind w:left="0"/>
        <w:jc w:val="both"/>
        <w:rPr>
          <w:rFonts w:ascii="Tahoma" w:hAnsi="Tahoma"/>
          <w:color w:val="000000" w:themeColor="text1"/>
          <w:rtl/>
        </w:rPr>
      </w:pPr>
    </w:p>
    <w:p w:rsidR="00777333" w:rsidRPr="00143119" w:rsidRDefault="00777333" w:rsidP="00A21096">
      <w:pPr>
        <w:pStyle w:val="ListParagraph"/>
        <w:ind w:left="0"/>
        <w:jc w:val="both"/>
        <w:rPr>
          <w:rFonts w:ascii="Tahoma" w:hAnsi="Tahoma"/>
          <w:color w:val="000000" w:themeColor="text1"/>
        </w:rPr>
      </w:pPr>
      <w:r w:rsidRPr="00143119">
        <w:rPr>
          <w:rFonts w:ascii="Tahoma" w:hAnsi="Tahoma"/>
          <w:color w:val="000000" w:themeColor="text1"/>
          <w:rtl/>
        </w:rPr>
        <w:t>فصل هفتم - جرائم و تخلفات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hint="eastAsia"/>
          <w:color w:val="000000" w:themeColor="text1"/>
          <w:rtl/>
        </w:rPr>
        <w:t>ماده</w:t>
      </w:r>
      <w:r w:rsidRPr="00E213D2">
        <w:rPr>
          <w:rFonts w:ascii="Tahoma" w:hAnsi="Tahoma" w:hint="cs"/>
          <w:color w:val="000000" w:themeColor="text1"/>
          <w:rtl/>
        </w:rPr>
        <w:t xml:space="preserve"> 82</w:t>
      </w:r>
      <w:r w:rsidRPr="00E213D2">
        <w:rPr>
          <w:rFonts w:ascii="Tahoma" w:hAnsi="Tahoma"/>
          <w:color w:val="000000" w:themeColor="text1"/>
          <w:rtl/>
        </w:rPr>
        <w:t>-</w:t>
      </w:r>
      <w:r w:rsidR="00873362">
        <w:rPr>
          <w:rFonts w:ascii="Tahoma" w:hAnsi="Tahoma" w:hint="cs"/>
          <w:color w:val="000000" w:themeColor="text1"/>
          <w:rtl/>
        </w:rPr>
        <w:t xml:space="preserve"> </w:t>
      </w:r>
      <w:r w:rsidRPr="00143119">
        <w:rPr>
          <w:rFonts w:ascii="Tahoma" w:hAnsi="Tahoma" w:hint="cs"/>
          <w:b w:val="0"/>
          <w:bCs w:val="0"/>
          <w:color w:val="000000" w:themeColor="text1"/>
          <w:rtl/>
        </w:rPr>
        <w:t xml:space="preserve">اقدامات زیر </w:t>
      </w:r>
      <w:r w:rsidRPr="00143119">
        <w:rPr>
          <w:rFonts w:ascii="Tahoma" w:hAnsi="Tahoma" w:hint="eastAsia"/>
          <w:b w:val="0"/>
          <w:bCs w:val="0"/>
          <w:color w:val="000000" w:themeColor="text1"/>
          <w:rtl/>
        </w:rPr>
        <w:t>در</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فعال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ت‏ها</w:t>
      </w:r>
      <w:r w:rsidRPr="00143119">
        <w:rPr>
          <w:rFonts w:ascii="Tahoma" w:hAnsi="Tahoma" w:hint="cs"/>
          <w:b w:val="0"/>
          <w:bCs w:val="0"/>
          <w:color w:val="000000" w:themeColor="text1"/>
          <w:rtl/>
        </w:rPr>
        <w:t>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تبل</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غات</w:t>
      </w:r>
      <w:r w:rsidRPr="00143119">
        <w:rPr>
          <w:rFonts w:ascii="Tahoma" w:hAnsi="Tahoma" w:hint="cs"/>
          <w:b w:val="0"/>
          <w:bCs w:val="0"/>
          <w:color w:val="000000" w:themeColor="text1"/>
          <w:rtl/>
        </w:rPr>
        <w:t>ی</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توسط</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نامزدها،</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احزاب</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گروه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ها</w:t>
      </w:r>
      <w:r w:rsidRPr="00143119">
        <w:rPr>
          <w:rFonts w:ascii="Tahoma" w:hAnsi="Tahoma" w:hint="cs"/>
          <w:b w:val="0"/>
          <w:bCs w:val="0"/>
          <w:color w:val="000000" w:themeColor="text1"/>
          <w:rtl/>
        </w:rPr>
        <w:t xml:space="preserve"> 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اشخاص</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حقيق</w:t>
      </w:r>
      <w:r w:rsidRPr="00143119">
        <w:rPr>
          <w:rFonts w:ascii="Tahoma" w:hAnsi="Tahoma" w:hint="cs"/>
          <w:b w:val="0"/>
          <w:bCs w:val="0"/>
          <w:color w:val="000000" w:themeColor="text1"/>
          <w:rtl/>
        </w:rPr>
        <w:t>ي</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و</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حقوقي،</w:t>
      </w:r>
      <w:r w:rsidRPr="00143119">
        <w:rPr>
          <w:rFonts w:ascii="Tahoma" w:hAnsi="Tahoma" w:hint="cs"/>
          <w:b w:val="0"/>
          <w:bCs w:val="0"/>
          <w:color w:val="000000" w:themeColor="text1"/>
          <w:rtl/>
        </w:rPr>
        <w:t xml:space="preserve"> جرم است و مرتکبان</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مجازات</w:t>
      </w:r>
      <w:r w:rsidR="00873362">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درجه</w:t>
      </w:r>
      <w:r w:rsidR="00873362">
        <w:rPr>
          <w:rFonts w:ascii="Tahoma" w:hAnsi="Tahoma" w:hint="cs"/>
          <w:b w:val="0"/>
          <w:bCs w:val="0"/>
          <w:color w:val="000000" w:themeColor="text1"/>
          <w:rtl/>
        </w:rPr>
        <w:t xml:space="preserve"> </w:t>
      </w:r>
      <w:r w:rsidRPr="00143119">
        <w:rPr>
          <w:rFonts w:ascii="Tahoma" w:hAnsi="Tahoma" w:hint="cs"/>
          <w:b w:val="0"/>
          <w:bCs w:val="0"/>
          <w:color w:val="000000" w:themeColor="text1"/>
          <w:rtl/>
        </w:rPr>
        <w:t xml:space="preserve">شش موضوع ماده (19) قانون مجازات اسلامیبه ‌استثنای حبس </w:t>
      </w:r>
      <w:r w:rsidRPr="00143119">
        <w:rPr>
          <w:rFonts w:ascii="Tahoma" w:hAnsi="Tahoma" w:hint="cs"/>
          <w:b w:val="0"/>
          <w:bCs w:val="0"/>
          <w:color w:val="000000" w:themeColor="text1"/>
          <w:rtl/>
        </w:rPr>
        <w:lastRenderedPageBreak/>
        <w:t>و محرومیت از داوطلبی در دو دوره نمایندگی مجلس محكوم مي‌شوند: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w:t>
      </w:r>
      <w:r w:rsidRPr="00143119">
        <w:rPr>
          <w:rFonts w:ascii="Tahoma" w:hAnsi="Tahoma"/>
          <w:b w:val="0"/>
          <w:bCs w:val="0"/>
          <w:color w:val="000000" w:themeColor="text1"/>
          <w:rtl/>
        </w:rPr>
        <w:t>-</w:t>
      </w:r>
      <w:r w:rsidRPr="00143119">
        <w:rPr>
          <w:rFonts w:ascii="Tahoma" w:hAnsi="Tahoma" w:hint="cs"/>
          <w:b w:val="0"/>
          <w:bCs w:val="0"/>
          <w:color w:val="000000" w:themeColor="text1"/>
          <w:rtl/>
        </w:rPr>
        <w:t xml:space="preserve"> اقدامات مغایر امنیت ملی نظیر ایجاد تفرقه قومی و مذهبی</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 دادن وعده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خارج از اختیارات قانونی نمایندگی توسط نامزدها</w:t>
      </w:r>
    </w:p>
    <w:p w:rsidR="00777333" w:rsidRPr="005577A9" w:rsidRDefault="005577A9" w:rsidP="00A21096">
      <w:pPr>
        <w:pStyle w:val="ListParagraph"/>
        <w:tabs>
          <w:tab w:val="left" w:pos="-709"/>
        </w:tabs>
        <w:ind w:left="0"/>
        <w:jc w:val="both"/>
        <w:rPr>
          <w:rFonts w:ascii="Tahoma" w:hAnsi="Tahoma"/>
          <w:b w:val="0"/>
          <w:bCs w:val="0"/>
          <w:color w:val="000000" w:themeColor="text1"/>
          <w:spacing w:val="-8"/>
          <w:rtl/>
        </w:rPr>
      </w:pPr>
      <w:r w:rsidRPr="005577A9">
        <w:rPr>
          <w:rFonts w:ascii="Tahoma" w:hAnsi="Tahoma" w:hint="cs"/>
          <w:b w:val="0"/>
          <w:bCs w:val="0"/>
          <w:color w:val="000000" w:themeColor="text1"/>
          <w:spacing w:val="-8"/>
          <w:rtl/>
        </w:rPr>
        <w:t>3</w:t>
      </w:r>
      <w:r w:rsidR="00777333" w:rsidRPr="005577A9">
        <w:rPr>
          <w:rFonts w:ascii="Tahoma" w:hAnsi="Tahoma" w:hint="cs"/>
          <w:b w:val="0"/>
          <w:bCs w:val="0"/>
          <w:color w:val="000000" w:themeColor="text1"/>
          <w:spacing w:val="-8"/>
          <w:rtl/>
        </w:rPr>
        <w:t xml:space="preserve">- </w:t>
      </w:r>
      <w:r w:rsidR="00777333" w:rsidRPr="005577A9">
        <w:rPr>
          <w:rFonts w:ascii="Tahoma" w:hAnsi="Tahoma"/>
          <w:b w:val="0"/>
          <w:bCs w:val="0"/>
          <w:color w:val="000000" w:themeColor="text1"/>
          <w:spacing w:val="-8"/>
          <w:rtl/>
        </w:rPr>
        <w:t xml:space="preserve">هرگونه تخريب، </w:t>
      </w:r>
      <w:r w:rsidR="00777333" w:rsidRPr="005577A9">
        <w:rPr>
          <w:rFonts w:ascii="Tahoma" w:hAnsi="Tahoma" w:hint="cs"/>
          <w:b w:val="0"/>
          <w:bCs w:val="0"/>
          <w:color w:val="000000" w:themeColor="text1"/>
          <w:spacing w:val="-8"/>
          <w:rtl/>
        </w:rPr>
        <w:t xml:space="preserve">تهدید، </w:t>
      </w:r>
      <w:r w:rsidR="00777333" w:rsidRPr="005577A9">
        <w:rPr>
          <w:rFonts w:ascii="Tahoma" w:hAnsi="Tahoma"/>
          <w:b w:val="0"/>
          <w:bCs w:val="0"/>
          <w:color w:val="000000" w:themeColor="text1"/>
          <w:spacing w:val="-8"/>
          <w:rtl/>
        </w:rPr>
        <w:t xml:space="preserve">هتك حرمت و حيثيت </w:t>
      </w:r>
      <w:r w:rsidR="00777333" w:rsidRPr="005577A9">
        <w:rPr>
          <w:rFonts w:ascii="Tahoma" w:hAnsi="Tahoma" w:hint="cs"/>
          <w:b w:val="0"/>
          <w:bCs w:val="0"/>
          <w:color w:val="000000" w:themeColor="text1"/>
          <w:spacing w:val="-8"/>
          <w:rtl/>
        </w:rPr>
        <w:t>اشخاص حقیقی و حقوقی</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4</w:t>
      </w:r>
      <w:r w:rsidR="00777333" w:rsidRPr="00143119">
        <w:rPr>
          <w:rFonts w:ascii="Tahoma" w:hAnsi="Tahoma"/>
          <w:b w:val="0"/>
          <w:bCs w:val="0"/>
          <w:color w:val="000000" w:themeColor="text1"/>
          <w:rtl/>
        </w:rPr>
        <w:t>- نوشتن</w:t>
      </w:r>
      <w:r w:rsidR="00777333" w:rsidRPr="00143119">
        <w:rPr>
          <w:rFonts w:ascii="Tahoma" w:hAnsi="Tahoma" w:hint="cs"/>
          <w:b w:val="0"/>
          <w:bCs w:val="0"/>
          <w:color w:val="000000" w:themeColor="text1"/>
          <w:rtl/>
        </w:rPr>
        <w:t xml:space="preserve"> یا </w:t>
      </w:r>
      <w:r w:rsidR="00777333" w:rsidRPr="00143119">
        <w:rPr>
          <w:rFonts w:ascii="Tahoma" w:hAnsi="Tahoma"/>
          <w:b w:val="0"/>
          <w:bCs w:val="0"/>
          <w:color w:val="000000" w:themeColor="text1"/>
          <w:rtl/>
        </w:rPr>
        <w:t>اظهار</w:t>
      </w:r>
      <w:r w:rsidR="00777333" w:rsidRPr="00143119">
        <w:rPr>
          <w:rFonts w:ascii="Tahoma" w:hAnsi="Tahoma" w:hint="cs"/>
          <w:b w:val="0"/>
          <w:bCs w:val="0"/>
          <w:color w:val="000000" w:themeColor="text1"/>
          <w:rtl/>
        </w:rPr>
        <w:t xml:space="preserve"> مطالب خلاف واقع</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5</w:t>
      </w:r>
      <w:r w:rsidRPr="00143119">
        <w:rPr>
          <w:rFonts w:ascii="Tahoma" w:hAnsi="Tahoma"/>
          <w:b w:val="0"/>
          <w:bCs w:val="0"/>
          <w:color w:val="000000" w:themeColor="text1"/>
          <w:rtl/>
        </w:rPr>
        <w:t>- ديوارنويسي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تخريب يا پاره‌كردن عكس و ديگر آثار تبليغاتي نامزدها در مهلت قانوني تبليغات كه در محل</w:t>
      </w:r>
      <w:r w:rsidR="00873362">
        <w:rPr>
          <w:rFonts w:ascii="Tahoma" w:hAnsi="Tahoma" w:hint="cs"/>
          <w:b w:val="0"/>
          <w:bCs w:val="0"/>
          <w:color w:val="000000" w:themeColor="text1"/>
          <w:rtl/>
        </w:rPr>
        <w:t xml:space="preserve"> </w:t>
      </w:r>
      <w:r w:rsidRPr="00143119">
        <w:rPr>
          <w:rFonts w:ascii="Tahoma" w:hAnsi="Tahoma"/>
          <w:b w:val="0"/>
          <w:bCs w:val="0"/>
          <w:color w:val="000000" w:themeColor="text1"/>
          <w:rtl/>
        </w:rPr>
        <w:t>هاي مجاز الصاق</w:t>
      </w:r>
      <w:r w:rsidRPr="00143119">
        <w:rPr>
          <w:rFonts w:ascii="Tahoma" w:hAnsi="Tahoma"/>
          <w:b w:val="0"/>
          <w:bCs w:val="0"/>
          <w:color w:val="000000" w:themeColor="text1"/>
          <w:rtl/>
        </w:rPr>
        <w:softHyphen/>
        <w:t>شده و يا قرار گرفته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xml:space="preserve">- نصب يا توزيع </w:t>
      </w:r>
      <w:r w:rsidRPr="00143119">
        <w:rPr>
          <w:rFonts w:ascii="Tahoma" w:hAnsi="Tahoma" w:hint="cs"/>
          <w:b w:val="0"/>
          <w:bCs w:val="0"/>
          <w:color w:val="000000" w:themeColor="text1"/>
          <w:rtl/>
        </w:rPr>
        <w:t xml:space="preserve">محتوا و </w:t>
      </w:r>
      <w:r w:rsidRPr="00143119">
        <w:rPr>
          <w:rFonts w:ascii="Tahoma" w:hAnsi="Tahoma"/>
          <w:b w:val="0"/>
          <w:bCs w:val="0"/>
          <w:color w:val="000000" w:themeColor="text1"/>
          <w:rtl/>
        </w:rPr>
        <w:t>آثار تبليغات انتخاباتي تهيه</w:t>
      </w:r>
      <w:r w:rsidRPr="00143119">
        <w:rPr>
          <w:rFonts w:ascii="Tahoma" w:hAnsi="Tahoma"/>
          <w:b w:val="0"/>
          <w:bCs w:val="0"/>
          <w:color w:val="000000" w:themeColor="text1"/>
          <w:rtl/>
        </w:rPr>
        <w:softHyphen/>
        <w:t xml:space="preserve">شده بدون رعايت مفاد اين قانون </w:t>
      </w:r>
    </w:p>
    <w:p w:rsidR="00777333" w:rsidRPr="005577A9" w:rsidRDefault="00777333" w:rsidP="00A21096">
      <w:pPr>
        <w:pStyle w:val="ListParagraph"/>
        <w:tabs>
          <w:tab w:val="left" w:pos="-709"/>
        </w:tabs>
        <w:ind w:left="0"/>
        <w:jc w:val="both"/>
        <w:rPr>
          <w:rFonts w:ascii="Tahoma" w:hAnsi="Tahoma"/>
          <w:b w:val="0"/>
          <w:bCs w:val="0"/>
          <w:color w:val="000000" w:themeColor="text1"/>
          <w:spacing w:val="-8"/>
          <w:rtl/>
        </w:rPr>
      </w:pPr>
      <w:r w:rsidRPr="005577A9">
        <w:rPr>
          <w:rFonts w:ascii="Tahoma" w:hAnsi="Tahoma" w:hint="cs"/>
          <w:b w:val="0"/>
          <w:bCs w:val="0"/>
          <w:color w:val="000000" w:themeColor="text1"/>
          <w:spacing w:val="-8"/>
          <w:rtl/>
        </w:rPr>
        <w:t>8</w:t>
      </w:r>
      <w:r w:rsidRPr="005577A9">
        <w:rPr>
          <w:rFonts w:ascii="Tahoma" w:hAnsi="Tahoma"/>
          <w:b w:val="0"/>
          <w:bCs w:val="0"/>
          <w:color w:val="000000" w:themeColor="text1"/>
          <w:spacing w:val="-8"/>
          <w:rtl/>
        </w:rPr>
        <w:t>- استفاده از آثارتبليغاتي متضمن موارد مغاير عفت عمومي و يا موازين شرع</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اخلال و برهم‌زدن اجتماعات و سخنراني‌هاي قانوني و تعرض به ستادهاي انتخاباتي نامزدها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10</w:t>
      </w:r>
      <w:r w:rsidRPr="00143119">
        <w:rPr>
          <w:rFonts w:ascii="Tahoma" w:hAnsi="Tahoma"/>
          <w:b w:val="0"/>
          <w:bCs w:val="0"/>
          <w:color w:val="000000" w:themeColor="text1"/>
          <w:rtl/>
        </w:rPr>
        <w:t>- استفاده از كارو</w:t>
      </w:r>
      <w:r w:rsidRPr="00143119">
        <w:rPr>
          <w:rFonts w:ascii="Tahoma" w:hAnsi="Tahoma" w:hint="cs"/>
          <w:b w:val="0"/>
          <w:bCs w:val="0"/>
          <w:color w:val="000000" w:themeColor="text1"/>
          <w:rtl/>
        </w:rPr>
        <w:t>ا</w:t>
      </w:r>
      <w:r w:rsidRPr="00143119">
        <w:rPr>
          <w:rFonts w:ascii="Tahoma" w:hAnsi="Tahoma"/>
          <w:b w:val="0"/>
          <w:bCs w:val="0"/>
          <w:color w:val="000000" w:themeColor="text1"/>
          <w:rtl/>
        </w:rPr>
        <w:t>ن</w:t>
      </w:r>
      <w:r w:rsidRPr="00143119">
        <w:rPr>
          <w:rFonts w:ascii="Tahoma" w:hAnsi="Tahoma"/>
          <w:b w:val="0"/>
          <w:bCs w:val="0"/>
          <w:color w:val="000000" w:themeColor="text1"/>
          <w:rtl/>
        </w:rPr>
        <w:softHyphen/>
        <w:t>هاي تبليغاتي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1- در صورتی که ارتکاب جرائم مذکور موجب حدود شرعی نیز باشد، رعایت احکام مقرر در ماده (135) قانون مجازات اسلامی الزامی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Pr="00143119">
        <w:rPr>
          <w:rFonts w:ascii="Tahoma" w:hAnsi="Tahoma" w:hint="cs"/>
          <w:b w:val="0"/>
          <w:bCs w:val="0"/>
          <w:color w:val="000000" w:themeColor="text1"/>
          <w:rtl/>
        </w:rPr>
        <w:t xml:space="preserve"> 2</w:t>
      </w:r>
      <w:r w:rsidRPr="00143119">
        <w:rPr>
          <w:rFonts w:ascii="Tahoma" w:hAnsi="Tahoma"/>
          <w:b w:val="0"/>
          <w:bCs w:val="0"/>
          <w:color w:val="000000" w:themeColor="text1"/>
          <w:rtl/>
        </w:rPr>
        <w:t>- انجام هر</w:t>
      </w:r>
      <w:r w:rsidR="008C3A45">
        <w:rPr>
          <w:rFonts w:ascii="Tahoma" w:hAnsi="Tahoma" w:hint="cs"/>
          <w:b w:val="0"/>
          <w:bCs w:val="0"/>
          <w:color w:val="000000" w:themeColor="text1"/>
          <w:rtl/>
        </w:rPr>
        <w:t xml:space="preserve"> </w:t>
      </w:r>
      <w:r w:rsidRPr="00143119">
        <w:rPr>
          <w:rFonts w:ascii="Tahoma" w:hAnsi="Tahoma"/>
          <w:b w:val="0"/>
          <w:bCs w:val="0"/>
          <w:color w:val="000000" w:themeColor="text1"/>
          <w:rtl/>
        </w:rPr>
        <w:t>يك از موارد فوق كه از طريق فضاي مجازي امكان وقوع دارد، حسب مورد مشمول مجازات مربوط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3- گزارش تخلف و نقض ضوابط تبليغات موضوع اين قانون در جلسه مشترک هیأتهای اجرائی و نظارت بررسی و ضمن تذکر به مرتکبان، نسخه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ای از گزارش مذکور به مرجع صالح قضائی موضوع ماده (20) این قانون و همچنین هیأت نظارت مرکزی جهت بررسی مجدد صلاحیت نامزدها ارسال مي‌شود.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تبصره 4- اندازه آثار تبلیغاتی نامزدها حداکثر 70 در 100 سانتی</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متر می‌باشد.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83</w:t>
      </w:r>
      <w:r w:rsidRPr="00E213D2">
        <w:rPr>
          <w:rFonts w:ascii="Tahoma" w:hAnsi="Tahoma"/>
          <w:color w:val="000000" w:themeColor="text1"/>
          <w:rtl/>
        </w:rPr>
        <w:t>-</w:t>
      </w:r>
      <w:r w:rsidRPr="00143119">
        <w:rPr>
          <w:rFonts w:ascii="Tahoma" w:hAnsi="Tahoma"/>
          <w:b w:val="0"/>
          <w:bCs w:val="0"/>
          <w:color w:val="000000" w:themeColor="text1"/>
          <w:rtl/>
        </w:rPr>
        <w:t xml:space="preserve"> علاوه ‌بر جرائم مندرج در ساير مواد اين قانون، ارتكاب </w:t>
      </w:r>
      <w:r w:rsidRPr="00143119">
        <w:rPr>
          <w:rFonts w:ascii="Tahoma" w:hAnsi="Tahoma" w:hint="cs"/>
          <w:b w:val="0"/>
          <w:bCs w:val="0"/>
          <w:color w:val="000000" w:themeColor="text1"/>
          <w:rtl/>
        </w:rPr>
        <w:t>رفتارهای زیر در فضای مجازی یا واقعی</w:t>
      </w:r>
      <w:r w:rsidRPr="00143119">
        <w:rPr>
          <w:rFonts w:ascii="Tahoma" w:hAnsi="Tahoma"/>
          <w:b w:val="0"/>
          <w:bCs w:val="0"/>
          <w:color w:val="000000" w:themeColor="text1"/>
          <w:rtl/>
        </w:rPr>
        <w:t xml:space="preserve"> جرم محسوب و مرتكب به مجازات درجه شش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به</w:t>
      </w:r>
      <w:r w:rsidRPr="00143119">
        <w:rPr>
          <w:rFonts w:ascii="Tahoma" w:hAnsi="Tahoma"/>
          <w:b w:val="0"/>
          <w:bCs w:val="0"/>
          <w:color w:val="000000" w:themeColor="text1"/>
          <w:rtl/>
        </w:rPr>
        <w:softHyphen/>
        <w:t xml:space="preserve">استثناي حبس </w:t>
      </w:r>
      <w:r w:rsidRPr="00143119">
        <w:rPr>
          <w:rFonts w:ascii="Tahoma" w:hAnsi="Tahoma" w:hint="cs"/>
          <w:b w:val="0"/>
          <w:bCs w:val="0"/>
          <w:color w:val="000000" w:themeColor="text1"/>
          <w:rtl/>
        </w:rPr>
        <w:t xml:space="preserve">و محرومیت از داوطلبی در دو دوره نمایندگی مجلس </w:t>
      </w:r>
      <w:r w:rsidRPr="00143119">
        <w:rPr>
          <w:rFonts w:ascii="Tahoma" w:hAnsi="Tahoma"/>
          <w:b w:val="0"/>
          <w:bCs w:val="0"/>
          <w:color w:val="000000" w:themeColor="text1"/>
          <w:rtl/>
        </w:rPr>
        <w:t>محكوم مي‌شود</w:t>
      </w:r>
      <w:r w:rsidRPr="00143119">
        <w:rPr>
          <w:rFonts w:ascii="Tahoma" w:hAnsi="Tahoma" w:hint="cs"/>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 xml:space="preserve">1- هرگونه خريد و فروش مستقيم </w:t>
      </w:r>
      <w:r w:rsidRPr="00143119">
        <w:rPr>
          <w:rFonts w:ascii="Tahoma" w:hAnsi="Tahoma" w:hint="cs"/>
          <w:b w:val="0"/>
          <w:bCs w:val="0"/>
          <w:color w:val="000000" w:themeColor="text1"/>
          <w:rtl/>
        </w:rPr>
        <w:t>یا</w:t>
      </w:r>
      <w:r w:rsidRPr="00143119">
        <w:rPr>
          <w:rFonts w:ascii="Tahoma" w:hAnsi="Tahoma"/>
          <w:b w:val="0"/>
          <w:bCs w:val="0"/>
          <w:color w:val="000000" w:themeColor="text1"/>
          <w:rtl/>
        </w:rPr>
        <w:t xml:space="preserve"> غيرمستقيم رأي</w:t>
      </w:r>
      <w:r w:rsidRPr="00143119">
        <w:rPr>
          <w:rFonts w:ascii="Tahoma" w:hAnsi="Tahoma" w:hint="cs"/>
          <w:b w:val="0"/>
          <w:bCs w:val="0"/>
          <w:color w:val="000000" w:themeColor="text1"/>
          <w:rtl/>
        </w:rPr>
        <w:t xml:space="preserve"> یا فعالیت و تبلیغات انتخاباتی </w:t>
      </w:r>
      <w:r w:rsidRPr="00143119">
        <w:rPr>
          <w:rFonts w:ascii="Tahoma" w:hAnsi="Tahoma"/>
          <w:b w:val="0"/>
          <w:bCs w:val="0"/>
          <w:color w:val="000000" w:themeColor="text1"/>
          <w:rtl/>
        </w:rPr>
        <w:t>مستقيم و غيرمستقيم</w:t>
      </w:r>
      <w:r w:rsidRPr="00143119">
        <w:rPr>
          <w:rFonts w:ascii="Tahoma" w:hAnsi="Tahoma" w:hint="cs"/>
          <w:b w:val="0"/>
          <w:bCs w:val="0"/>
          <w:color w:val="000000" w:themeColor="text1"/>
          <w:rtl/>
        </w:rPr>
        <w:t xml:space="preserve"> از طریق</w:t>
      </w:r>
      <w:r w:rsidRPr="00143119">
        <w:rPr>
          <w:rFonts w:ascii="Tahoma" w:hAnsi="Tahoma"/>
          <w:b w:val="0"/>
          <w:bCs w:val="0"/>
          <w:color w:val="000000" w:themeColor="text1"/>
          <w:rtl/>
        </w:rPr>
        <w:t xml:space="preserve"> توزيع اقلام و لوازمي كه براي دريافت‌كننده جنبه‌ انتفاعي داشته باشد، اعطاي كمك‌هاي نقدي و غيرنقدي به اشخاص حقيقي و حقوقي، اماكن عمومي و مذهبي، هیأتها و امور خيريه</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اعطاي وام، پاداش و يا امتيازات از زمان </w:t>
      </w:r>
      <w:r w:rsidRPr="00143119">
        <w:rPr>
          <w:rFonts w:ascii="Tahoma" w:hAnsi="Tahoma" w:hint="cs"/>
          <w:b w:val="0"/>
          <w:bCs w:val="0"/>
          <w:color w:val="000000" w:themeColor="text1"/>
          <w:rtl/>
        </w:rPr>
        <w:t>ثبت</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نام در</w:t>
      </w:r>
      <w:r w:rsidRPr="00143119">
        <w:rPr>
          <w:rFonts w:ascii="Tahoma" w:hAnsi="Tahoma"/>
          <w:b w:val="0"/>
          <w:bCs w:val="0"/>
          <w:color w:val="000000" w:themeColor="text1"/>
          <w:rtl/>
        </w:rPr>
        <w:t xml:space="preserve">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2- رأي‌دادن با مدارك شناسايي جعلي</w:t>
      </w:r>
      <w:r w:rsidRPr="00143119">
        <w:rPr>
          <w:rFonts w:ascii="Tahoma" w:hAnsi="Tahoma" w:hint="cs"/>
          <w:b w:val="0"/>
          <w:bCs w:val="0"/>
          <w:color w:val="000000" w:themeColor="text1"/>
          <w:rtl/>
        </w:rPr>
        <w:t xml:space="preserve"> یا متعلق به دیگری</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3</w:t>
      </w:r>
      <w:r w:rsidR="00777333" w:rsidRPr="00143119">
        <w:rPr>
          <w:rFonts w:ascii="Tahoma" w:hAnsi="Tahoma" w:hint="cs"/>
          <w:b w:val="0"/>
          <w:bCs w:val="0"/>
          <w:color w:val="000000" w:themeColor="text1"/>
          <w:rtl/>
        </w:rPr>
        <w:t>- رأی گرفتن با مدارک شناسایی کسی که حضور ندارد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4</w:t>
      </w:r>
      <w:r w:rsidRPr="00143119">
        <w:rPr>
          <w:rFonts w:ascii="Tahoma" w:hAnsi="Tahoma"/>
          <w:b w:val="0"/>
          <w:bCs w:val="0"/>
          <w:color w:val="000000" w:themeColor="text1"/>
          <w:rtl/>
        </w:rPr>
        <w:t>- رأي‌دادن بيش از يك</w:t>
      </w:r>
      <w:r w:rsidRPr="00143119">
        <w:rPr>
          <w:rFonts w:ascii="Tahoma" w:hAnsi="Tahoma"/>
          <w:b w:val="0"/>
          <w:bCs w:val="0"/>
          <w:color w:val="000000" w:themeColor="text1"/>
          <w:rtl/>
        </w:rPr>
        <w:softHyphen/>
      </w:r>
      <w:bookmarkStart w:id="3" w:name="_Hlk133241177"/>
      <w:r w:rsidRPr="00143119">
        <w:rPr>
          <w:rFonts w:ascii="Tahoma" w:hAnsi="Tahoma"/>
          <w:b w:val="0"/>
          <w:bCs w:val="0"/>
          <w:color w:val="000000" w:themeColor="text1"/>
          <w:rtl/>
        </w:rPr>
        <w:t>بار</w:t>
      </w:r>
    </w:p>
    <w:p w:rsidR="00777333" w:rsidRPr="00336415" w:rsidRDefault="00777333" w:rsidP="00A21096">
      <w:pPr>
        <w:pStyle w:val="ListParagraph"/>
        <w:tabs>
          <w:tab w:val="left" w:pos="-709"/>
        </w:tabs>
        <w:ind w:left="0"/>
        <w:jc w:val="both"/>
        <w:rPr>
          <w:rFonts w:ascii="Tahoma" w:hAnsi="Tahoma"/>
          <w:b w:val="0"/>
          <w:bCs w:val="0"/>
          <w:color w:val="000000" w:themeColor="text1"/>
          <w:spacing w:val="-10"/>
          <w:rtl/>
        </w:rPr>
      </w:pPr>
      <w:r w:rsidRPr="00336415">
        <w:rPr>
          <w:rFonts w:ascii="Tahoma" w:hAnsi="Tahoma" w:hint="cs"/>
          <w:b w:val="0"/>
          <w:bCs w:val="0"/>
          <w:color w:val="000000" w:themeColor="text1"/>
          <w:spacing w:val="-10"/>
          <w:rtl/>
        </w:rPr>
        <w:t>5</w:t>
      </w:r>
      <w:r w:rsidRPr="00336415">
        <w:rPr>
          <w:rFonts w:ascii="Tahoma" w:hAnsi="Tahoma"/>
          <w:b w:val="0"/>
          <w:bCs w:val="0"/>
          <w:color w:val="000000" w:themeColor="text1"/>
          <w:spacing w:val="-10"/>
          <w:rtl/>
        </w:rPr>
        <w:t xml:space="preserve">- تقلب، جعل، دستكاري، تخريب، </w:t>
      </w:r>
      <w:r w:rsidRPr="00336415">
        <w:rPr>
          <w:rFonts w:ascii="Tahoma" w:hAnsi="Tahoma" w:hint="cs"/>
          <w:b w:val="0"/>
          <w:bCs w:val="0"/>
          <w:color w:val="000000" w:themeColor="text1"/>
          <w:spacing w:val="-10"/>
          <w:rtl/>
        </w:rPr>
        <w:t>از بین بردن</w:t>
      </w:r>
      <w:r w:rsidRPr="00336415">
        <w:rPr>
          <w:rFonts w:ascii="Tahoma" w:hAnsi="Tahoma"/>
          <w:b w:val="0"/>
          <w:bCs w:val="0"/>
          <w:color w:val="000000" w:themeColor="text1"/>
          <w:spacing w:val="-10"/>
          <w:rtl/>
        </w:rPr>
        <w:t>، جا‌به‌جايي، ربودن يا اخفاي آراء، صورتجلسات، اسناد، مدارك، تجهيزات</w:t>
      </w:r>
      <w:r w:rsidRPr="00336415">
        <w:rPr>
          <w:rFonts w:ascii="Tahoma" w:hAnsi="Tahoma" w:hint="cs"/>
          <w:b w:val="0"/>
          <w:bCs w:val="0"/>
          <w:color w:val="000000" w:themeColor="text1"/>
          <w:spacing w:val="-10"/>
          <w:rtl/>
        </w:rPr>
        <w:t>،</w:t>
      </w:r>
      <w:r w:rsidRPr="00336415">
        <w:rPr>
          <w:rFonts w:ascii="Tahoma" w:hAnsi="Tahoma"/>
          <w:b w:val="0"/>
          <w:bCs w:val="0"/>
          <w:color w:val="000000" w:themeColor="text1"/>
          <w:spacing w:val="-10"/>
          <w:rtl/>
        </w:rPr>
        <w:t xml:space="preserve"> برنامه‌ها</w:t>
      </w:r>
      <w:r w:rsidRPr="00336415">
        <w:rPr>
          <w:rFonts w:ascii="Tahoma" w:hAnsi="Tahoma" w:hint="cs"/>
          <w:b w:val="0"/>
          <w:bCs w:val="0"/>
          <w:color w:val="000000" w:themeColor="text1"/>
          <w:spacing w:val="-10"/>
          <w:rtl/>
        </w:rPr>
        <w:t>، داده</w:t>
      </w:r>
      <w:r w:rsidRPr="00336415">
        <w:rPr>
          <w:rFonts w:ascii="Tahoma" w:hAnsi="Tahoma"/>
          <w:b w:val="0"/>
          <w:bCs w:val="0"/>
          <w:color w:val="000000" w:themeColor="text1"/>
          <w:spacing w:val="-10"/>
          <w:rtl/>
        </w:rPr>
        <w:softHyphen/>
      </w:r>
      <w:r w:rsidRPr="00336415">
        <w:rPr>
          <w:rFonts w:ascii="Tahoma" w:hAnsi="Tahoma" w:hint="cs"/>
          <w:b w:val="0"/>
          <w:bCs w:val="0"/>
          <w:color w:val="000000" w:themeColor="text1"/>
          <w:spacing w:val="-10"/>
          <w:rtl/>
        </w:rPr>
        <w:t xml:space="preserve">های </w:t>
      </w:r>
      <w:r w:rsidRPr="00336415">
        <w:rPr>
          <w:rFonts w:ascii="Tahoma" w:hAnsi="Tahoma"/>
          <w:b w:val="0"/>
          <w:bCs w:val="0"/>
          <w:color w:val="000000" w:themeColor="text1"/>
          <w:spacing w:val="-10"/>
          <w:rtl/>
        </w:rPr>
        <w:t xml:space="preserve">رايانه‌اي و </w:t>
      </w:r>
      <w:r w:rsidRPr="00336415">
        <w:rPr>
          <w:rFonts w:ascii="Tahoma" w:hAnsi="Tahoma" w:hint="cs"/>
          <w:b w:val="0"/>
          <w:bCs w:val="0"/>
          <w:color w:val="000000" w:themeColor="text1"/>
          <w:spacing w:val="-10"/>
          <w:rtl/>
        </w:rPr>
        <w:t xml:space="preserve">یا </w:t>
      </w:r>
      <w:r w:rsidRPr="00336415">
        <w:rPr>
          <w:rFonts w:ascii="Tahoma" w:hAnsi="Tahoma"/>
          <w:b w:val="0"/>
          <w:bCs w:val="0"/>
          <w:color w:val="000000" w:themeColor="text1"/>
          <w:spacing w:val="-10"/>
          <w:rtl/>
        </w:rPr>
        <w:t>نتايج انتخابات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6</w:t>
      </w:r>
      <w:r w:rsidRPr="00143119">
        <w:rPr>
          <w:rFonts w:ascii="Tahoma" w:hAnsi="Tahoma"/>
          <w:b w:val="0"/>
          <w:bCs w:val="0"/>
          <w:color w:val="000000" w:themeColor="text1"/>
          <w:rtl/>
        </w:rPr>
        <w:t>- كم ‌و زياد كردن آراء يا تعرفه‌ها</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7</w:t>
      </w:r>
      <w:r w:rsidRPr="00143119">
        <w:rPr>
          <w:rFonts w:ascii="Tahoma" w:hAnsi="Tahoma"/>
          <w:b w:val="0"/>
          <w:bCs w:val="0"/>
          <w:color w:val="000000" w:themeColor="text1"/>
          <w:rtl/>
        </w:rPr>
        <w:t>- اخلال در امر انتخابات به‌نحوي كه روند عادي انتخابات را دچار ايراد نمايد، از قبيل تأخير</w:t>
      </w:r>
      <w:r w:rsidRPr="00143119">
        <w:rPr>
          <w:rFonts w:ascii="Tahoma" w:hAnsi="Tahoma" w:hint="cs"/>
          <w:b w:val="0"/>
          <w:bCs w:val="0"/>
          <w:color w:val="000000" w:themeColor="text1"/>
          <w:rtl/>
        </w:rPr>
        <w:t xml:space="preserve"> یا تعجیل</w:t>
      </w:r>
      <w:r w:rsidRPr="00143119">
        <w:rPr>
          <w:rFonts w:ascii="Tahoma" w:hAnsi="Tahoma"/>
          <w:b w:val="0"/>
          <w:bCs w:val="0"/>
          <w:color w:val="000000" w:themeColor="text1"/>
          <w:rtl/>
        </w:rPr>
        <w:t xml:space="preserve"> در شروع يا اجراي انتخابات، ثبت‌نام و رأي‌گيري</w:t>
      </w:r>
      <w:r w:rsidRPr="00143119">
        <w:rPr>
          <w:rFonts w:ascii="Tahoma" w:hAnsi="Tahoma" w:hint="cs"/>
          <w:b w:val="0"/>
          <w:bCs w:val="0"/>
          <w:color w:val="000000" w:themeColor="text1"/>
          <w:rtl/>
        </w:rPr>
        <w:t>، تعجیل در بستن شعبه یا عدم اخذ رأی از رأی‌دهندگان</w:t>
      </w:r>
    </w:p>
    <w:p w:rsidR="00777333" w:rsidRPr="00DB4581" w:rsidRDefault="00777333" w:rsidP="00A21096">
      <w:pPr>
        <w:pStyle w:val="ListParagraph"/>
        <w:tabs>
          <w:tab w:val="left" w:pos="-709"/>
        </w:tabs>
        <w:ind w:left="0"/>
        <w:jc w:val="both"/>
        <w:rPr>
          <w:rFonts w:ascii="Tahoma" w:hAnsi="Tahoma"/>
          <w:b w:val="0"/>
          <w:bCs w:val="0"/>
          <w:color w:val="000000" w:themeColor="text1"/>
          <w:spacing w:val="-6"/>
          <w:rtl/>
        </w:rPr>
      </w:pPr>
      <w:r w:rsidRPr="00DB4581">
        <w:rPr>
          <w:rFonts w:ascii="Tahoma" w:hAnsi="Tahoma" w:hint="cs"/>
          <w:b w:val="0"/>
          <w:bCs w:val="0"/>
          <w:color w:val="000000" w:themeColor="text1"/>
          <w:spacing w:val="-6"/>
          <w:rtl/>
        </w:rPr>
        <w:t>8</w:t>
      </w:r>
      <w:r w:rsidRPr="00DB4581">
        <w:rPr>
          <w:rFonts w:ascii="Tahoma" w:hAnsi="Tahoma"/>
          <w:b w:val="0"/>
          <w:bCs w:val="0"/>
          <w:color w:val="000000" w:themeColor="text1"/>
          <w:spacing w:val="-6"/>
          <w:rtl/>
        </w:rPr>
        <w:t>- تهديد يا تطميع در امر انتخابات از قبيل تهديد افراد جهت رأي دادن به نامزد خاص</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9</w:t>
      </w:r>
      <w:r w:rsidRPr="00143119">
        <w:rPr>
          <w:rFonts w:ascii="Tahoma" w:hAnsi="Tahoma"/>
          <w:b w:val="0"/>
          <w:bCs w:val="0"/>
          <w:color w:val="000000" w:themeColor="text1"/>
          <w:rtl/>
        </w:rPr>
        <w:t>- تباني در انتخابات از جمله كناره‌گيري نامزدها با اخذ هرگونه امتياز يا مواردي كه جنبه انتفاعي داشته باشد</w:t>
      </w:r>
    </w:p>
    <w:p w:rsidR="00777333" w:rsidRPr="00E213D2" w:rsidRDefault="005577A9" w:rsidP="00A21096">
      <w:pPr>
        <w:pStyle w:val="ListParagraph"/>
        <w:tabs>
          <w:tab w:val="left" w:pos="-709"/>
        </w:tabs>
        <w:ind w:left="0"/>
        <w:jc w:val="both"/>
        <w:rPr>
          <w:rFonts w:ascii="Tahoma" w:hAnsi="Tahoma"/>
          <w:b w:val="0"/>
          <w:bCs w:val="0"/>
          <w:color w:val="000000" w:themeColor="text1"/>
          <w:spacing w:val="-12"/>
          <w:rtl/>
        </w:rPr>
      </w:pPr>
      <w:r>
        <w:rPr>
          <w:rFonts w:ascii="Tahoma" w:hAnsi="Tahoma" w:hint="cs"/>
          <w:b w:val="0"/>
          <w:bCs w:val="0"/>
          <w:color w:val="000000" w:themeColor="text1"/>
          <w:spacing w:val="-12"/>
          <w:rtl/>
        </w:rPr>
        <w:t>10</w:t>
      </w:r>
      <w:r w:rsidR="00777333" w:rsidRPr="00E213D2">
        <w:rPr>
          <w:rFonts w:ascii="Tahoma" w:hAnsi="Tahoma"/>
          <w:b w:val="0"/>
          <w:bCs w:val="0"/>
          <w:color w:val="000000" w:themeColor="text1"/>
          <w:spacing w:val="-12"/>
          <w:rtl/>
        </w:rPr>
        <w:t xml:space="preserve">- توهين </w:t>
      </w:r>
      <w:r w:rsidR="00777333" w:rsidRPr="00E213D2">
        <w:rPr>
          <w:rFonts w:ascii="Tahoma" w:hAnsi="Tahoma" w:hint="cs"/>
          <w:b w:val="0"/>
          <w:bCs w:val="0"/>
          <w:color w:val="000000" w:themeColor="text1"/>
          <w:spacing w:val="-12"/>
          <w:rtl/>
        </w:rPr>
        <w:t>به اعضای هیأتهای نظارت و اجرائی و</w:t>
      </w:r>
      <w:r w:rsidR="00777333" w:rsidRPr="00E213D2">
        <w:rPr>
          <w:rFonts w:ascii="Tahoma" w:hAnsi="Tahoma"/>
          <w:b w:val="0"/>
          <w:bCs w:val="0"/>
          <w:color w:val="000000" w:themeColor="text1"/>
          <w:spacing w:val="-12"/>
          <w:rtl/>
        </w:rPr>
        <w:t xml:space="preserve"> مجريان و ناظران انتخابات</w:t>
      </w:r>
      <w:r w:rsidR="00777333" w:rsidRPr="00E213D2">
        <w:rPr>
          <w:rFonts w:ascii="Tahoma" w:hAnsi="Tahoma" w:hint="cs"/>
          <w:b w:val="0"/>
          <w:bCs w:val="0"/>
          <w:color w:val="000000" w:themeColor="text1"/>
          <w:spacing w:val="-12"/>
          <w:rtl/>
        </w:rPr>
        <w:t xml:space="preserve"> یا تهدید آنان</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11</w:t>
      </w:r>
      <w:r w:rsidR="00777333" w:rsidRPr="00143119">
        <w:rPr>
          <w:rFonts w:ascii="Tahoma" w:hAnsi="Tahoma"/>
          <w:b w:val="0"/>
          <w:bCs w:val="0"/>
          <w:color w:val="000000" w:themeColor="text1"/>
          <w:rtl/>
        </w:rPr>
        <w:t xml:space="preserve">- دستور و يا تحريك كاركنان كليه دستگاههاي اجرائي </w:t>
      </w:r>
      <w:r w:rsidR="00777333" w:rsidRPr="00143119">
        <w:rPr>
          <w:rFonts w:ascii="Tahoma" w:hAnsi="Tahoma" w:hint="cs"/>
          <w:b w:val="0"/>
          <w:bCs w:val="0"/>
          <w:color w:val="000000" w:themeColor="text1"/>
          <w:rtl/>
        </w:rPr>
        <w:t>موضوع ماده (5) قانون مدیریت خدمات کشوری</w:t>
      </w:r>
      <w:r w:rsidR="00777333" w:rsidRPr="00143119">
        <w:rPr>
          <w:rFonts w:ascii="Tahoma" w:hAnsi="Tahoma"/>
          <w:b w:val="0"/>
          <w:bCs w:val="0"/>
          <w:color w:val="000000" w:themeColor="text1"/>
          <w:rtl/>
        </w:rPr>
        <w:t xml:space="preserve"> براي فعاليت تبليغاتي </w:t>
      </w:r>
      <w:r w:rsidR="00777333" w:rsidRPr="00143119">
        <w:rPr>
          <w:rFonts w:ascii="Tahoma" w:hAnsi="Tahoma" w:hint="cs"/>
          <w:b w:val="0"/>
          <w:bCs w:val="0"/>
          <w:color w:val="000000" w:themeColor="text1"/>
          <w:rtl/>
        </w:rPr>
        <w:t xml:space="preserve">به ‌نفع </w:t>
      </w:r>
      <w:r w:rsidR="00777333" w:rsidRPr="00143119">
        <w:rPr>
          <w:rFonts w:ascii="Tahoma" w:hAnsi="Tahoma"/>
          <w:b w:val="0"/>
          <w:bCs w:val="0"/>
          <w:color w:val="000000" w:themeColor="text1"/>
          <w:rtl/>
        </w:rPr>
        <w:t xml:space="preserve">يا </w:t>
      </w:r>
      <w:r w:rsidR="00777333" w:rsidRPr="00143119">
        <w:rPr>
          <w:rFonts w:ascii="Tahoma" w:hAnsi="Tahoma" w:hint="cs"/>
          <w:b w:val="0"/>
          <w:bCs w:val="0"/>
          <w:color w:val="000000" w:themeColor="text1"/>
          <w:rtl/>
        </w:rPr>
        <w:t>ضرر</w:t>
      </w:r>
      <w:r w:rsidR="00777333" w:rsidRPr="00143119">
        <w:rPr>
          <w:rFonts w:ascii="Tahoma" w:hAnsi="Tahoma"/>
          <w:b w:val="0"/>
          <w:bCs w:val="0"/>
          <w:color w:val="000000" w:themeColor="text1"/>
          <w:rtl/>
        </w:rPr>
        <w:t xml:space="preserve"> نامزدها، توسط مقامات دستگاههاي مزبور (اعم از وقت اداري يا خارج از آن)</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12</w:t>
      </w:r>
      <w:r w:rsidRPr="00143119">
        <w:rPr>
          <w:rFonts w:ascii="Tahoma" w:hAnsi="Tahoma"/>
          <w:b w:val="0"/>
          <w:bCs w:val="0"/>
          <w:color w:val="000000" w:themeColor="text1"/>
          <w:rtl/>
        </w:rPr>
        <w:t>- دخالت در امر انتخابات با سند يا س</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مت مجعول و يا به هر </w:t>
      </w:r>
      <w:r w:rsidRPr="00143119">
        <w:rPr>
          <w:rFonts w:ascii="Tahoma" w:hAnsi="Tahoma" w:hint="cs"/>
          <w:b w:val="0"/>
          <w:bCs w:val="0"/>
          <w:color w:val="000000" w:themeColor="text1"/>
          <w:rtl/>
        </w:rPr>
        <w:t>صورت</w:t>
      </w:r>
      <w:r w:rsidRPr="00143119">
        <w:rPr>
          <w:rFonts w:ascii="Tahoma" w:hAnsi="Tahoma"/>
          <w:b w:val="0"/>
          <w:bCs w:val="0"/>
          <w:color w:val="000000" w:themeColor="text1"/>
          <w:rtl/>
        </w:rPr>
        <w:t xml:space="preserve"> غيرقانوني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13</w:t>
      </w:r>
      <w:r w:rsidRPr="00143119">
        <w:rPr>
          <w:rFonts w:ascii="Tahoma" w:hAnsi="Tahoma"/>
          <w:b w:val="0"/>
          <w:bCs w:val="0"/>
          <w:color w:val="000000" w:themeColor="text1"/>
          <w:rtl/>
        </w:rPr>
        <w:t>- ممانعت از اعمال وظايف قانوني مقامات و كساني كه مطابق قوانين و مقررات در فرایند انتخابات و يا شعب اخذ رأي داراي وظايفي هستند</w:t>
      </w:r>
      <w:r w:rsidRPr="00143119">
        <w:rPr>
          <w:rFonts w:ascii="Tahoma" w:hAnsi="Tahoma" w:hint="cs"/>
          <w:b w:val="0"/>
          <w:bCs w:val="0"/>
          <w:color w:val="000000" w:themeColor="text1"/>
          <w:rtl/>
        </w:rPr>
        <w:t>.</w:t>
      </w:r>
    </w:p>
    <w:p w:rsidR="00777333" w:rsidRPr="005577A9" w:rsidRDefault="00777333" w:rsidP="00A21096">
      <w:pPr>
        <w:pStyle w:val="ListParagraph"/>
        <w:tabs>
          <w:tab w:val="left" w:pos="-709"/>
        </w:tabs>
        <w:ind w:left="0"/>
        <w:jc w:val="both"/>
        <w:rPr>
          <w:rFonts w:ascii="Tahoma" w:hAnsi="Tahoma"/>
          <w:b w:val="0"/>
          <w:bCs w:val="0"/>
          <w:color w:val="000000" w:themeColor="text1"/>
          <w:spacing w:val="-6"/>
          <w:rtl/>
        </w:rPr>
      </w:pPr>
      <w:r w:rsidRPr="005577A9">
        <w:rPr>
          <w:rFonts w:ascii="Tahoma" w:hAnsi="Tahoma" w:hint="cs"/>
          <w:b w:val="0"/>
          <w:bCs w:val="0"/>
          <w:color w:val="000000" w:themeColor="text1"/>
          <w:spacing w:val="-6"/>
          <w:rtl/>
        </w:rPr>
        <w:t>14</w:t>
      </w:r>
      <w:r w:rsidRPr="005577A9">
        <w:rPr>
          <w:rFonts w:ascii="Tahoma" w:hAnsi="Tahoma"/>
          <w:b w:val="0"/>
          <w:bCs w:val="0"/>
          <w:color w:val="000000" w:themeColor="text1"/>
          <w:spacing w:val="-6"/>
          <w:rtl/>
        </w:rPr>
        <w:t xml:space="preserve">- انجام يا عدم‌انجام هرگونه عملي كه باعث محروم شدن </w:t>
      </w:r>
      <w:r w:rsidRPr="005577A9">
        <w:rPr>
          <w:rFonts w:ascii="Tahoma" w:hAnsi="Tahoma" w:hint="cs"/>
          <w:b w:val="0"/>
          <w:bCs w:val="0"/>
          <w:color w:val="000000" w:themeColor="text1"/>
          <w:spacing w:val="-6"/>
          <w:rtl/>
        </w:rPr>
        <w:t>رأی</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دهندگان از شرکت در انتخابات</w:t>
      </w:r>
      <w:r w:rsidRPr="005577A9">
        <w:rPr>
          <w:rFonts w:ascii="Tahoma" w:hAnsi="Tahoma"/>
          <w:b w:val="0"/>
          <w:bCs w:val="0"/>
          <w:color w:val="000000" w:themeColor="text1"/>
          <w:spacing w:val="-6"/>
          <w:rtl/>
        </w:rPr>
        <w:t xml:space="preserve"> يا مخدوش‌شدن رأي مردم از ناحيه‌ اعضاي شعبه‌ اخذ رأي </w:t>
      </w:r>
      <w:r w:rsidRPr="005577A9">
        <w:rPr>
          <w:rFonts w:ascii="Tahoma" w:hAnsi="Tahoma" w:hint="cs"/>
          <w:b w:val="0"/>
          <w:bCs w:val="0"/>
          <w:color w:val="000000" w:themeColor="text1"/>
          <w:spacing w:val="-6"/>
          <w:rtl/>
        </w:rPr>
        <w:t>یا مجریان و ناظران</w:t>
      </w:r>
      <w:r w:rsidRPr="005577A9">
        <w:rPr>
          <w:rFonts w:ascii="Tahoma" w:hAnsi="Tahoma"/>
          <w:b w:val="0"/>
          <w:bCs w:val="0"/>
          <w:color w:val="000000" w:themeColor="text1"/>
          <w:spacing w:val="-6"/>
          <w:rtl/>
        </w:rPr>
        <w:t xml:space="preserve"> باشد؛ از قبيل خودداري‌كردن از </w:t>
      </w:r>
      <w:r w:rsidRPr="005577A9">
        <w:rPr>
          <w:rFonts w:ascii="Tahoma" w:hAnsi="Tahoma" w:hint="cs"/>
          <w:b w:val="0"/>
          <w:bCs w:val="0"/>
          <w:color w:val="000000" w:themeColor="text1"/>
          <w:spacing w:val="-6"/>
          <w:rtl/>
        </w:rPr>
        <w:t>ثبت</w:t>
      </w:r>
      <w:r w:rsidRPr="005577A9">
        <w:rPr>
          <w:rFonts w:ascii="Tahoma" w:hAnsi="Tahoma"/>
          <w:b w:val="0"/>
          <w:bCs w:val="0"/>
          <w:color w:val="000000" w:themeColor="text1"/>
          <w:spacing w:val="-6"/>
          <w:rtl/>
        </w:rPr>
        <w:softHyphen/>
      </w:r>
      <w:r w:rsidRPr="005577A9">
        <w:rPr>
          <w:rFonts w:ascii="Tahoma" w:hAnsi="Tahoma" w:hint="cs"/>
          <w:b w:val="0"/>
          <w:bCs w:val="0"/>
          <w:color w:val="000000" w:themeColor="text1"/>
          <w:spacing w:val="-6"/>
          <w:rtl/>
        </w:rPr>
        <w:t xml:space="preserve">نام در دستگاه احراز یا </w:t>
      </w:r>
      <w:r w:rsidRPr="005577A9">
        <w:rPr>
          <w:rFonts w:ascii="Tahoma" w:hAnsi="Tahoma"/>
          <w:b w:val="0"/>
          <w:bCs w:val="0"/>
          <w:color w:val="000000" w:themeColor="text1"/>
          <w:spacing w:val="-6"/>
          <w:rtl/>
        </w:rPr>
        <w:t>ممهور نمودن برگ</w:t>
      </w:r>
      <w:r w:rsidR="00733D14" w:rsidRPr="005577A9">
        <w:rPr>
          <w:rFonts w:ascii="Tahoma" w:hAnsi="Tahoma" w:hint="cs"/>
          <w:b w:val="0"/>
          <w:bCs w:val="0"/>
          <w:color w:val="000000" w:themeColor="text1"/>
          <w:spacing w:val="-6"/>
          <w:rtl/>
        </w:rPr>
        <w:t>ه</w:t>
      </w:r>
      <w:r w:rsidRPr="005577A9">
        <w:rPr>
          <w:rFonts w:ascii="Tahoma" w:hAnsi="Tahoma"/>
          <w:b w:val="0"/>
          <w:bCs w:val="0"/>
          <w:color w:val="000000" w:themeColor="text1"/>
          <w:spacing w:val="-6"/>
          <w:rtl/>
        </w:rPr>
        <w:t xml:space="preserve"> تعرفه، خودداري از صدور تعرفه يا كارت شركت در انتخابات يا اخذ رأي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15</w:t>
      </w:r>
      <w:r w:rsidRPr="00143119">
        <w:rPr>
          <w:rFonts w:ascii="Tahoma" w:hAnsi="Tahoma"/>
          <w:b w:val="0"/>
          <w:bCs w:val="0"/>
          <w:color w:val="000000" w:themeColor="text1"/>
          <w:rtl/>
        </w:rPr>
        <w:t xml:space="preserve">- توصيه به رأي‌دهنده در محل اخذ رأي </w:t>
      </w:r>
      <w:r w:rsidRPr="00143119">
        <w:rPr>
          <w:rFonts w:ascii="Tahoma" w:hAnsi="Tahoma" w:hint="cs"/>
          <w:b w:val="0"/>
          <w:bCs w:val="0"/>
          <w:color w:val="000000" w:themeColor="text1"/>
          <w:rtl/>
        </w:rPr>
        <w:t>مبنی بر</w:t>
      </w:r>
      <w:r w:rsidRPr="00143119">
        <w:rPr>
          <w:rFonts w:ascii="Tahoma" w:hAnsi="Tahoma"/>
          <w:b w:val="0"/>
          <w:bCs w:val="0"/>
          <w:color w:val="000000" w:themeColor="text1"/>
          <w:rtl/>
        </w:rPr>
        <w:t xml:space="preserve"> انتخاب يا عدم انتخاب و يا تبليغ </w:t>
      </w:r>
      <w:r w:rsidRPr="00143119">
        <w:rPr>
          <w:rFonts w:ascii="Tahoma" w:hAnsi="Tahoma" w:hint="cs"/>
          <w:b w:val="0"/>
          <w:bCs w:val="0"/>
          <w:color w:val="000000" w:themeColor="text1"/>
          <w:rtl/>
        </w:rPr>
        <w:t>به‌ نفع یا ضرر</w:t>
      </w:r>
      <w:r w:rsidRPr="00143119">
        <w:rPr>
          <w:rFonts w:ascii="Tahoma" w:hAnsi="Tahoma"/>
          <w:b w:val="0"/>
          <w:bCs w:val="0"/>
          <w:color w:val="000000" w:themeColor="text1"/>
          <w:rtl/>
        </w:rPr>
        <w:t xml:space="preserve"> نامزد يا نامزدهاي معين از طرف اعضاي شعبه‌ اخذ رأي اعم از مجريان يا ناظران يا افراد متفرقه</w:t>
      </w:r>
    </w:p>
    <w:p w:rsidR="00777333" w:rsidRPr="00143119" w:rsidRDefault="005577A9" w:rsidP="00A21096">
      <w:pPr>
        <w:pStyle w:val="ListParagraph"/>
        <w:tabs>
          <w:tab w:val="left" w:pos="-709"/>
        </w:tabs>
        <w:ind w:left="0"/>
        <w:jc w:val="both"/>
        <w:rPr>
          <w:rFonts w:ascii="Tahoma" w:hAnsi="Tahoma"/>
          <w:b w:val="0"/>
          <w:bCs w:val="0"/>
          <w:color w:val="000000" w:themeColor="text1"/>
          <w:rtl/>
        </w:rPr>
      </w:pPr>
      <w:r>
        <w:rPr>
          <w:rFonts w:ascii="Tahoma" w:hAnsi="Tahoma" w:hint="cs"/>
          <w:b w:val="0"/>
          <w:bCs w:val="0"/>
          <w:color w:val="000000" w:themeColor="text1"/>
          <w:rtl/>
        </w:rPr>
        <w:t>16</w:t>
      </w:r>
      <w:r w:rsidR="00777333" w:rsidRPr="00143119">
        <w:rPr>
          <w:rFonts w:ascii="Tahoma" w:hAnsi="Tahoma"/>
          <w:b w:val="0"/>
          <w:bCs w:val="0"/>
          <w:color w:val="000000" w:themeColor="text1"/>
          <w:rtl/>
        </w:rPr>
        <w:t xml:space="preserve">- استفاده از نمادهاي خاص نظير لباس يا رنگ </w:t>
      </w:r>
      <w:r w:rsidR="00777333" w:rsidRPr="00143119">
        <w:rPr>
          <w:rFonts w:ascii="Tahoma" w:hAnsi="Tahoma" w:hint="cs"/>
          <w:b w:val="0"/>
          <w:bCs w:val="0"/>
          <w:color w:val="000000" w:themeColor="text1"/>
          <w:rtl/>
        </w:rPr>
        <w:t>مشخص</w:t>
      </w:r>
      <w:r w:rsidR="00777333" w:rsidRPr="00143119">
        <w:rPr>
          <w:rFonts w:ascii="Tahoma" w:hAnsi="Tahoma"/>
          <w:b w:val="0"/>
          <w:bCs w:val="0"/>
          <w:color w:val="000000" w:themeColor="text1"/>
          <w:rtl/>
        </w:rPr>
        <w:t xml:space="preserve"> جهت تبليغات نامزدها در شعب اخذ رأي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17</w:t>
      </w:r>
      <w:r w:rsidRPr="00143119">
        <w:rPr>
          <w:rFonts w:ascii="Tahoma" w:hAnsi="Tahoma"/>
          <w:b w:val="0"/>
          <w:bCs w:val="0"/>
          <w:color w:val="000000" w:themeColor="text1"/>
          <w:rtl/>
        </w:rPr>
        <w:t>- افزايش يا كاهش تعداد شعب، تعرفه‌ها، صندوق‌ها و يا عوامل و اسناد انتخاباتي بدون رعايت تشريفات 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18</w:t>
      </w:r>
      <w:r w:rsidRPr="00143119">
        <w:rPr>
          <w:rFonts w:ascii="Tahoma" w:hAnsi="Tahoma"/>
          <w:b w:val="0"/>
          <w:bCs w:val="0"/>
          <w:color w:val="000000" w:themeColor="text1"/>
          <w:rtl/>
        </w:rPr>
        <w:t>- اعلام و القا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انصراف، شكست و يا پيروزي نامزدهاي انتخابات بدون رعايت تشريفات قانوني درفضاي عمومي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19</w:t>
      </w:r>
      <w:r w:rsidRPr="00143119">
        <w:rPr>
          <w:rFonts w:ascii="Tahoma" w:hAnsi="Tahoma"/>
          <w:b w:val="0"/>
          <w:bCs w:val="0"/>
          <w:color w:val="000000" w:themeColor="text1"/>
          <w:rtl/>
        </w:rPr>
        <w:t>- اعلام نتايج پيش از رعايت تشريفات قانوني</w:t>
      </w:r>
    </w:p>
    <w:p w:rsidR="00777333" w:rsidRPr="00E213D2" w:rsidRDefault="00777333" w:rsidP="00A21096">
      <w:pPr>
        <w:pStyle w:val="ListParagraph"/>
        <w:tabs>
          <w:tab w:val="left" w:pos="-709"/>
        </w:tabs>
        <w:ind w:left="0"/>
        <w:jc w:val="both"/>
        <w:rPr>
          <w:rFonts w:ascii="Tahoma" w:hAnsi="Tahoma"/>
          <w:b w:val="0"/>
          <w:bCs w:val="0"/>
          <w:color w:val="000000" w:themeColor="text1"/>
          <w:spacing w:val="-8"/>
          <w:rtl/>
        </w:rPr>
      </w:pPr>
      <w:r w:rsidRPr="00E213D2">
        <w:rPr>
          <w:rFonts w:ascii="Tahoma" w:hAnsi="Tahoma" w:hint="cs"/>
          <w:b w:val="0"/>
          <w:bCs w:val="0"/>
          <w:color w:val="000000" w:themeColor="text1"/>
          <w:spacing w:val="-8"/>
          <w:rtl/>
        </w:rPr>
        <w:t>20</w:t>
      </w:r>
      <w:r w:rsidRPr="00E213D2">
        <w:rPr>
          <w:rFonts w:ascii="Tahoma" w:hAnsi="Tahoma"/>
          <w:b w:val="0"/>
          <w:bCs w:val="0"/>
          <w:color w:val="000000" w:themeColor="text1"/>
          <w:spacing w:val="-8"/>
          <w:rtl/>
        </w:rPr>
        <w:t>- انتقال يا جا‌به‌جايي صندوق اخذ رأي به غير از محل آگهي‌شده بدون مجوز 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21</w:t>
      </w:r>
      <w:r w:rsidRPr="00143119">
        <w:rPr>
          <w:rFonts w:ascii="Tahoma" w:hAnsi="Tahoma"/>
          <w:b w:val="0"/>
          <w:bCs w:val="0"/>
          <w:color w:val="000000" w:themeColor="text1"/>
          <w:rtl/>
        </w:rPr>
        <w:t xml:space="preserve">- بازكردن و يا شكستن قفل محل نگهداري و </w:t>
      </w:r>
      <w:r w:rsidRPr="00143119">
        <w:rPr>
          <w:rFonts w:ascii="Tahoma" w:hAnsi="Tahoma" w:hint="cs"/>
          <w:b w:val="0"/>
          <w:bCs w:val="0"/>
          <w:color w:val="000000" w:themeColor="text1"/>
          <w:rtl/>
        </w:rPr>
        <w:t>مهر و موم</w:t>
      </w:r>
      <w:r w:rsidRPr="00143119">
        <w:rPr>
          <w:rFonts w:ascii="Tahoma" w:hAnsi="Tahoma"/>
          <w:b w:val="0"/>
          <w:bCs w:val="0"/>
          <w:color w:val="000000" w:themeColor="text1"/>
          <w:rtl/>
        </w:rPr>
        <w:t xml:space="preserve"> صندوق‌ها يا تجهيزات رأي‌گيري بدون مجوز قانوني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lastRenderedPageBreak/>
        <w:t>22</w:t>
      </w:r>
      <w:r w:rsidRPr="00143119">
        <w:rPr>
          <w:rFonts w:ascii="Tahoma" w:hAnsi="Tahoma"/>
          <w:b w:val="0"/>
          <w:bCs w:val="0"/>
          <w:color w:val="000000" w:themeColor="text1"/>
          <w:rtl/>
        </w:rPr>
        <w:t>- ايجاد رعب و وحشت براي رأي‌دهندگان يا اعضاي شعب ثبت‌نام و اخذ رأي با اسلحه يا بدون اسلحه</w:t>
      </w:r>
    </w:p>
    <w:p w:rsidR="00777333" w:rsidRPr="00B72B65" w:rsidRDefault="00777333" w:rsidP="00A21096">
      <w:pPr>
        <w:pStyle w:val="ListParagraph"/>
        <w:tabs>
          <w:tab w:val="left" w:pos="-709"/>
        </w:tabs>
        <w:ind w:left="0"/>
        <w:jc w:val="both"/>
        <w:rPr>
          <w:rFonts w:ascii="Tahoma" w:hAnsi="Tahoma"/>
          <w:b w:val="0"/>
          <w:bCs w:val="0"/>
          <w:color w:val="000000" w:themeColor="text1"/>
          <w:spacing w:val="-8"/>
          <w:rtl/>
        </w:rPr>
      </w:pPr>
      <w:r w:rsidRPr="00B72B65">
        <w:rPr>
          <w:rFonts w:ascii="Tahoma" w:hAnsi="Tahoma"/>
          <w:b w:val="0"/>
          <w:bCs w:val="0"/>
          <w:color w:val="000000" w:themeColor="text1"/>
          <w:spacing w:val="-8"/>
          <w:rtl/>
        </w:rPr>
        <w:t>تبصره</w:t>
      </w:r>
      <w:r w:rsidR="000D0604">
        <w:rPr>
          <w:rFonts w:ascii="Tahoma" w:hAnsi="Tahoma" w:hint="cs"/>
          <w:b w:val="0"/>
          <w:bCs w:val="0"/>
          <w:color w:val="000000" w:themeColor="text1"/>
          <w:spacing w:val="-8"/>
          <w:rtl/>
        </w:rPr>
        <w:t xml:space="preserve"> </w:t>
      </w:r>
      <w:r w:rsidRPr="00B72B65">
        <w:rPr>
          <w:rFonts w:ascii="Tahoma" w:hAnsi="Tahoma"/>
          <w:b w:val="0"/>
          <w:bCs w:val="0"/>
          <w:color w:val="000000" w:themeColor="text1"/>
          <w:spacing w:val="-8"/>
          <w:rtl/>
        </w:rPr>
        <w:t xml:space="preserve">1- مجازات </w:t>
      </w:r>
      <w:r w:rsidRPr="00B72B65">
        <w:rPr>
          <w:rFonts w:ascii="Tahoma" w:hAnsi="Tahoma" w:hint="cs"/>
          <w:b w:val="0"/>
          <w:bCs w:val="0"/>
          <w:color w:val="000000" w:themeColor="text1"/>
          <w:spacing w:val="-8"/>
          <w:rtl/>
        </w:rPr>
        <w:t xml:space="preserve">ارتکاباعمال موضوع </w:t>
      </w:r>
      <w:r w:rsidRPr="00B72B65">
        <w:rPr>
          <w:rFonts w:ascii="Tahoma" w:hAnsi="Tahoma"/>
          <w:b w:val="0"/>
          <w:bCs w:val="0"/>
          <w:color w:val="000000" w:themeColor="text1"/>
          <w:spacing w:val="-8"/>
          <w:rtl/>
        </w:rPr>
        <w:t>بند (</w:t>
      </w:r>
      <w:r w:rsidRPr="00B72B65">
        <w:rPr>
          <w:rFonts w:ascii="Tahoma" w:hAnsi="Tahoma" w:hint="cs"/>
          <w:b w:val="0"/>
          <w:bCs w:val="0"/>
          <w:color w:val="000000" w:themeColor="text1"/>
          <w:spacing w:val="-8"/>
          <w:rtl/>
        </w:rPr>
        <w:t>22</w:t>
      </w:r>
      <w:r w:rsidRPr="00B72B65">
        <w:rPr>
          <w:rFonts w:ascii="Tahoma" w:hAnsi="Tahoma"/>
          <w:b w:val="0"/>
          <w:bCs w:val="0"/>
          <w:color w:val="000000" w:themeColor="text1"/>
          <w:spacing w:val="-8"/>
          <w:rtl/>
        </w:rPr>
        <w:t xml:space="preserve">) اين ماده </w:t>
      </w:r>
      <w:r w:rsidRPr="00B72B65">
        <w:rPr>
          <w:rFonts w:ascii="Tahoma" w:hAnsi="Tahoma" w:hint="cs"/>
          <w:b w:val="0"/>
          <w:bCs w:val="0"/>
          <w:color w:val="000000" w:themeColor="text1"/>
          <w:spacing w:val="-8"/>
          <w:rtl/>
        </w:rPr>
        <w:t>به شرح زیر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B72B65">
        <w:rPr>
          <w:rFonts w:ascii="Tahoma" w:hAnsi="Tahoma"/>
          <w:b w:val="0"/>
          <w:bCs w:val="0"/>
          <w:color w:val="000000" w:themeColor="text1"/>
          <w:spacing w:val="-8"/>
          <w:rtl/>
        </w:rPr>
        <w:t xml:space="preserve">الف- چنانچه مرتكب بدون اسلحه ايجاد رعب و وحشت نمايد، به حداكثر مجازات شلاق درجه شش </w:t>
      </w:r>
      <w:r w:rsidRPr="00B72B65">
        <w:rPr>
          <w:rFonts w:ascii="Tahoma" w:hAnsi="Tahoma" w:hint="cs"/>
          <w:b w:val="0"/>
          <w:bCs w:val="0"/>
          <w:color w:val="000000" w:themeColor="text1"/>
          <w:spacing w:val="-8"/>
          <w:rtl/>
        </w:rPr>
        <w:t xml:space="preserve">موضوع ماده (19) </w:t>
      </w:r>
      <w:r w:rsidRPr="00B72B65">
        <w:rPr>
          <w:rFonts w:ascii="Tahoma" w:hAnsi="Tahoma"/>
          <w:b w:val="0"/>
          <w:bCs w:val="0"/>
          <w:color w:val="000000" w:themeColor="text1"/>
          <w:spacing w:val="-8"/>
          <w:rtl/>
        </w:rPr>
        <w:t>قانون مجازات اسلامي محكوم مي‌</w:t>
      </w:r>
      <w:r w:rsidRPr="00B72B65">
        <w:rPr>
          <w:rFonts w:ascii="Tahoma" w:hAnsi="Tahoma" w:hint="cs"/>
          <w:b w:val="0"/>
          <w:bCs w:val="0"/>
          <w:color w:val="000000" w:themeColor="text1"/>
          <w:spacing w:val="-8"/>
          <w:rtl/>
        </w:rPr>
        <w:t>شود</w:t>
      </w:r>
      <w:r w:rsidRPr="00B72B65">
        <w:rPr>
          <w:rFonts w:ascii="Tahoma" w:hAnsi="Tahoma"/>
          <w:b w:val="0"/>
          <w:bCs w:val="0"/>
          <w:color w:val="000000" w:themeColor="text1"/>
          <w:spacing w:val="-8"/>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ب- چنانچه ايجاد رعب و وحشت</w:t>
      </w:r>
      <w:r w:rsidRPr="00143119">
        <w:rPr>
          <w:rFonts w:ascii="Tahoma" w:hAnsi="Tahoma" w:hint="cs"/>
          <w:b w:val="0"/>
          <w:bCs w:val="0"/>
          <w:color w:val="000000" w:themeColor="text1"/>
          <w:rtl/>
        </w:rPr>
        <w:t>،</w:t>
      </w:r>
      <w:r w:rsidRPr="00143119">
        <w:rPr>
          <w:rFonts w:ascii="Tahoma" w:hAnsi="Tahoma"/>
          <w:b w:val="0"/>
          <w:bCs w:val="0"/>
          <w:color w:val="000000" w:themeColor="text1"/>
          <w:rtl/>
        </w:rPr>
        <w:t xml:space="preserve"> به تحريك يا بالمباشره همراه با اسلحه باشد و محاربه صدق نكند، به حبس درجه پنج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و شلاق از سي و يك تا هفتاد و چهار ضربه محكوم مي‌شود و در صورتي‌كه محاربه صدق نمايد به مجازات محاربه محكوم مي</w:t>
      </w:r>
      <w:r w:rsidRPr="00143119">
        <w:rPr>
          <w:rFonts w:ascii="Tahoma" w:hAnsi="Tahoma"/>
          <w:b w:val="0"/>
          <w:bCs w:val="0"/>
          <w:color w:val="000000" w:themeColor="text1"/>
          <w:rtl/>
        </w:rPr>
        <w:softHyphen/>
      </w:r>
      <w:r w:rsidRPr="00143119">
        <w:rPr>
          <w:rFonts w:ascii="Tahoma" w:hAnsi="Tahoma" w:hint="cs"/>
          <w:b w:val="0"/>
          <w:bCs w:val="0"/>
          <w:color w:val="000000" w:themeColor="text1"/>
          <w:rtl/>
        </w:rPr>
        <w:t>شود.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2- چنانچه ارتكاب هريك از جرائم فوق موجب </w:t>
      </w:r>
      <w:r w:rsidRPr="00143119">
        <w:rPr>
          <w:rFonts w:ascii="Tahoma" w:hAnsi="Tahoma" w:hint="cs"/>
          <w:b w:val="0"/>
          <w:bCs w:val="0"/>
          <w:color w:val="000000" w:themeColor="text1"/>
          <w:rtl/>
        </w:rPr>
        <w:t xml:space="preserve">شود </w:t>
      </w:r>
      <w:r w:rsidRPr="00143119">
        <w:rPr>
          <w:rFonts w:ascii="Tahoma" w:hAnsi="Tahoma"/>
          <w:b w:val="0"/>
          <w:bCs w:val="0"/>
          <w:color w:val="000000" w:themeColor="text1"/>
          <w:rtl/>
        </w:rPr>
        <w:t xml:space="preserve">كه جريان انتخابات در يك يا چند شعبه‌ ثبت‌نام و اخذ رأي از مسير قانوني خود خارج شود و در نتيجه‌ كلي انتخابات مؤثر باشد، مرتكب به مجازات حبس و محروميت از حقوق اجتماعي درجه پنج </w:t>
      </w:r>
      <w:r w:rsidRPr="00143119">
        <w:rPr>
          <w:rFonts w:ascii="Tahoma" w:hAnsi="Tahoma" w:hint="cs"/>
          <w:b w:val="0"/>
          <w:bCs w:val="0"/>
          <w:color w:val="000000" w:themeColor="text1"/>
          <w:rtl/>
        </w:rPr>
        <w:t xml:space="preserve">موضوع ماده (19) </w:t>
      </w:r>
      <w:r w:rsidRPr="00143119">
        <w:rPr>
          <w:rFonts w:ascii="Tahoma" w:hAnsi="Tahoma"/>
          <w:b w:val="0"/>
          <w:bCs w:val="0"/>
          <w:color w:val="000000" w:themeColor="text1"/>
          <w:rtl/>
        </w:rPr>
        <w:t>قانون مجازات اسلامي محكوم مي‌شود.</w:t>
      </w:r>
    </w:p>
    <w:bookmarkEnd w:id="3"/>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ماده</w:t>
      </w:r>
      <w:r w:rsidRPr="00E213D2">
        <w:rPr>
          <w:rFonts w:ascii="Tahoma" w:hAnsi="Tahoma" w:hint="cs"/>
          <w:color w:val="000000" w:themeColor="text1"/>
          <w:rtl/>
        </w:rPr>
        <w:t xml:space="preserve"> 84</w:t>
      </w:r>
      <w:r w:rsidRPr="00E213D2">
        <w:rPr>
          <w:rFonts w:ascii="Tahoma" w:hAnsi="Tahoma"/>
          <w:color w:val="000000" w:themeColor="text1"/>
          <w:rtl/>
        </w:rPr>
        <w:t>-</w:t>
      </w:r>
      <w:bookmarkStart w:id="4" w:name="_Hlk133241211"/>
      <w:r w:rsidR="000D0604">
        <w:rPr>
          <w:rFonts w:ascii="Tahoma" w:hAnsi="Tahoma" w:hint="cs"/>
          <w:color w:val="000000" w:themeColor="text1"/>
          <w:rtl/>
        </w:rPr>
        <w:t xml:space="preserve"> </w:t>
      </w:r>
      <w:r w:rsidRPr="00143119">
        <w:rPr>
          <w:rFonts w:ascii="Tahoma" w:hAnsi="Tahoma" w:hint="eastAsia"/>
          <w:b w:val="0"/>
          <w:bCs w:val="0"/>
          <w:color w:val="000000" w:themeColor="text1"/>
          <w:rtl/>
        </w:rPr>
        <w:t>ناظران</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که</w:t>
      </w:r>
      <w:r w:rsidRPr="00143119">
        <w:rPr>
          <w:rFonts w:ascii="Tahoma" w:hAnsi="Tahoma"/>
          <w:b w:val="0"/>
          <w:bCs w:val="0"/>
          <w:color w:val="000000" w:themeColor="text1"/>
          <w:rtl/>
        </w:rPr>
        <w:t xml:space="preserve"> با رعا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ت</w:t>
      </w:r>
      <w:r w:rsidRPr="00143119">
        <w:rPr>
          <w:rFonts w:ascii="Tahoma" w:hAnsi="Tahoma"/>
          <w:b w:val="0"/>
          <w:bCs w:val="0"/>
          <w:color w:val="000000" w:themeColor="text1"/>
          <w:rtl/>
        </w:rPr>
        <w:t xml:space="preserve"> شرایط ماده (۳۰) </w:t>
      </w:r>
      <w:r w:rsidRPr="00143119">
        <w:rPr>
          <w:rFonts w:ascii="Tahoma" w:hAnsi="Tahoma" w:hint="eastAsia"/>
          <w:b w:val="0"/>
          <w:bCs w:val="0"/>
          <w:color w:val="000000" w:themeColor="text1"/>
          <w:rtl/>
        </w:rPr>
        <w:t>قانون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آ</w:t>
      </w:r>
      <w:r w:rsidRPr="00143119">
        <w:rPr>
          <w:rFonts w:ascii="Tahoma" w:hAnsi="Tahoma" w:hint="cs"/>
          <w:b w:val="0"/>
          <w:bCs w:val="0"/>
          <w:color w:val="000000" w:themeColor="text1"/>
          <w:rtl/>
        </w:rPr>
        <w:t>یی</w:t>
      </w:r>
      <w:r w:rsidRPr="00143119">
        <w:rPr>
          <w:rFonts w:ascii="Tahoma" w:hAnsi="Tahoma" w:hint="eastAsia"/>
          <w:b w:val="0"/>
          <w:bCs w:val="0"/>
          <w:color w:val="000000" w:themeColor="text1"/>
          <w:rtl/>
        </w:rPr>
        <w:t>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دادرس</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ک</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فر</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مصوب</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4/12/1392</w:t>
      </w:r>
      <w:r w:rsidRPr="00143119">
        <w:rPr>
          <w:rFonts w:ascii="Tahoma" w:hAnsi="Tahoma"/>
          <w:b w:val="0"/>
          <w:bCs w:val="0"/>
          <w:color w:val="000000" w:themeColor="text1"/>
          <w:rtl/>
        </w:rPr>
        <w:t xml:space="preserve">، </w:t>
      </w:r>
      <w:r w:rsidRPr="00143119">
        <w:rPr>
          <w:rFonts w:ascii="Tahoma" w:hAnsi="Tahoma" w:hint="eastAsia"/>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سو</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شورای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به</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قوه</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قضائیه</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معرف</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‌شوند</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پس</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گذراندن</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دوره‌ها</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آموزش</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و مهارت</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قانون </w:t>
      </w:r>
      <w:r w:rsidRPr="00143119">
        <w:rPr>
          <w:rFonts w:ascii="Tahoma" w:hAnsi="Tahoma" w:hint="cs"/>
          <w:b w:val="0"/>
          <w:bCs w:val="0"/>
          <w:color w:val="000000" w:themeColor="text1"/>
          <w:rtl/>
        </w:rPr>
        <w:t>اخیرالذکر</w:t>
      </w:r>
      <w:r w:rsidRPr="00143119">
        <w:rPr>
          <w:rFonts w:ascii="Tahoma" w:hAnsi="Tahoma"/>
          <w:b w:val="0"/>
          <w:bCs w:val="0"/>
          <w:color w:val="000000" w:themeColor="text1"/>
          <w:rtl/>
        </w:rPr>
        <w:t xml:space="preserve"> و صدور گواه</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از سو</w:t>
      </w:r>
      <w:r w:rsidRPr="00143119">
        <w:rPr>
          <w:rFonts w:ascii="Tahoma" w:hAnsi="Tahoma" w:hint="cs"/>
          <w:b w:val="0"/>
          <w:bCs w:val="0"/>
          <w:color w:val="000000" w:themeColor="text1"/>
          <w:rtl/>
        </w:rPr>
        <w:t>ی</w:t>
      </w:r>
      <w:r w:rsidRPr="00143119">
        <w:rPr>
          <w:rFonts w:ascii="Tahoma" w:hAnsi="Tahoma"/>
          <w:b w:val="0"/>
          <w:bCs w:val="0"/>
          <w:color w:val="000000" w:themeColor="text1"/>
          <w:rtl/>
        </w:rPr>
        <w:t xml:space="preserve"> دادستان از زمان ثبت‌نام داوطلبان تا پا</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ان</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تأييد نهائی انتخابات توسط</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شورای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نگهبان</w:t>
      </w:r>
      <w:r w:rsidRPr="00143119">
        <w:rPr>
          <w:rFonts w:ascii="Tahoma" w:hAnsi="Tahoma" w:hint="cs"/>
          <w:b w:val="0"/>
          <w:bCs w:val="0"/>
          <w:color w:val="000000" w:themeColor="text1"/>
          <w:rtl/>
        </w:rPr>
        <w:t>،</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ضابط</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خاص</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جرا</w:t>
      </w:r>
      <w:r w:rsidRPr="00143119">
        <w:rPr>
          <w:rFonts w:ascii="Tahoma" w:hAnsi="Tahoma" w:hint="cs"/>
          <w:b w:val="0"/>
          <w:bCs w:val="0"/>
          <w:color w:val="000000" w:themeColor="text1"/>
          <w:rtl/>
        </w:rPr>
        <w:t>ئ</w:t>
      </w:r>
      <w:r w:rsidRPr="00143119">
        <w:rPr>
          <w:rFonts w:ascii="Tahoma" w:hAnsi="Tahoma" w:hint="eastAsia"/>
          <w:b w:val="0"/>
          <w:bCs w:val="0"/>
          <w:color w:val="000000" w:themeColor="text1"/>
          <w:rtl/>
        </w:rPr>
        <w:t>م</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انتخابات</w:t>
      </w:r>
      <w:r w:rsidRPr="00143119">
        <w:rPr>
          <w:rFonts w:ascii="Tahoma" w:hAnsi="Tahoma" w:hint="cs"/>
          <w:b w:val="0"/>
          <w:bCs w:val="0"/>
          <w:color w:val="000000" w:themeColor="text1"/>
          <w:rtl/>
        </w:rPr>
        <w:t>ی</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محسوب</w:t>
      </w:r>
      <w:r w:rsidR="000D0604">
        <w:rPr>
          <w:rFonts w:ascii="Tahoma" w:hAnsi="Tahoma" w:hint="cs"/>
          <w:b w:val="0"/>
          <w:bCs w:val="0"/>
          <w:color w:val="000000" w:themeColor="text1"/>
          <w:rtl/>
        </w:rPr>
        <w:t xml:space="preserve"> </w:t>
      </w:r>
      <w:r w:rsidRPr="00143119">
        <w:rPr>
          <w:rFonts w:ascii="Tahoma" w:hAnsi="Tahoma" w:hint="eastAsia"/>
          <w:b w:val="0"/>
          <w:bCs w:val="0"/>
          <w:color w:val="000000" w:themeColor="text1"/>
          <w:rtl/>
        </w:rPr>
        <w:t>م</w:t>
      </w:r>
      <w:r w:rsidRPr="00143119">
        <w:rPr>
          <w:rFonts w:ascii="Tahoma" w:hAnsi="Tahoma" w:hint="cs"/>
          <w:b w:val="0"/>
          <w:bCs w:val="0"/>
          <w:color w:val="000000" w:themeColor="text1"/>
          <w:rtl/>
        </w:rPr>
        <w:t>ی‌</w:t>
      </w:r>
      <w:r w:rsidRPr="00143119">
        <w:rPr>
          <w:rFonts w:ascii="Tahoma" w:hAnsi="Tahoma" w:hint="eastAsia"/>
          <w:b w:val="0"/>
          <w:bCs w:val="0"/>
          <w:color w:val="000000" w:themeColor="text1"/>
          <w:rtl/>
        </w:rPr>
        <w:t>شوند</w:t>
      </w:r>
      <w:r w:rsidRPr="00143119">
        <w:rPr>
          <w:rFonts w:ascii="Tahoma" w:hAnsi="Tahoma"/>
          <w:b w:val="0"/>
          <w:bCs w:val="0"/>
          <w:color w:val="000000" w:themeColor="text1"/>
          <w:rtl/>
        </w:rPr>
        <w:t>.</w:t>
      </w:r>
      <w:bookmarkEnd w:id="4"/>
    </w:p>
    <w:p w:rsidR="00777333" w:rsidRPr="00143119" w:rsidRDefault="00777333" w:rsidP="00A21096">
      <w:pPr>
        <w:pStyle w:val="ListParagraph"/>
        <w:tabs>
          <w:tab w:val="left" w:pos="-709"/>
        </w:tabs>
        <w:ind w:left="0"/>
        <w:jc w:val="both"/>
        <w:rPr>
          <w:rFonts w:ascii="Tahoma" w:hAnsi="Tahoma"/>
          <w:b w:val="0"/>
          <w:bCs w:val="0"/>
          <w:color w:val="000000" w:themeColor="text1"/>
          <w:rtl/>
        </w:rPr>
      </w:pPr>
      <w:bookmarkStart w:id="5" w:name="_Hlk133242792"/>
      <w:r w:rsidRPr="00E213D2">
        <w:rPr>
          <w:rFonts w:ascii="Tahoma" w:hAnsi="Tahoma" w:hint="cs"/>
          <w:color w:val="000000" w:themeColor="text1"/>
          <w:rtl/>
        </w:rPr>
        <w:t>ماده 85-</w:t>
      </w:r>
      <w:r w:rsidRPr="00143119">
        <w:rPr>
          <w:rFonts w:ascii="Tahoma" w:hAnsi="Tahoma" w:hint="cs"/>
          <w:b w:val="0"/>
          <w:bCs w:val="0"/>
          <w:color w:val="000000" w:themeColor="text1"/>
          <w:rtl/>
        </w:rPr>
        <w:t xml:space="preserve"> كليه اعضاي شعب ثبت‌نام و اخذ رأي و مجريان و ناظران و هیأت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های</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اجرائي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نظارت و بازرسان موظفند</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در</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صورت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اطلاع</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ارتکاب</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هر یک</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جرائم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یا تخلفات موضوع اين قانون در روز اخذ رأي، مورد را به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نماینده فرماندار، هیأت نظارت 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مرجع</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قضائی</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ذی‏صلاح اطلاع دهند</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 موضوع باید</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بلافاصله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توسط</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دادستان</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حوزه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‏مربوط</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رسیدگی</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عدم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انجام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اين</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تكليف</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سوي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اشخاص</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فوق</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جرم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است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مرتكب</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به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مجازات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حبس</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يا</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جزاي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نقدي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و</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محروميت</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از</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حقوق</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اجتماعي</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درجه</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شش موضوع ماده (19) قانون مجازات اسلامی محكوم</w:t>
      </w:r>
      <w:r w:rsidR="000D0604">
        <w:rPr>
          <w:rFonts w:ascii="Tahoma" w:hAnsi="Tahoma" w:hint="cs"/>
          <w:b w:val="0"/>
          <w:bCs w:val="0"/>
          <w:color w:val="000000" w:themeColor="text1"/>
          <w:rtl/>
        </w:rPr>
        <w:t xml:space="preserve"> </w:t>
      </w:r>
      <w:r w:rsidRPr="00143119">
        <w:rPr>
          <w:rFonts w:ascii="Tahoma" w:hAnsi="Tahoma" w:hint="cs"/>
          <w:b w:val="0"/>
          <w:bCs w:val="0"/>
          <w:color w:val="000000" w:themeColor="text1"/>
          <w:rtl/>
        </w:rPr>
        <w:t>مي‌شود</w:t>
      </w:r>
      <w:r w:rsidRPr="00143119">
        <w:rPr>
          <w:rFonts w:ascii="Tahoma" w:hAnsi="Tahoma"/>
          <w:b w:val="0"/>
          <w:bCs w:val="0"/>
          <w:color w:val="000000" w:themeColor="text1"/>
          <w:rtl/>
        </w:rPr>
        <w:t>.</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hint="cs"/>
          <w:b w:val="0"/>
          <w:bCs w:val="0"/>
          <w:color w:val="000000" w:themeColor="text1"/>
          <w:rtl/>
        </w:rPr>
        <w:t xml:space="preserve">تبصره 1- </w:t>
      </w:r>
      <w:r w:rsidRPr="00143119">
        <w:rPr>
          <w:rFonts w:ascii="Tahoma" w:hAnsi="Tahoma"/>
          <w:b w:val="0"/>
          <w:bCs w:val="0"/>
          <w:color w:val="000000" w:themeColor="text1"/>
          <w:rtl/>
        </w:rPr>
        <w:t xml:space="preserve">چنانچه وقوع اين جرائم موجب </w:t>
      </w:r>
      <w:r w:rsidRPr="00143119">
        <w:rPr>
          <w:rFonts w:ascii="Tahoma" w:hAnsi="Tahoma" w:hint="cs"/>
          <w:b w:val="0"/>
          <w:bCs w:val="0"/>
          <w:color w:val="000000" w:themeColor="text1"/>
          <w:rtl/>
        </w:rPr>
        <w:t>شود</w:t>
      </w:r>
      <w:r w:rsidRPr="00143119">
        <w:rPr>
          <w:rFonts w:ascii="Tahoma" w:hAnsi="Tahoma"/>
          <w:b w:val="0"/>
          <w:bCs w:val="0"/>
          <w:color w:val="000000" w:themeColor="text1"/>
          <w:rtl/>
        </w:rPr>
        <w:t xml:space="preserve"> جريان انتخابات در يك يا چند شعبه‌ ثبت‌نام و اخذ رأي از مسير قانوني خود خارج شود و در </w:t>
      </w:r>
      <w:r w:rsidRPr="00143119">
        <w:rPr>
          <w:rFonts w:ascii="Tahoma" w:hAnsi="Tahoma" w:hint="cs"/>
          <w:b w:val="0"/>
          <w:bCs w:val="0"/>
          <w:color w:val="000000" w:themeColor="text1"/>
          <w:rtl/>
        </w:rPr>
        <w:t xml:space="preserve">آرای شعب مزبور یا </w:t>
      </w:r>
      <w:r w:rsidRPr="00143119">
        <w:rPr>
          <w:rFonts w:ascii="Tahoma" w:hAnsi="Tahoma"/>
          <w:b w:val="0"/>
          <w:bCs w:val="0"/>
          <w:color w:val="000000" w:themeColor="text1"/>
          <w:rtl/>
        </w:rPr>
        <w:t>نتيجه‌ كلي انتخابات مؤثر باشد، مراتب</w:t>
      </w:r>
      <w:r w:rsidRPr="00143119">
        <w:rPr>
          <w:rFonts w:ascii="Tahoma" w:hAnsi="Tahoma" w:hint="cs"/>
          <w:b w:val="0"/>
          <w:bCs w:val="0"/>
          <w:color w:val="000000" w:themeColor="text1"/>
          <w:rtl/>
        </w:rPr>
        <w:t xml:space="preserve"> به فوریت</w:t>
      </w:r>
      <w:r w:rsidRPr="00143119">
        <w:rPr>
          <w:rFonts w:ascii="Tahoma" w:hAnsi="Tahoma"/>
          <w:b w:val="0"/>
          <w:bCs w:val="0"/>
          <w:color w:val="000000" w:themeColor="text1"/>
          <w:rtl/>
        </w:rPr>
        <w:t xml:space="preserve"> توسط هیأت مركزي نظارت به شوراي نگهبان اعلام مي‌</w:t>
      </w:r>
      <w:r w:rsidRPr="00143119">
        <w:rPr>
          <w:rFonts w:ascii="Tahoma" w:hAnsi="Tahoma" w:hint="cs"/>
          <w:b w:val="0"/>
          <w:bCs w:val="0"/>
          <w:color w:val="000000" w:themeColor="text1"/>
          <w:rtl/>
        </w:rPr>
        <w:t>شود.</w:t>
      </w:r>
    </w:p>
    <w:p w:rsidR="00777333" w:rsidRPr="00B72B65" w:rsidRDefault="00777333" w:rsidP="00A21096">
      <w:pPr>
        <w:pStyle w:val="ListParagraph"/>
        <w:tabs>
          <w:tab w:val="left" w:pos="-709"/>
        </w:tabs>
        <w:ind w:left="0"/>
        <w:jc w:val="both"/>
        <w:rPr>
          <w:rFonts w:ascii="Tahoma" w:hAnsi="Tahoma"/>
          <w:b w:val="0"/>
          <w:bCs w:val="0"/>
          <w:color w:val="000000" w:themeColor="text1"/>
          <w:spacing w:val="-8"/>
          <w:rtl/>
        </w:rPr>
      </w:pPr>
      <w:r w:rsidRPr="00B72B65">
        <w:rPr>
          <w:rFonts w:ascii="Tahoma" w:hAnsi="Tahoma" w:hint="cs"/>
          <w:b w:val="0"/>
          <w:bCs w:val="0"/>
          <w:color w:val="000000" w:themeColor="text1"/>
          <w:spacing w:val="-8"/>
          <w:rtl/>
        </w:rPr>
        <w:t>تب</w:t>
      </w:r>
      <w:r w:rsidR="000D0604">
        <w:rPr>
          <w:rFonts w:ascii="Tahoma" w:hAnsi="Tahoma" w:hint="cs"/>
          <w:b w:val="0"/>
          <w:bCs w:val="0"/>
          <w:color w:val="000000" w:themeColor="text1"/>
          <w:spacing w:val="-8"/>
          <w:rtl/>
        </w:rPr>
        <w:t>صره 2- شوراي نگهبان مي‌تواند فرآ</w:t>
      </w:r>
      <w:r w:rsidRPr="00B72B65">
        <w:rPr>
          <w:rFonts w:ascii="Tahoma" w:hAnsi="Tahoma" w:hint="cs"/>
          <w:b w:val="0"/>
          <w:bCs w:val="0"/>
          <w:color w:val="000000" w:themeColor="text1"/>
          <w:spacing w:val="-8"/>
          <w:rtl/>
        </w:rPr>
        <w:t>یندهای نظارت بر انتخابات از جمله ثبت شكايات و اعتراضات و اعلام تخلفات انتخاباتی در</w:t>
      </w:r>
      <w:r w:rsidR="000D0604">
        <w:rPr>
          <w:rFonts w:ascii="Tahoma" w:hAnsi="Tahoma" w:hint="cs"/>
          <w:b w:val="0"/>
          <w:bCs w:val="0"/>
          <w:color w:val="000000" w:themeColor="text1"/>
          <w:spacing w:val="-8"/>
          <w:rtl/>
        </w:rPr>
        <w:t xml:space="preserve"> </w:t>
      </w:r>
      <w:r w:rsidRPr="00B72B65">
        <w:rPr>
          <w:rFonts w:ascii="Tahoma" w:hAnsi="Tahoma" w:hint="cs"/>
          <w:b w:val="0"/>
          <w:bCs w:val="0"/>
          <w:color w:val="000000" w:themeColor="text1"/>
          <w:spacing w:val="-8"/>
          <w:rtl/>
        </w:rPr>
        <w:t>خصوص بررسی صلاحیت داوطلبان و صحت انتخابات را به‌صورت الكترونيكي و با ارائه شناسه رهگيري فراهم ‌كند.</w:t>
      </w:r>
    </w:p>
    <w:bookmarkEnd w:id="5"/>
    <w:p w:rsidR="00B72B65" w:rsidRDefault="00B72B65" w:rsidP="00A21096">
      <w:pPr>
        <w:pStyle w:val="ListParagraph"/>
        <w:tabs>
          <w:tab w:val="left" w:pos="-709"/>
        </w:tabs>
        <w:ind w:left="0"/>
        <w:jc w:val="both"/>
        <w:rPr>
          <w:rFonts w:ascii="Tahoma" w:hAnsi="Tahoma"/>
          <w:color w:val="000000" w:themeColor="text1"/>
          <w:rtl/>
        </w:rPr>
      </w:pPr>
    </w:p>
    <w:p w:rsidR="00777333" w:rsidRPr="00143119" w:rsidRDefault="00777333" w:rsidP="00A21096">
      <w:pPr>
        <w:pStyle w:val="ListParagraph"/>
        <w:tabs>
          <w:tab w:val="left" w:pos="-709"/>
        </w:tabs>
        <w:ind w:left="0"/>
        <w:jc w:val="both"/>
        <w:rPr>
          <w:rFonts w:ascii="Tahoma" w:hAnsi="Tahoma"/>
          <w:color w:val="000000" w:themeColor="text1"/>
          <w:rtl/>
        </w:rPr>
      </w:pPr>
      <w:r w:rsidRPr="00143119">
        <w:rPr>
          <w:rFonts w:ascii="Tahoma" w:hAnsi="Tahoma"/>
          <w:color w:val="000000" w:themeColor="text1"/>
          <w:rtl/>
        </w:rPr>
        <w:t>فصل هشتم - شكايات و نحوه رسيدگي</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86</w:t>
      </w:r>
      <w:r w:rsidRPr="00E213D2">
        <w:rPr>
          <w:rFonts w:ascii="Tahoma" w:hAnsi="Tahoma"/>
          <w:color w:val="000000" w:themeColor="text1"/>
          <w:rtl/>
        </w:rPr>
        <w:t xml:space="preserve"> </w:t>
      </w:r>
      <w:r w:rsidR="000D0604">
        <w:rPr>
          <w:rFonts w:cs="Times New Roman" w:hint="cs"/>
          <w:color w:val="000000" w:themeColor="text1"/>
          <w:rtl/>
        </w:rPr>
        <w:t>–</w:t>
      </w:r>
      <w:r w:rsidRPr="00143119">
        <w:rPr>
          <w:rFonts w:ascii="Tahoma" w:hAnsi="Tahoma"/>
          <w:b w:val="0"/>
          <w:bCs w:val="0"/>
          <w:color w:val="000000" w:themeColor="text1"/>
          <w:rtl/>
        </w:rPr>
        <w:t xml:space="preserve"> هيأت</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 xml:space="preserve">هاي اجرائي مراكز حوزه‌هاي انتخابيه موظفند از تاريخ تشكيل هيات اجرائي تا دو روز پس از </w:t>
      </w:r>
      <w:r w:rsidRPr="00143119">
        <w:rPr>
          <w:rFonts w:ascii="Tahoma" w:hAnsi="Tahoma"/>
          <w:b w:val="0"/>
          <w:bCs w:val="0"/>
          <w:color w:val="000000" w:themeColor="text1"/>
          <w:rtl/>
        </w:rPr>
        <w:lastRenderedPageBreak/>
        <w:t>اعلام نتيجه اخذ رأي انتخابات،</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‌شكايات واصله را بپذيرند و حداكثر ظرف هفت روز از تاريخ دريافت شكايات در جلسه مشترك هيأتهاي اجرائي و نظارت حوزه انتخابيه به آنها‌رسيدگي نمايند.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1- كساني كه از نحوه برگزاري انتخابات شكايت داشته باشند، مي‌توانند ظرف هفت روز از تاريخ اخذ رأي شكايت مستند خود را به‌دبيرخانه شوراي نگهبان نيز تسليم دارند.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2- شكاياتي قابل رسيدگي خواهند بود كه مشخصات شاكي يا شاكيان شامل نام، نام خانوادگي، نام پدر، شغل، نشاني كامل، شماره تلفن(‌در صورت داشتن تلفن) و اصل امضاء شاكي را داشته باشد.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3- در صورتي كه شاكي بدون دليل و مدرك كسي را متهم نمايد و عمل شاكي عنوان افترا داشته باشد قابل تعقيب و پيگيري است.</w:t>
      </w:r>
    </w:p>
    <w:p w:rsidR="00777333" w:rsidRPr="00E213D2" w:rsidRDefault="000D0604" w:rsidP="00A21096">
      <w:pPr>
        <w:pStyle w:val="ListParagraph"/>
        <w:tabs>
          <w:tab w:val="left" w:pos="-709"/>
        </w:tabs>
        <w:ind w:left="0"/>
        <w:jc w:val="both"/>
        <w:rPr>
          <w:rFonts w:ascii="Tahoma" w:hAnsi="Tahoma"/>
          <w:b w:val="0"/>
          <w:bCs w:val="0"/>
          <w:color w:val="000000" w:themeColor="text1"/>
          <w:spacing w:val="-8"/>
          <w:rtl/>
        </w:rPr>
      </w:pPr>
      <w:r>
        <w:rPr>
          <w:rFonts w:ascii="Tahoma" w:hAnsi="Tahoma"/>
          <w:b w:val="0"/>
          <w:bCs w:val="0"/>
          <w:color w:val="000000" w:themeColor="text1"/>
          <w:spacing w:val="-8"/>
          <w:rtl/>
        </w:rPr>
        <w:t>تبصره 4-</w:t>
      </w:r>
      <w:r>
        <w:rPr>
          <w:rFonts w:ascii="Tahoma" w:hAnsi="Tahoma" w:hint="cs"/>
          <w:b w:val="0"/>
          <w:bCs w:val="0"/>
          <w:color w:val="000000" w:themeColor="text1"/>
          <w:spacing w:val="-8"/>
          <w:rtl/>
        </w:rPr>
        <w:t xml:space="preserve"> </w:t>
      </w:r>
      <w:r w:rsidR="00777333" w:rsidRPr="00E213D2">
        <w:rPr>
          <w:rFonts w:ascii="Tahoma" w:hAnsi="Tahoma"/>
          <w:b w:val="0"/>
          <w:bCs w:val="0"/>
          <w:color w:val="000000" w:themeColor="text1"/>
          <w:spacing w:val="-8"/>
          <w:rtl/>
        </w:rPr>
        <w:t>طرح و بررسي شكايات در مورد افراد محرمانه بوده و افشاي آن ممنوع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87</w:t>
      </w:r>
      <w:r w:rsidRPr="00E213D2">
        <w:rPr>
          <w:rFonts w:ascii="Tahoma" w:hAnsi="Tahoma"/>
          <w:color w:val="000000" w:themeColor="text1"/>
          <w:rtl/>
        </w:rPr>
        <w:t xml:space="preserve">- </w:t>
      </w:r>
      <w:r w:rsidRPr="00143119">
        <w:rPr>
          <w:rFonts w:ascii="Tahoma" w:hAnsi="Tahoma"/>
          <w:b w:val="0"/>
          <w:bCs w:val="0"/>
          <w:color w:val="000000" w:themeColor="text1"/>
          <w:rtl/>
        </w:rPr>
        <w:t>شكاياتي كه در جريان انتخابات به هيات اجرائي تسليم مي‌شود مانع ادامه كار انتخابات نمي‌باشد.</w:t>
      </w:r>
    </w:p>
    <w:p w:rsidR="00E213D2"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88</w:t>
      </w:r>
      <w:r w:rsidRPr="00E213D2">
        <w:rPr>
          <w:rFonts w:ascii="Tahoma" w:hAnsi="Tahoma"/>
          <w:color w:val="000000" w:themeColor="text1"/>
          <w:rtl/>
        </w:rPr>
        <w:t>-</w:t>
      </w:r>
      <w:r w:rsidR="00C369CB">
        <w:rPr>
          <w:rFonts w:ascii="Tahoma" w:hAnsi="Tahoma"/>
          <w:b w:val="0"/>
          <w:bCs w:val="0"/>
          <w:color w:val="000000" w:themeColor="text1"/>
          <w:rtl/>
        </w:rPr>
        <w:t xml:space="preserve"> هي</w:t>
      </w:r>
      <w:r w:rsidR="00C369CB">
        <w:rPr>
          <w:rFonts w:ascii="Tahoma" w:hAnsi="Tahoma" w:hint="cs"/>
          <w:b w:val="0"/>
          <w:bCs w:val="0"/>
          <w:color w:val="000000" w:themeColor="text1"/>
          <w:rtl/>
        </w:rPr>
        <w:t>أ</w:t>
      </w:r>
      <w:r w:rsidRPr="00143119">
        <w:rPr>
          <w:rFonts w:ascii="Tahoma" w:hAnsi="Tahoma"/>
          <w:b w:val="0"/>
          <w:bCs w:val="0"/>
          <w:color w:val="000000" w:themeColor="text1"/>
          <w:rtl/>
        </w:rPr>
        <w:t>ت اجرائي پس از بررسي شكايات و گزارش</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ها چنانچه تشخيص دهد كه امور انتخابات دريك يا چند شعبه از جريان عادي خارج شده‌و صحيح انجام نگرفته است، با تأييد هيات نظارت، انتخابات يك يا چند شعبه مزبور را در صورتي كه در سرنوشت انتخابات مؤثر نباشد، باطل اعلام‌مي‌نمايد.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چنانچه ابطال همه و يا قسمتي از آراء يك يا چند صندوق اخذ رأي در تغيير سرنوشت انتخابات موثر باشد، تصميم با شوراي نگهبان‌است.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89</w:t>
      </w:r>
      <w:r w:rsidRPr="00E213D2">
        <w:rPr>
          <w:rFonts w:ascii="Tahoma" w:hAnsi="Tahoma"/>
          <w:color w:val="000000" w:themeColor="text1"/>
          <w:rtl/>
        </w:rPr>
        <w:t>-</w:t>
      </w:r>
      <w:r w:rsidRPr="00143119">
        <w:rPr>
          <w:rFonts w:ascii="Tahoma" w:hAnsi="Tahoma"/>
          <w:b w:val="0"/>
          <w:bCs w:val="0"/>
          <w:color w:val="000000" w:themeColor="text1"/>
          <w:rtl/>
        </w:rPr>
        <w:t xml:space="preserve"> كليه شكايات مربوط به انتخابات، قبل از ارسال پرونده انتخابات</w:t>
      </w:r>
      <w:r w:rsidR="00C369CB">
        <w:rPr>
          <w:rFonts w:ascii="Tahoma" w:hAnsi="Tahoma"/>
          <w:b w:val="0"/>
          <w:bCs w:val="0"/>
          <w:color w:val="000000" w:themeColor="text1"/>
          <w:rtl/>
        </w:rPr>
        <w:t>ي به مجلس توسط وزارت كشور به هي</w:t>
      </w:r>
      <w:r w:rsidR="00C369CB">
        <w:rPr>
          <w:rFonts w:ascii="Tahoma" w:hAnsi="Tahoma" w:hint="cs"/>
          <w:b w:val="0"/>
          <w:bCs w:val="0"/>
          <w:color w:val="000000" w:themeColor="text1"/>
          <w:rtl/>
        </w:rPr>
        <w:t>أ</w:t>
      </w:r>
      <w:r w:rsidRPr="00143119">
        <w:rPr>
          <w:rFonts w:ascii="Tahoma" w:hAnsi="Tahoma"/>
          <w:b w:val="0"/>
          <w:bCs w:val="0"/>
          <w:color w:val="000000" w:themeColor="text1"/>
          <w:rtl/>
        </w:rPr>
        <w:t>ت مركزي نظارت ارسال و پس از‌آن، پرونده عيناً به مجلس فرستاده خواهد شد.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شوراي نگهبان موظف است كليه شكايات مربوط به انتخابات را پس از صدور اعتبارنامه‌ها به مجلس ارسال دارد.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90</w:t>
      </w:r>
      <w:r w:rsidRPr="00E213D2">
        <w:rPr>
          <w:rFonts w:ascii="Tahoma" w:hAnsi="Tahoma"/>
          <w:color w:val="000000" w:themeColor="text1"/>
          <w:rtl/>
        </w:rPr>
        <w:t>-</w:t>
      </w:r>
      <w:r w:rsidRPr="00143119">
        <w:rPr>
          <w:rFonts w:ascii="Tahoma" w:hAnsi="Tahoma"/>
          <w:b w:val="0"/>
          <w:bCs w:val="0"/>
          <w:color w:val="000000" w:themeColor="text1"/>
          <w:rtl/>
        </w:rPr>
        <w:t xml:space="preserve"> درصورتي كه رسيدگي به شكايات هريك از حوزه‌هاي انتخابيه منجر به توقف يا ابطال انتخابات گردد، اعلام آن از رسانه‌هاي گروهي از‌اختيارات شوراي نگهبان است.</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توقف يا ابطال انتخابات در هر حوزه انتخابيه بايد مستند به قانون و همراه با اسناد و مدارك معتبر و با رأي اكثريت مطلق اعضاي شوراي‌نگهبان باشد.</w:t>
      </w:r>
    </w:p>
    <w:p w:rsidR="00777333" w:rsidRPr="00B72B65" w:rsidRDefault="00777333" w:rsidP="00A21096">
      <w:pPr>
        <w:pStyle w:val="ListParagraph"/>
        <w:tabs>
          <w:tab w:val="left" w:pos="-709"/>
        </w:tabs>
        <w:ind w:left="0"/>
        <w:jc w:val="both"/>
        <w:rPr>
          <w:rFonts w:ascii="Tahoma" w:hAnsi="Tahoma"/>
          <w:b w:val="0"/>
          <w:bCs w:val="0"/>
          <w:color w:val="000000" w:themeColor="text1"/>
          <w:spacing w:val="-6"/>
          <w:rtl/>
        </w:rPr>
      </w:pPr>
      <w:r w:rsidRPr="00B72B65">
        <w:rPr>
          <w:rFonts w:ascii="Tahoma" w:hAnsi="Tahoma"/>
          <w:color w:val="000000" w:themeColor="text1"/>
          <w:spacing w:val="-6"/>
          <w:rtl/>
        </w:rPr>
        <w:t xml:space="preserve">ماده </w:t>
      </w:r>
      <w:r w:rsidRPr="00B72B65">
        <w:rPr>
          <w:rFonts w:ascii="Tahoma" w:hAnsi="Tahoma" w:hint="cs"/>
          <w:color w:val="000000" w:themeColor="text1"/>
          <w:spacing w:val="-6"/>
          <w:rtl/>
        </w:rPr>
        <w:t>91</w:t>
      </w:r>
      <w:r w:rsidRPr="00B72B65">
        <w:rPr>
          <w:rFonts w:ascii="Tahoma" w:hAnsi="Tahoma"/>
          <w:color w:val="000000" w:themeColor="text1"/>
          <w:spacing w:val="-6"/>
          <w:rtl/>
        </w:rPr>
        <w:t>-</w:t>
      </w:r>
      <w:r w:rsidRPr="00B72B65">
        <w:rPr>
          <w:rFonts w:ascii="Tahoma" w:hAnsi="Tahoma"/>
          <w:b w:val="0"/>
          <w:bCs w:val="0"/>
          <w:color w:val="000000" w:themeColor="text1"/>
          <w:spacing w:val="-6"/>
          <w:rtl/>
        </w:rPr>
        <w:t xml:space="preserve"> صدور اعتبارنامه منتخبين موكول به عدم ابطال انتخابات از طرف شوراي نگهبان مي‌باشد و شوراي نگهبان در اسرع وقت نظر خود را‌درباره انتخابات اعلام مي‌نمايد و وزارت كشور موظف است بلافاصله دستور صدور اعتبارنامه را بدهد.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92</w:t>
      </w:r>
      <w:r w:rsidRPr="00E213D2">
        <w:rPr>
          <w:rFonts w:ascii="Tahoma" w:hAnsi="Tahoma"/>
          <w:color w:val="000000" w:themeColor="text1"/>
          <w:rtl/>
        </w:rPr>
        <w:t>-</w:t>
      </w:r>
      <w:r w:rsidRPr="00143119">
        <w:rPr>
          <w:rFonts w:ascii="Tahoma" w:hAnsi="Tahoma"/>
          <w:b w:val="0"/>
          <w:bCs w:val="0"/>
          <w:color w:val="000000" w:themeColor="text1"/>
          <w:rtl/>
        </w:rPr>
        <w:t xml:space="preserve"> اعتبارنامه منتخبين به دستور وزارت كشور و با مهر و امضاء اعضاء هيات اجرائي و هيات نظارت در پنج نسخه (يك نسخه براي شوراي‌نگهبان) ظرف </w:t>
      </w:r>
      <w:r w:rsidR="00BB58ED">
        <w:rPr>
          <w:rFonts w:ascii="Tahoma" w:hAnsi="Tahoma" w:hint="cs"/>
          <w:b w:val="0"/>
          <w:bCs w:val="0"/>
          <w:color w:val="000000" w:themeColor="text1"/>
          <w:rtl/>
        </w:rPr>
        <w:t>48</w:t>
      </w:r>
      <w:r w:rsidRPr="00143119">
        <w:rPr>
          <w:rFonts w:ascii="Tahoma" w:hAnsi="Tahoma"/>
          <w:b w:val="0"/>
          <w:bCs w:val="0"/>
          <w:color w:val="000000" w:themeColor="text1"/>
          <w:rtl/>
        </w:rPr>
        <w:t xml:space="preserve"> ساعت تنظيم و صادر مي‌گردد.</w:t>
      </w:r>
    </w:p>
    <w:p w:rsidR="00777333" w:rsidRPr="00E213D2" w:rsidRDefault="00777333" w:rsidP="00A21096">
      <w:pPr>
        <w:pStyle w:val="ListParagraph"/>
        <w:tabs>
          <w:tab w:val="left" w:pos="-709"/>
        </w:tabs>
        <w:ind w:left="0"/>
        <w:jc w:val="both"/>
        <w:rPr>
          <w:rFonts w:ascii="Tahoma" w:hAnsi="Tahoma"/>
          <w:b w:val="0"/>
          <w:bCs w:val="0"/>
          <w:color w:val="000000" w:themeColor="text1"/>
          <w:spacing w:val="-8"/>
          <w:rtl/>
        </w:rPr>
      </w:pPr>
      <w:r w:rsidRPr="00E213D2">
        <w:rPr>
          <w:rFonts w:ascii="Tahoma" w:hAnsi="Tahoma"/>
          <w:b w:val="0"/>
          <w:bCs w:val="0"/>
          <w:color w:val="000000" w:themeColor="text1"/>
          <w:spacing w:val="-8"/>
          <w:rtl/>
        </w:rPr>
        <w:t>تبصره- در صورتي كه هر</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يك از اعضاي هيأت</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هاي اجرائي و نظارت پس از</w:t>
      </w:r>
      <w:r w:rsidR="0058179D">
        <w:rPr>
          <w:rFonts w:ascii="Tahoma" w:hAnsi="Tahoma"/>
          <w:b w:val="0"/>
          <w:bCs w:val="0"/>
          <w:color w:val="000000" w:themeColor="text1"/>
          <w:spacing w:val="-8"/>
          <w:rtl/>
        </w:rPr>
        <w:t xml:space="preserve"> اعلام نظر شوراي نگهبان از امضا</w:t>
      </w:r>
      <w:r w:rsidR="0058179D">
        <w:rPr>
          <w:rFonts w:ascii="Tahoma" w:hAnsi="Tahoma" w:hint="cs"/>
          <w:b w:val="0"/>
          <w:bCs w:val="0"/>
          <w:color w:val="000000" w:themeColor="text1"/>
          <w:spacing w:val="-8"/>
          <w:rtl/>
        </w:rPr>
        <w:t>ی</w:t>
      </w:r>
      <w:r w:rsidRPr="00E213D2">
        <w:rPr>
          <w:rFonts w:ascii="Tahoma" w:hAnsi="Tahoma"/>
          <w:b w:val="0"/>
          <w:bCs w:val="0"/>
          <w:color w:val="000000" w:themeColor="text1"/>
          <w:spacing w:val="-8"/>
          <w:rtl/>
        </w:rPr>
        <w:t xml:space="preserve"> </w:t>
      </w:r>
      <w:r w:rsidRPr="00E213D2">
        <w:rPr>
          <w:rFonts w:ascii="Tahoma" w:hAnsi="Tahoma"/>
          <w:b w:val="0"/>
          <w:bCs w:val="0"/>
          <w:color w:val="000000" w:themeColor="text1"/>
          <w:spacing w:val="-8"/>
          <w:rtl/>
        </w:rPr>
        <w:lastRenderedPageBreak/>
        <w:t>اعتبارنامه خودداري كنند، متخلف از‌قانون محسوب و تا ده سال از عضويت در هيأت</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هاي اجرائي و نظارت محروم خواهند شد و اعتبارنامه با امضاء وزير كشور و رئيس هيات مركزي نظارت‌</w:t>
      </w:r>
      <w:r w:rsidR="000D0604">
        <w:rPr>
          <w:rFonts w:ascii="Tahoma" w:hAnsi="Tahoma" w:hint="cs"/>
          <w:b w:val="0"/>
          <w:bCs w:val="0"/>
          <w:color w:val="000000" w:themeColor="text1"/>
          <w:spacing w:val="-8"/>
          <w:rtl/>
        </w:rPr>
        <w:t xml:space="preserve"> </w:t>
      </w:r>
      <w:r w:rsidRPr="00E213D2">
        <w:rPr>
          <w:rFonts w:ascii="Tahoma" w:hAnsi="Tahoma"/>
          <w:b w:val="0"/>
          <w:bCs w:val="0"/>
          <w:color w:val="000000" w:themeColor="text1"/>
          <w:spacing w:val="-8"/>
          <w:rtl/>
        </w:rPr>
        <w:t>بر انتخابات كشور معتبر خواهد بود.</w:t>
      </w:r>
    </w:p>
    <w:p w:rsidR="00B72B65" w:rsidRPr="00336415" w:rsidRDefault="00B72B65" w:rsidP="00A21096">
      <w:pPr>
        <w:pStyle w:val="ListParagraph"/>
        <w:tabs>
          <w:tab w:val="left" w:pos="-709"/>
        </w:tabs>
        <w:ind w:left="0"/>
        <w:jc w:val="both"/>
        <w:rPr>
          <w:rFonts w:ascii="Tahoma" w:hAnsi="Tahoma"/>
          <w:color w:val="000000" w:themeColor="text1"/>
          <w:sz w:val="22"/>
          <w:szCs w:val="22"/>
          <w:rtl/>
        </w:rPr>
      </w:pPr>
      <w:r>
        <w:rPr>
          <w:rFonts w:ascii="Tahoma" w:hAnsi="Tahoma"/>
          <w:color w:val="000000" w:themeColor="text1"/>
          <w:rtl/>
        </w:rPr>
        <w:tab/>
      </w:r>
    </w:p>
    <w:p w:rsidR="00777333" w:rsidRPr="00DB4581" w:rsidRDefault="00777333" w:rsidP="00A21096">
      <w:pPr>
        <w:pStyle w:val="ListParagraph"/>
        <w:tabs>
          <w:tab w:val="left" w:pos="-709"/>
        </w:tabs>
        <w:ind w:left="0"/>
        <w:jc w:val="both"/>
        <w:rPr>
          <w:rFonts w:ascii="Tahoma" w:hAnsi="Tahoma"/>
          <w:color w:val="000000" w:themeColor="text1"/>
          <w:rtl/>
        </w:rPr>
      </w:pPr>
      <w:r w:rsidRPr="00DB4581">
        <w:rPr>
          <w:rFonts w:ascii="Tahoma" w:hAnsi="Tahoma"/>
          <w:color w:val="000000" w:themeColor="text1"/>
          <w:rtl/>
        </w:rPr>
        <w:t>فصل نهم -  مجازات</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93</w:t>
      </w:r>
      <w:r w:rsidRPr="00E213D2">
        <w:rPr>
          <w:rFonts w:ascii="Tahoma" w:hAnsi="Tahoma"/>
          <w:color w:val="000000" w:themeColor="text1"/>
          <w:rtl/>
        </w:rPr>
        <w:t>-</w:t>
      </w:r>
      <w:r w:rsidRPr="00143119">
        <w:rPr>
          <w:rFonts w:ascii="Tahoma" w:hAnsi="Tahoma"/>
          <w:b w:val="0"/>
          <w:bCs w:val="0"/>
          <w:color w:val="000000" w:themeColor="text1"/>
          <w:rtl/>
        </w:rPr>
        <w:t xml:space="preserve"> مجازات تخلف از مقررات مواد (</w:t>
      </w:r>
      <w:r w:rsidRPr="00143119">
        <w:rPr>
          <w:rFonts w:ascii="Tahoma" w:hAnsi="Tahoma" w:hint="cs"/>
          <w:b w:val="0"/>
          <w:bCs w:val="0"/>
          <w:color w:val="000000" w:themeColor="text1"/>
          <w:rtl/>
        </w:rPr>
        <w:t>27</w:t>
      </w:r>
      <w:r w:rsidRPr="00143119">
        <w:rPr>
          <w:rFonts w:ascii="Tahoma" w:hAnsi="Tahoma"/>
          <w:b w:val="0"/>
          <w:bCs w:val="0"/>
          <w:color w:val="000000" w:themeColor="text1"/>
          <w:rtl/>
        </w:rPr>
        <w:t>)، (</w:t>
      </w:r>
      <w:r w:rsidRPr="00143119">
        <w:rPr>
          <w:rFonts w:ascii="Tahoma" w:hAnsi="Tahoma" w:hint="cs"/>
          <w:b w:val="0"/>
          <w:bCs w:val="0"/>
          <w:color w:val="000000" w:themeColor="text1"/>
          <w:rtl/>
        </w:rPr>
        <w:t>42</w:t>
      </w:r>
      <w:r w:rsidRPr="00143119">
        <w:rPr>
          <w:rFonts w:ascii="Tahoma" w:hAnsi="Tahoma"/>
          <w:b w:val="0"/>
          <w:bCs w:val="0"/>
          <w:color w:val="000000" w:themeColor="text1"/>
          <w:rtl/>
        </w:rPr>
        <w:t>)، (</w:t>
      </w:r>
      <w:r w:rsidRPr="00143119">
        <w:rPr>
          <w:rFonts w:ascii="Tahoma" w:hAnsi="Tahoma" w:hint="cs"/>
          <w:b w:val="0"/>
          <w:bCs w:val="0"/>
          <w:color w:val="000000" w:themeColor="text1"/>
          <w:rtl/>
        </w:rPr>
        <w:t>48</w:t>
      </w:r>
      <w:r w:rsidRPr="00143119">
        <w:rPr>
          <w:rFonts w:ascii="Tahoma" w:hAnsi="Tahoma"/>
          <w:b w:val="0"/>
          <w:bCs w:val="0"/>
          <w:color w:val="000000" w:themeColor="text1"/>
          <w:rtl/>
        </w:rPr>
        <w:t xml:space="preserve">) </w:t>
      </w:r>
      <w:r w:rsidRPr="00143119">
        <w:rPr>
          <w:rFonts w:ascii="Tahoma" w:hAnsi="Tahoma" w:hint="cs"/>
          <w:b w:val="0"/>
          <w:bCs w:val="0"/>
          <w:color w:val="000000" w:themeColor="text1"/>
          <w:rtl/>
        </w:rPr>
        <w:t xml:space="preserve">و (66) </w:t>
      </w:r>
      <w:r w:rsidR="00672B06">
        <w:rPr>
          <w:rFonts w:ascii="Tahoma" w:hAnsi="Tahoma" w:hint="cs"/>
          <w:b w:val="0"/>
          <w:bCs w:val="0"/>
          <w:color w:val="000000" w:themeColor="text1"/>
          <w:rtl/>
        </w:rPr>
        <w:t xml:space="preserve">این قانون </w:t>
      </w:r>
      <w:r w:rsidRPr="00143119">
        <w:rPr>
          <w:rFonts w:ascii="Tahoma" w:hAnsi="Tahoma" w:hint="cs"/>
          <w:b w:val="0"/>
          <w:bCs w:val="0"/>
          <w:color w:val="000000" w:themeColor="text1"/>
          <w:rtl/>
        </w:rPr>
        <w:t xml:space="preserve">و </w:t>
      </w:r>
      <w:r w:rsidRPr="00143119">
        <w:rPr>
          <w:rFonts w:ascii="Tahoma" w:hAnsi="Tahoma"/>
          <w:b w:val="0"/>
          <w:bCs w:val="0"/>
          <w:color w:val="000000" w:themeColor="text1"/>
          <w:rtl/>
        </w:rPr>
        <w:t>تبصره‌هاي مربوط با رعايت مقررات قانون رسيدگي به‌تخلفات اداري عبارت است از</w:t>
      </w:r>
      <w:r w:rsidR="00672B06">
        <w:rPr>
          <w:rFonts w:ascii="Tahoma" w:hAnsi="Tahoma" w:hint="cs"/>
          <w:b w:val="0"/>
          <w:bCs w:val="0"/>
          <w:color w:val="000000" w:themeColor="text1"/>
          <w:rtl/>
        </w:rPr>
        <w:t>:</w:t>
      </w:r>
      <w:r w:rsidRPr="00143119">
        <w:rPr>
          <w:rFonts w:ascii="Tahoma" w:hAnsi="Tahoma"/>
          <w:b w:val="0"/>
          <w:bCs w:val="0"/>
          <w:color w:val="000000" w:themeColor="text1"/>
          <w:rtl/>
        </w:rPr>
        <w:t xml:space="preserve"> كسر حقوق، فوق‌العاده شغل و</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يا عناوين مشابه، حداكثر تا يك</w:t>
      </w:r>
      <w:r w:rsidRPr="00143119">
        <w:rPr>
          <w:rFonts w:ascii="Tahoma" w:hAnsi="Tahoma"/>
          <w:b w:val="0"/>
          <w:bCs w:val="0"/>
          <w:color w:val="000000" w:themeColor="text1"/>
          <w:rtl/>
        </w:rPr>
        <w:softHyphen/>
        <w:t>سوم از يك ماه تا يك سال و يا انفصال موقت از يك ماه‌تا يك سال.</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143119">
        <w:rPr>
          <w:rFonts w:ascii="Tahoma" w:hAnsi="Tahoma"/>
          <w:b w:val="0"/>
          <w:bCs w:val="0"/>
          <w:color w:val="000000" w:themeColor="text1"/>
          <w:rtl/>
        </w:rPr>
        <w:t>تبصره- چنانچه مرتكب از كاركنان دولت نباشد از عضويت در هيأت</w:t>
      </w:r>
      <w:r w:rsidR="000D0604">
        <w:rPr>
          <w:rFonts w:ascii="Tahoma" w:hAnsi="Tahoma" w:hint="cs"/>
          <w:b w:val="0"/>
          <w:bCs w:val="0"/>
          <w:color w:val="000000" w:themeColor="text1"/>
          <w:rtl/>
        </w:rPr>
        <w:t xml:space="preserve"> </w:t>
      </w:r>
      <w:r w:rsidRPr="00143119">
        <w:rPr>
          <w:rFonts w:ascii="Tahoma" w:hAnsi="Tahoma"/>
          <w:b w:val="0"/>
          <w:bCs w:val="0"/>
          <w:color w:val="000000" w:themeColor="text1"/>
          <w:rtl/>
        </w:rPr>
        <w:t>هاي اجرائي، نظارت و شعب اخذ رأي براي مدت هشت سال محروم خواهد‌شد.</w:t>
      </w:r>
    </w:p>
    <w:p w:rsidR="00777333" w:rsidRPr="00B94C37" w:rsidRDefault="00777333" w:rsidP="00A21096">
      <w:pPr>
        <w:pStyle w:val="ListParagraph"/>
        <w:tabs>
          <w:tab w:val="left" w:pos="-709"/>
        </w:tabs>
        <w:ind w:left="0"/>
        <w:jc w:val="both"/>
        <w:rPr>
          <w:b w:val="0"/>
          <w:bCs w:val="0"/>
          <w:color w:val="000000" w:themeColor="text1"/>
          <w:spacing w:val="-6"/>
          <w:rtl/>
        </w:rPr>
      </w:pPr>
      <w:r w:rsidRPr="00B94C37">
        <w:rPr>
          <w:rFonts w:ascii="Tahoma" w:hAnsi="Tahoma"/>
          <w:color w:val="000000" w:themeColor="text1"/>
          <w:spacing w:val="-6"/>
          <w:rtl/>
        </w:rPr>
        <w:t xml:space="preserve">ماده </w:t>
      </w:r>
      <w:r w:rsidRPr="00B94C37">
        <w:rPr>
          <w:rFonts w:ascii="Tahoma" w:hAnsi="Tahoma" w:hint="cs"/>
          <w:color w:val="000000" w:themeColor="text1"/>
          <w:spacing w:val="-6"/>
          <w:rtl/>
        </w:rPr>
        <w:t>94</w:t>
      </w:r>
      <w:r w:rsidRPr="00B94C37">
        <w:rPr>
          <w:rFonts w:ascii="Tahoma" w:hAnsi="Tahoma"/>
          <w:color w:val="000000" w:themeColor="text1"/>
          <w:spacing w:val="-6"/>
          <w:rtl/>
        </w:rPr>
        <w:t>-</w:t>
      </w:r>
      <w:r w:rsidRPr="00B94C37">
        <w:rPr>
          <w:rFonts w:ascii="Tahoma" w:hAnsi="Tahoma"/>
          <w:b w:val="0"/>
          <w:bCs w:val="0"/>
          <w:color w:val="000000" w:themeColor="text1"/>
          <w:spacing w:val="-6"/>
          <w:rtl/>
        </w:rPr>
        <w:t xml:space="preserve"> مجازات مرتكبين تخلف از موضوع مقرر در صدر ماده (</w:t>
      </w:r>
      <w:r w:rsidRPr="00B94C37">
        <w:rPr>
          <w:rFonts w:ascii="Tahoma" w:hAnsi="Tahoma" w:hint="cs"/>
          <w:b w:val="0"/>
          <w:bCs w:val="0"/>
          <w:color w:val="000000" w:themeColor="text1"/>
          <w:spacing w:val="-6"/>
          <w:rtl/>
        </w:rPr>
        <w:t>80</w:t>
      </w:r>
      <w:r w:rsidRPr="00B94C37">
        <w:rPr>
          <w:rFonts w:ascii="Tahoma" w:hAnsi="Tahoma"/>
          <w:b w:val="0"/>
          <w:bCs w:val="0"/>
          <w:color w:val="000000" w:themeColor="text1"/>
          <w:spacing w:val="-6"/>
          <w:rtl/>
        </w:rPr>
        <w:t xml:space="preserve">) </w:t>
      </w:r>
      <w:r w:rsidR="004B724F" w:rsidRPr="00B94C37">
        <w:rPr>
          <w:rFonts w:ascii="Tahoma" w:hAnsi="Tahoma" w:hint="cs"/>
          <w:b w:val="0"/>
          <w:bCs w:val="0"/>
          <w:color w:val="000000" w:themeColor="text1"/>
          <w:spacing w:val="-6"/>
          <w:rtl/>
        </w:rPr>
        <w:t xml:space="preserve">این قانون، </w:t>
      </w:r>
      <w:r w:rsidRPr="00B94C37">
        <w:rPr>
          <w:rFonts w:ascii="Tahoma" w:hAnsi="Tahoma"/>
          <w:b w:val="0"/>
          <w:bCs w:val="0"/>
          <w:color w:val="000000" w:themeColor="text1"/>
          <w:spacing w:val="-6"/>
          <w:rtl/>
        </w:rPr>
        <w:t>جزاي نقدي از پنجاه هزار (000 50) تا يك ميليون (000 000 1) ريال‌مي‌باشد.</w:t>
      </w:r>
      <w:r w:rsidRPr="00B94C37">
        <w:rPr>
          <w:rStyle w:val="FootnoteReference"/>
          <w:rFonts w:ascii="Tahoma" w:hAnsi="Tahoma" w:cs="B Lotus"/>
          <w:b w:val="0"/>
          <w:bCs w:val="0"/>
          <w:color w:val="000000" w:themeColor="text1"/>
          <w:spacing w:val="-6"/>
          <w:rtl/>
        </w:rPr>
        <w:footnoteReference w:id="9"/>
      </w:r>
    </w:p>
    <w:p w:rsidR="00777333" w:rsidRPr="00143119" w:rsidRDefault="00777333" w:rsidP="00A21096">
      <w:pPr>
        <w:tabs>
          <w:tab w:val="left" w:pos="-709"/>
        </w:tabs>
        <w:bidi/>
        <w:jc w:val="both"/>
        <w:rPr>
          <w:rFonts w:ascii="Tahoma" w:hAnsi="Tahoma" w:cs="B Lotus"/>
          <w:color w:val="000000" w:themeColor="text1"/>
          <w:sz w:val="28"/>
          <w:szCs w:val="28"/>
          <w:rtl/>
        </w:rPr>
      </w:pPr>
      <w:r w:rsidRPr="00052EE9">
        <w:rPr>
          <w:rFonts w:ascii="Tahoma" w:hAnsi="Tahoma" w:cs="B Lotus"/>
          <w:b/>
          <w:bCs/>
          <w:color w:val="000000" w:themeColor="text1"/>
          <w:spacing w:val="-4"/>
          <w:sz w:val="28"/>
          <w:szCs w:val="28"/>
          <w:rtl/>
          <w:lang w:bidi="fa-IR"/>
        </w:rPr>
        <w:t xml:space="preserve">ماده </w:t>
      </w:r>
      <w:r w:rsidRPr="00052EE9">
        <w:rPr>
          <w:rFonts w:ascii="Tahoma" w:hAnsi="Tahoma" w:cs="B Lotus" w:hint="cs"/>
          <w:b/>
          <w:bCs/>
          <w:color w:val="000000" w:themeColor="text1"/>
          <w:spacing w:val="-4"/>
          <w:sz w:val="28"/>
          <w:szCs w:val="28"/>
          <w:rtl/>
          <w:lang w:bidi="fa-IR"/>
        </w:rPr>
        <w:t>95</w:t>
      </w:r>
      <w:r w:rsidRPr="00052EE9">
        <w:rPr>
          <w:rFonts w:ascii="Tahoma" w:hAnsi="Tahoma" w:cs="B Lotus"/>
          <w:b/>
          <w:bCs/>
          <w:color w:val="000000" w:themeColor="text1"/>
          <w:spacing w:val="-4"/>
          <w:sz w:val="28"/>
          <w:szCs w:val="28"/>
          <w:rtl/>
          <w:lang w:bidi="fa-IR"/>
        </w:rPr>
        <w:t>-</w:t>
      </w:r>
      <w:r w:rsidRPr="00052EE9">
        <w:rPr>
          <w:rFonts w:ascii="Tahoma" w:hAnsi="Tahoma" w:cs="B Lotus"/>
          <w:color w:val="000000" w:themeColor="text1"/>
          <w:sz w:val="28"/>
          <w:szCs w:val="28"/>
          <w:rtl/>
        </w:rPr>
        <w:t xml:space="preserve"> در كليه مواردي كه مرتكب هر يك از تخلفات موضوع اين</w:t>
      </w:r>
      <w:r w:rsidR="004F10B4" w:rsidRPr="00052EE9">
        <w:rPr>
          <w:rFonts w:ascii="Tahoma" w:hAnsi="Tahoma" w:cs="B Lotus"/>
          <w:color w:val="000000" w:themeColor="text1"/>
          <w:sz w:val="28"/>
          <w:szCs w:val="28"/>
          <w:rtl/>
        </w:rPr>
        <w:t xml:space="preserve"> قانون از داوطلبان نمايندگي باش</w:t>
      </w:r>
      <w:r w:rsidRPr="00052EE9">
        <w:rPr>
          <w:rFonts w:ascii="Tahoma" w:hAnsi="Tahoma" w:cs="B Lotus"/>
          <w:color w:val="000000" w:themeColor="text1"/>
          <w:sz w:val="28"/>
          <w:szCs w:val="28"/>
          <w:rtl/>
        </w:rPr>
        <w:t>د</w:t>
      </w:r>
      <w:r w:rsidR="004F10B4" w:rsidRPr="00052EE9">
        <w:rPr>
          <w:rFonts w:ascii="Tahoma" w:hAnsi="Tahoma" w:cs="B Lotus" w:hint="cs"/>
          <w:color w:val="000000" w:themeColor="text1"/>
          <w:sz w:val="28"/>
          <w:szCs w:val="28"/>
          <w:rtl/>
        </w:rPr>
        <w:t>،</w:t>
      </w:r>
      <w:r w:rsidRPr="00052EE9">
        <w:rPr>
          <w:rFonts w:ascii="Tahoma" w:hAnsi="Tahoma" w:cs="B Lotus"/>
          <w:color w:val="000000" w:themeColor="text1"/>
          <w:sz w:val="28"/>
          <w:szCs w:val="28"/>
          <w:rtl/>
        </w:rPr>
        <w:t xml:space="preserve"> به حداكثر مجازات مقرر محكوم خواهد‌شد.</w:t>
      </w:r>
    </w:p>
    <w:p w:rsidR="00777333" w:rsidRPr="00E213D2" w:rsidRDefault="00777333" w:rsidP="00A21096">
      <w:pPr>
        <w:pStyle w:val="ListParagraph"/>
        <w:tabs>
          <w:tab w:val="left" w:pos="-709"/>
        </w:tabs>
        <w:ind w:left="0"/>
        <w:jc w:val="both"/>
        <w:rPr>
          <w:rFonts w:ascii="Tahoma" w:hAnsi="Tahoma"/>
          <w:b w:val="0"/>
          <w:bCs w:val="0"/>
          <w:color w:val="000000" w:themeColor="text1"/>
          <w:spacing w:val="-6"/>
        </w:rPr>
      </w:pPr>
      <w:r w:rsidRPr="00E213D2">
        <w:rPr>
          <w:rFonts w:ascii="Tahoma" w:hAnsi="Tahoma"/>
          <w:color w:val="000000" w:themeColor="text1"/>
          <w:spacing w:val="-6"/>
          <w:rtl/>
        </w:rPr>
        <w:t xml:space="preserve">‌ماده </w:t>
      </w:r>
      <w:r w:rsidRPr="00E213D2">
        <w:rPr>
          <w:rFonts w:ascii="Tahoma" w:hAnsi="Tahoma" w:hint="cs"/>
          <w:color w:val="000000" w:themeColor="text1"/>
          <w:spacing w:val="-6"/>
          <w:rtl/>
        </w:rPr>
        <w:t>96</w:t>
      </w:r>
      <w:r w:rsidRPr="00E213D2">
        <w:rPr>
          <w:rFonts w:ascii="Tahoma" w:hAnsi="Tahoma"/>
          <w:color w:val="000000" w:themeColor="text1"/>
          <w:spacing w:val="-6"/>
          <w:rtl/>
        </w:rPr>
        <w:t>-</w:t>
      </w:r>
      <w:r w:rsidRPr="00E213D2">
        <w:rPr>
          <w:rFonts w:ascii="Tahoma" w:hAnsi="Tahoma"/>
          <w:b w:val="0"/>
          <w:bCs w:val="0"/>
          <w:color w:val="000000" w:themeColor="text1"/>
          <w:spacing w:val="-6"/>
          <w:rtl/>
        </w:rPr>
        <w:t xml:space="preserve"> در اجراي صحيح اصل نود و نهم (99) قانون اساسيو حفظ بي</w:t>
      </w:r>
      <w:r w:rsidR="004F10B4">
        <w:rPr>
          <w:rFonts w:ascii="Tahoma" w:hAnsi="Tahoma"/>
          <w:b w:val="0"/>
          <w:bCs w:val="0"/>
          <w:color w:val="000000" w:themeColor="text1"/>
          <w:spacing w:val="-6"/>
          <w:rtl/>
        </w:rPr>
        <w:softHyphen/>
      </w:r>
      <w:r w:rsidRPr="00E213D2">
        <w:rPr>
          <w:rFonts w:ascii="Tahoma" w:hAnsi="Tahoma"/>
          <w:b w:val="0"/>
          <w:bCs w:val="0"/>
          <w:color w:val="000000" w:themeColor="text1"/>
          <w:spacing w:val="-6"/>
          <w:rtl/>
        </w:rPr>
        <w:t>طرفي كامل، ناظرين شوراي نگهبان موظفند در طول مدت مسؤوليت‌خود، بي</w:t>
      </w:r>
      <w:r w:rsidR="00052EE9">
        <w:rPr>
          <w:rFonts w:ascii="Tahoma" w:hAnsi="Tahoma"/>
          <w:b w:val="0"/>
          <w:bCs w:val="0"/>
          <w:color w:val="000000" w:themeColor="text1"/>
          <w:spacing w:val="-6"/>
          <w:rtl/>
        </w:rPr>
        <w:softHyphen/>
      </w:r>
      <w:r w:rsidRPr="00E213D2">
        <w:rPr>
          <w:rFonts w:ascii="Tahoma" w:hAnsi="Tahoma"/>
          <w:b w:val="0"/>
          <w:bCs w:val="0"/>
          <w:color w:val="000000" w:themeColor="text1"/>
          <w:spacing w:val="-6"/>
          <w:rtl/>
        </w:rPr>
        <w:t xml:space="preserve">طرفي كامل را حفظ نمايند و جانبداري ناظرين به هرطريقي از يكي از </w:t>
      </w:r>
      <w:r w:rsidRPr="00B72B65">
        <w:rPr>
          <w:rFonts w:ascii="Tahoma" w:hAnsi="Tahoma"/>
          <w:b w:val="0"/>
          <w:bCs w:val="0"/>
          <w:color w:val="000000" w:themeColor="text1"/>
          <w:spacing w:val="-6"/>
          <w:rtl/>
        </w:rPr>
        <w:t>كانديداها</w:t>
      </w:r>
      <w:r w:rsidRPr="00E213D2">
        <w:rPr>
          <w:rFonts w:ascii="Tahoma" w:hAnsi="Tahoma"/>
          <w:b w:val="0"/>
          <w:bCs w:val="0"/>
          <w:color w:val="000000" w:themeColor="text1"/>
          <w:spacing w:val="-6"/>
          <w:rtl/>
        </w:rPr>
        <w:t xml:space="preserve"> جرم محسوب مي‌شود.</w:t>
      </w:r>
    </w:p>
    <w:p w:rsidR="00777333" w:rsidRPr="00143119" w:rsidRDefault="00777333" w:rsidP="00A21096">
      <w:pPr>
        <w:pStyle w:val="ListParagraph"/>
        <w:ind w:left="0"/>
        <w:jc w:val="both"/>
        <w:rPr>
          <w:rFonts w:ascii="Tahoma" w:hAnsi="Tahoma"/>
          <w:b w:val="0"/>
          <w:bCs w:val="0"/>
          <w:color w:val="000000" w:themeColor="text1"/>
          <w:rtl/>
        </w:rPr>
      </w:pPr>
      <w:r w:rsidRPr="00143119">
        <w:rPr>
          <w:rFonts w:ascii="Tahoma" w:hAnsi="Tahoma"/>
          <w:b w:val="0"/>
          <w:bCs w:val="0"/>
          <w:color w:val="000000" w:themeColor="text1"/>
          <w:rtl/>
        </w:rPr>
        <w:t xml:space="preserve">تبصره- ناظرين شوراي نگهبان در صورتي كه مرتكب هر يك از جرائم مربوط به هيأتهاي اجرايي و يا هيأتهاي اخذ رأي شوند </w:t>
      </w:r>
      <w:bookmarkStart w:id="6" w:name="_Hlk133244238"/>
      <w:r w:rsidRPr="00143119">
        <w:rPr>
          <w:rFonts w:ascii="Tahoma" w:hAnsi="Tahoma"/>
          <w:b w:val="0"/>
          <w:bCs w:val="0"/>
          <w:color w:val="000000" w:themeColor="text1"/>
          <w:rtl/>
        </w:rPr>
        <w:t>به مجازات مقرر جرائم مزبور</w:t>
      </w:r>
      <w:bookmarkEnd w:id="6"/>
      <w:r w:rsidRPr="00143119">
        <w:rPr>
          <w:rFonts w:ascii="Tahoma" w:hAnsi="Tahoma"/>
          <w:b w:val="0"/>
          <w:bCs w:val="0"/>
          <w:color w:val="000000" w:themeColor="text1"/>
          <w:rtl/>
        </w:rPr>
        <w:t>، محكوم مي‌گردند.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97</w:t>
      </w:r>
      <w:r w:rsidRPr="00E213D2">
        <w:rPr>
          <w:rFonts w:ascii="Tahoma" w:hAnsi="Tahoma"/>
          <w:color w:val="000000" w:themeColor="text1"/>
          <w:rtl/>
        </w:rPr>
        <w:t>-</w:t>
      </w:r>
      <w:r w:rsidRPr="00143119">
        <w:rPr>
          <w:rFonts w:ascii="Tahoma" w:hAnsi="Tahoma"/>
          <w:b w:val="0"/>
          <w:bCs w:val="0"/>
          <w:color w:val="000000" w:themeColor="text1"/>
          <w:rtl/>
        </w:rPr>
        <w:t xml:space="preserve"> مجازات</w:t>
      </w:r>
      <w:r w:rsidR="00052EE9">
        <w:rPr>
          <w:rFonts w:ascii="Tahoma" w:hAnsi="Tahoma"/>
          <w:b w:val="0"/>
          <w:bCs w:val="0"/>
          <w:color w:val="000000" w:themeColor="text1"/>
          <w:rtl/>
        </w:rPr>
        <w:softHyphen/>
      </w:r>
      <w:r w:rsidRPr="00143119">
        <w:rPr>
          <w:rFonts w:ascii="Tahoma" w:hAnsi="Tahoma"/>
          <w:b w:val="0"/>
          <w:bCs w:val="0"/>
          <w:color w:val="000000" w:themeColor="text1"/>
          <w:rtl/>
        </w:rPr>
        <w:t>هاي اين فصل به انواع مذكور در اين قانون منحصر نبوده و قاضي در هر مورد مي‌تواند متخلف را به مجازات مذكور در اين قانون و‌يا مجازاتي كه براي اين تخلفات در كتاب پنجم قانون مجازات اسلامي (‌تعزيرات و مجازات</w:t>
      </w:r>
      <w:r w:rsidR="00052EE9">
        <w:rPr>
          <w:rFonts w:ascii="Tahoma" w:hAnsi="Tahoma"/>
          <w:b w:val="0"/>
          <w:bCs w:val="0"/>
          <w:color w:val="000000" w:themeColor="text1"/>
          <w:rtl/>
        </w:rPr>
        <w:softHyphen/>
      </w:r>
      <w:r w:rsidRPr="00143119">
        <w:rPr>
          <w:rFonts w:ascii="Tahoma" w:hAnsi="Tahoma"/>
          <w:b w:val="0"/>
          <w:bCs w:val="0"/>
          <w:color w:val="000000" w:themeColor="text1"/>
          <w:rtl/>
        </w:rPr>
        <w:t xml:space="preserve">هاي بازدارنده) مصوب </w:t>
      </w:r>
      <w:r w:rsidRPr="00143119">
        <w:rPr>
          <w:rFonts w:ascii="Tahoma" w:hAnsi="Tahoma" w:hint="cs"/>
          <w:b w:val="0"/>
          <w:bCs w:val="0"/>
          <w:color w:val="000000" w:themeColor="text1"/>
          <w:rtl/>
        </w:rPr>
        <w:t>2/3/1375</w:t>
      </w:r>
      <w:r w:rsidRPr="00143119">
        <w:rPr>
          <w:rFonts w:ascii="Tahoma" w:hAnsi="Tahoma"/>
          <w:b w:val="0"/>
          <w:bCs w:val="0"/>
          <w:color w:val="000000" w:themeColor="text1"/>
          <w:rtl/>
        </w:rPr>
        <w:t xml:space="preserve"> مقرر گرديده محكوم‌نمايد.</w:t>
      </w:r>
    </w:p>
    <w:p w:rsidR="00B72B65" w:rsidRDefault="00B72B65" w:rsidP="00A21096">
      <w:pPr>
        <w:pStyle w:val="ListParagraph"/>
        <w:tabs>
          <w:tab w:val="left" w:pos="-709"/>
        </w:tabs>
        <w:ind w:left="0"/>
        <w:jc w:val="both"/>
        <w:rPr>
          <w:rFonts w:ascii="Tahoma" w:hAnsi="Tahoma"/>
          <w:color w:val="000000" w:themeColor="text1"/>
          <w:rtl/>
        </w:rPr>
      </w:pPr>
    </w:p>
    <w:p w:rsidR="00777333" w:rsidRPr="00DB4581" w:rsidRDefault="00B72B65" w:rsidP="00A21096">
      <w:pPr>
        <w:pStyle w:val="ListParagraph"/>
        <w:tabs>
          <w:tab w:val="left" w:pos="-709"/>
        </w:tabs>
        <w:ind w:left="0"/>
        <w:jc w:val="both"/>
        <w:rPr>
          <w:rFonts w:ascii="Tahoma" w:hAnsi="Tahoma"/>
          <w:color w:val="000000" w:themeColor="text1"/>
          <w:rtl/>
        </w:rPr>
      </w:pPr>
      <w:r>
        <w:rPr>
          <w:rFonts w:ascii="Tahoma" w:hAnsi="Tahoma"/>
          <w:color w:val="000000" w:themeColor="text1"/>
          <w:rtl/>
        </w:rPr>
        <w:t>فصل دهم - تمهيد مقدمات</w:t>
      </w:r>
      <w:r w:rsidR="00777333" w:rsidRPr="00DB4581">
        <w:rPr>
          <w:rFonts w:ascii="Tahoma" w:hAnsi="Tahoma"/>
          <w:color w:val="000000" w:themeColor="text1"/>
          <w:rtl/>
        </w:rPr>
        <w:t xml:space="preserve">، تشكيل و افتتاح مجلس </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98</w:t>
      </w:r>
      <w:r w:rsidRPr="00E213D2">
        <w:rPr>
          <w:rFonts w:ascii="Tahoma" w:hAnsi="Tahoma"/>
          <w:color w:val="000000" w:themeColor="text1"/>
          <w:rtl/>
        </w:rPr>
        <w:t>-</w:t>
      </w:r>
      <w:r w:rsidRPr="00143119">
        <w:rPr>
          <w:rFonts w:ascii="Tahoma" w:hAnsi="Tahoma"/>
          <w:b w:val="0"/>
          <w:bCs w:val="0"/>
          <w:color w:val="000000" w:themeColor="text1"/>
          <w:rtl/>
        </w:rPr>
        <w:t xml:space="preserve"> فرمانداران و بخشداران</w:t>
      </w:r>
      <w:r w:rsidRPr="00143119">
        <w:rPr>
          <w:rStyle w:val="FootnoteReference"/>
          <w:rFonts w:ascii="Tahoma" w:hAnsi="Tahoma" w:cs="B Lotus"/>
          <w:b w:val="0"/>
          <w:bCs w:val="0"/>
          <w:color w:val="000000" w:themeColor="text1"/>
          <w:rtl/>
        </w:rPr>
        <w:footnoteReference w:id="10"/>
      </w:r>
      <w:r w:rsidRPr="00143119">
        <w:rPr>
          <w:rFonts w:ascii="Tahoma" w:hAnsi="Tahoma"/>
          <w:b w:val="0"/>
          <w:bCs w:val="0"/>
          <w:color w:val="000000" w:themeColor="text1"/>
          <w:rtl/>
        </w:rPr>
        <w:t xml:space="preserve"> مركز حوزه انتخابيه موظفند پس از اعلام ستاد انتخابات كشور مبني بر صدور اعتبارنامه منتخبين حداكثر ظرف</w:t>
      </w:r>
      <w:r w:rsidR="001C630E">
        <w:rPr>
          <w:rFonts w:ascii="Tahoma" w:hAnsi="Tahoma" w:hint="cs"/>
          <w:b w:val="0"/>
          <w:bCs w:val="0"/>
          <w:color w:val="000000" w:themeColor="text1"/>
          <w:rtl/>
        </w:rPr>
        <w:t>48</w:t>
      </w:r>
      <w:r w:rsidRPr="00143119">
        <w:rPr>
          <w:rFonts w:ascii="Tahoma" w:hAnsi="Tahoma"/>
          <w:b w:val="0"/>
          <w:bCs w:val="0"/>
          <w:color w:val="000000" w:themeColor="text1"/>
          <w:rtl/>
        </w:rPr>
        <w:t xml:space="preserve">ساعت نسبت به صدور اعتبارنامه‌هاي نمايندگان مجلس حوزه انتخابيه اقدام و يك نسخه از آن را به منتخب يا نماينده‌وي كه كتباً معرفي مي‌شود و براي دريافت آن به فرمانداري يا بخشداري </w:t>
      </w:r>
      <w:r w:rsidRPr="00143119">
        <w:rPr>
          <w:rFonts w:ascii="Tahoma" w:hAnsi="Tahoma"/>
          <w:b w:val="0"/>
          <w:bCs w:val="0"/>
          <w:color w:val="000000" w:themeColor="text1"/>
          <w:rtl/>
        </w:rPr>
        <w:lastRenderedPageBreak/>
        <w:t>مركز حوزه انتخابيه مراجعه نموده تحويل نمايند.</w:t>
      </w:r>
    </w:p>
    <w:p w:rsidR="00777333" w:rsidRPr="00143119" w:rsidRDefault="00777333" w:rsidP="00A21096">
      <w:pPr>
        <w:pStyle w:val="ListParagraph"/>
        <w:ind w:left="0"/>
        <w:jc w:val="both"/>
        <w:rPr>
          <w:rFonts w:ascii="Tahoma" w:hAnsi="Tahoma"/>
          <w:b w:val="0"/>
          <w:bCs w:val="0"/>
          <w:color w:val="000000" w:themeColor="text1"/>
          <w:rtl/>
        </w:rPr>
      </w:pPr>
      <w:r w:rsidRPr="00E213D2">
        <w:rPr>
          <w:rFonts w:ascii="Tahoma" w:hAnsi="Tahoma"/>
          <w:color w:val="000000" w:themeColor="text1"/>
          <w:rtl/>
        </w:rPr>
        <w:t>ماده 9</w:t>
      </w:r>
      <w:r w:rsidRPr="00E213D2">
        <w:rPr>
          <w:rFonts w:ascii="Tahoma" w:hAnsi="Tahoma" w:hint="cs"/>
          <w:color w:val="000000" w:themeColor="text1"/>
          <w:rtl/>
        </w:rPr>
        <w:t>9</w:t>
      </w:r>
      <w:r w:rsidRPr="00E213D2">
        <w:rPr>
          <w:rFonts w:ascii="Tahoma" w:hAnsi="Tahoma"/>
          <w:color w:val="000000" w:themeColor="text1"/>
          <w:rtl/>
        </w:rPr>
        <w:t>-</w:t>
      </w:r>
      <w:r w:rsidRPr="00143119">
        <w:rPr>
          <w:rFonts w:ascii="Tahoma" w:hAnsi="Tahoma"/>
          <w:b w:val="0"/>
          <w:bCs w:val="0"/>
          <w:color w:val="000000" w:themeColor="text1"/>
          <w:rtl/>
        </w:rPr>
        <w:t xml:space="preserve"> پس از آنكه اعتبارنامه‌هاي دوسوم مجموع نمايندگان مجلس واصل شد </w:t>
      </w:r>
      <w:bookmarkStart w:id="7" w:name="_Hlk133244369"/>
      <w:r w:rsidRPr="00143119">
        <w:rPr>
          <w:rFonts w:ascii="Tahoma" w:hAnsi="Tahoma" w:hint="cs"/>
          <w:b w:val="0"/>
          <w:bCs w:val="0"/>
          <w:color w:val="000000" w:themeColor="text1"/>
          <w:rtl/>
        </w:rPr>
        <w:t xml:space="preserve">معاونت </w:t>
      </w:r>
      <w:bookmarkEnd w:id="7"/>
      <w:r w:rsidRPr="00143119">
        <w:rPr>
          <w:rFonts w:ascii="Tahoma" w:hAnsi="Tahoma" w:hint="cs"/>
          <w:b w:val="0"/>
          <w:bCs w:val="0"/>
          <w:color w:val="000000" w:themeColor="text1"/>
          <w:rtl/>
        </w:rPr>
        <w:t>قوانین</w:t>
      </w:r>
      <w:r w:rsidRPr="00143119">
        <w:rPr>
          <w:rFonts w:ascii="Tahoma" w:hAnsi="Tahoma"/>
          <w:b w:val="0"/>
          <w:bCs w:val="0"/>
          <w:color w:val="000000" w:themeColor="text1"/>
          <w:rtl/>
        </w:rPr>
        <w:t xml:space="preserve"> مجلس مراتب‌را به منظور فراهم نمودن مقدمات افتتاح مجلس به استحضار وزير كشور مي‌رساند.</w:t>
      </w:r>
    </w:p>
    <w:p w:rsidR="00777333" w:rsidRPr="00143119" w:rsidRDefault="00777333" w:rsidP="00A21096">
      <w:pPr>
        <w:pStyle w:val="ListParagraph"/>
        <w:tabs>
          <w:tab w:val="left" w:pos="-709"/>
        </w:tabs>
        <w:ind w:left="0"/>
        <w:jc w:val="both"/>
        <w:rPr>
          <w:rFonts w:ascii="Tahoma" w:hAnsi="Tahoma"/>
          <w:b w:val="0"/>
          <w:bCs w:val="0"/>
          <w:color w:val="000000" w:themeColor="text1"/>
          <w:rtl/>
        </w:rPr>
      </w:pPr>
      <w:bookmarkStart w:id="8" w:name="_Hlk133244400"/>
      <w:r w:rsidRPr="00143119">
        <w:rPr>
          <w:rFonts w:ascii="Tahoma" w:hAnsi="Tahoma" w:hint="cs"/>
          <w:b w:val="0"/>
          <w:bCs w:val="0"/>
          <w:color w:val="000000" w:themeColor="text1"/>
          <w:rtl/>
        </w:rPr>
        <w:t>تبصره- مجلس موظف به برگزاری دوره</w:t>
      </w:r>
      <w:r w:rsidRPr="00143119">
        <w:rPr>
          <w:rFonts w:ascii="Tahoma" w:hAnsi="Tahoma"/>
          <w:b w:val="0"/>
          <w:bCs w:val="0"/>
          <w:color w:val="000000" w:themeColor="text1"/>
          <w:rtl/>
        </w:rPr>
        <w:softHyphen/>
      </w:r>
      <w:r w:rsidRPr="00143119">
        <w:rPr>
          <w:rFonts w:ascii="Tahoma" w:hAnsi="Tahoma" w:hint="cs"/>
          <w:b w:val="0"/>
          <w:bCs w:val="0"/>
          <w:color w:val="000000" w:themeColor="text1"/>
          <w:rtl/>
        </w:rPr>
        <w:t>های آموزشی و آشنایی با وظایف نمایندگی، قانون اساسی و قانون آیین‌نامه داخلی مجلس شورای اسلامی برای منتخبین می‌باشد. منتخبینی که سابقه نمایندگی مجلس را دارند از مفاد این تبصره مستثنی هستند.</w:t>
      </w:r>
    </w:p>
    <w:bookmarkEnd w:id="8"/>
    <w:p w:rsidR="00777333" w:rsidRPr="00205F71" w:rsidRDefault="00777333" w:rsidP="00A21096">
      <w:pPr>
        <w:pStyle w:val="ListParagraph"/>
        <w:tabs>
          <w:tab w:val="left" w:pos="-709"/>
        </w:tabs>
        <w:ind w:left="0"/>
        <w:jc w:val="both"/>
        <w:rPr>
          <w:rFonts w:ascii="Tahoma" w:hAnsi="Tahoma"/>
          <w:b w:val="0"/>
          <w:bCs w:val="0"/>
          <w:rtl/>
        </w:rPr>
      </w:pPr>
      <w:r w:rsidRPr="00205F71">
        <w:rPr>
          <w:rFonts w:ascii="Tahoma" w:hAnsi="Tahoma"/>
          <w:rtl/>
        </w:rPr>
        <w:t xml:space="preserve">ماده </w:t>
      </w:r>
      <w:r w:rsidRPr="00205F71">
        <w:rPr>
          <w:rFonts w:ascii="Tahoma" w:hAnsi="Tahoma" w:hint="cs"/>
          <w:rtl/>
        </w:rPr>
        <w:t>100</w:t>
      </w:r>
      <w:r w:rsidRPr="00205F71">
        <w:rPr>
          <w:rFonts w:ascii="Tahoma" w:hAnsi="Tahoma"/>
          <w:rtl/>
        </w:rPr>
        <w:t>-</w:t>
      </w:r>
      <w:r w:rsidRPr="00205F71">
        <w:rPr>
          <w:rFonts w:ascii="Tahoma" w:hAnsi="Tahoma"/>
          <w:b w:val="0"/>
          <w:bCs w:val="0"/>
          <w:rtl/>
        </w:rPr>
        <w:t xml:space="preserve"> وزير كشور پس از فراهم نمودن مقدمات افتتاح مجلس از نمايندگان منتخب دعوت مي‌نمايد تا در تهران حضور يابند. نمايندگان منتخب‌موظفند ظرف پنج روز از تاريخ دعوت وزير كشور خود را به </w:t>
      </w:r>
      <w:r w:rsidRPr="00205F71">
        <w:rPr>
          <w:rFonts w:ascii="Tahoma" w:hAnsi="Tahoma" w:hint="cs"/>
          <w:b w:val="0"/>
          <w:bCs w:val="0"/>
          <w:rtl/>
        </w:rPr>
        <w:t>معاونت</w:t>
      </w:r>
      <w:r w:rsidRPr="00205F71">
        <w:rPr>
          <w:rFonts w:ascii="Tahoma" w:hAnsi="Tahoma"/>
          <w:b w:val="0"/>
          <w:bCs w:val="0"/>
          <w:rtl/>
        </w:rPr>
        <w:t xml:space="preserve"> قوانينمجلس معرفي نمايند.</w:t>
      </w:r>
    </w:p>
    <w:p w:rsidR="00777333" w:rsidRDefault="00777333" w:rsidP="00A21096">
      <w:pPr>
        <w:pStyle w:val="ListParagraph"/>
        <w:tabs>
          <w:tab w:val="left" w:pos="-709"/>
        </w:tabs>
        <w:ind w:left="0"/>
        <w:jc w:val="both"/>
        <w:rPr>
          <w:rFonts w:ascii="Tahoma" w:hAnsi="Tahoma"/>
          <w:b w:val="0"/>
          <w:bCs w:val="0"/>
          <w:color w:val="000000" w:themeColor="text1"/>
          <w:rtl/>
        </w:rPr>
      </w:pPr>
      <w:r w:rsidRPr="00E213D2">
        <w:rPr>
          <w:rFonts w:ascii="Tahoma" w:hAnsi="Tahoma"/>
          <w:color w:val="000000" w:themeColor="text1"/>
          <w:rtl/>
        </w:rPr>
        <w:t xml:space="preserve">ماده </w:t>
      </w:r>
      <w:r w:rsidRPr="00E213D2">
        <w:rPr>
          <w:rFonts w:ascii="Tahoma" w:hAnsi="Tahoma" w:hint="cs"/>
          <w:color w:val="000000" w:themeColor="text1"/>
          <w:rtl/>
        </w:rPr>
        <w:t>101</w:t>
      </w:r>
      <w:r w:rsidRPr="00E213D2">
        <w:rPr>
          <w:rFonts w:ascii="Tahoma" w:hAnsi="Tahoma"/>
          <w:color w:val="000000" w:themeColor="text1"/>
          <w:rtl/>
        </w:rPr>
        <w:t>-</w:t>
      </w:r>
      <w:r w:rsidRPr="00143119">
        <w:rPr>
          <w:rFonts w:ascii="Tahoma" w:hAnsi="Tahoma"/>
          <w:b w:val="0"/>
          <w:bCs w:val="0"/>
          <w:color w:val="000000" w:themeColor="text1"/>
          <w:rtl/>
        </w:rPr>
        <w:t xml:space="preserve"> وزير كشور موظف است در جلسه افتتاحيه مجلس</w:t>
      </w:r>
      <w:r w:rsidR="00B72B65">
        <w:rPr>
          <w:rFonts w:ascii="Tahoma" w:hAnsi="Tahoma" w:hint="cs"/>
          <w:b w:val="0"/>
          <w:bCs w:val="0"/>
          <w:color w:val="000000" w:themeColor="text1"/>
          <w:rtl/>
        </w:rPr>
        <w:t>،</w:t>
      </w:r>
      <w:r w:rsidRPr="00143119">
        <w:rPr>
          <w:rFonts w:ascii="Tahoma" w:hAnsi="Tahoma"/>
          <w:b w:val="0"/>
          <w:bCs w:val="0"/>
          <w:color w:val="000000" w:themeColor="text1"/>
          <w:rtl/>
        </w:rPr>
        <w:t xml:space="preserve"> گزارش انتخابات را به مجلس تقديم نمايد.</w:t>
      </w:r>
    </w:p>
    <w:p w:rsidR="00052EE9" w:rsidRDefault="00052EE9" w:rsidP="00A21096">
      <w:pPr>
        <w:pStyle w:val="ListParagraph"/>
        <w:tabs>
          <w:tab w:val="left" w:pos="-709"/>
        </w:tabs>
        <w:ind w:left="0"/>
        <w:jc w:val="both"/>
        <w:rPr>
          <w:rFonts w:ascii="Tahoma" w:hAnsi="Tahoma"/>
          <w:color w:val="000000" w:themeColor="text1"/>
          <w:rtl/>
        </w:rPr>
      </w:pPr>
    </w:p>
    <w:p w:rsidR="00777333" w:rsidRPr="00DB4581" w:rsidRDefault="00777333" w:rsidP="00A21096">
      <w:pPr>
        <w:pStyle w:val="ListParagraph"/>
        <w:tabs>
          <w:tab w:val="left" w:pos="-709"/>
        </w:tabs>
        <w:ind w:left="0"/>
        <w:jc w:val="both"/>
        <w:rPr>
          <w:rFonts w:ascii="Tahoma" w:hAnsi="Tahoma"/>
          <w:color w:val="000000" w:themeColor="text1"/>
          <w:rtl/>
        </w:rPr>
      </w:pPr>
      <w:r w:rsidRPr="00DB4581">
        <w:rPr>
          <w:rFonts w:ascii="Tahoma" w:hAnsi="Tahoma" w:hint="cs"/>
          <w:color w:val="000000" w:themeColor="text1"/>
          <w:rtl/>
        </w:rPr>
        <w:t xml:space="preserve">فصل یازدهم </w:t>
      </w:r>
      <w:r w:rsidRPr="00DB4581">
        <w:rPr>
          <w:rFonts w:ascii="Sakkal Majalla" w:hAnsi="Sakkal Majalla" w:cs="Sakkal Majalla" w:hint="cs"/>
          <w:color w:val="000000" w:themeColor="text1"/>
          <w:rtl/>
        </w:rPr>
        <w:t>–</w:t>
      </w:r>
      <w:r w:rsidRPr="00DB4581">
        <w:rPr>
          <w:rFonts w:ascii="Tahoma" w:hAnsi="Tahoma" w:hint="cs"/>
          <w:color w:val="000000" w:themeColor="text1"/>
          <w:rtl/>
        </w:rPr>
        <w:t xml:space="preserve"> سایر مقررات</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 xml:space="preserve">ماده 102- </w:t>
      </w:r>
      <w:r w:rsidRPr="00143119">
        <w:rPr>
          <w:rFonts w:ascii="Tahoma" w:hAnsi="Tahoma" w:cs="B Lotus" w:hint="cs"/>
          <w:color w:val="000000" w:themeColor="text1"/>
          <w:sz w:val="28"/>
          <w:szCs w:val="28"/>
          <w:rtl/>
        </w:rPr>
        <w:t>در انتخابات الكترونيكي پس از ثبت‌نام رأي‌دهنده و بعد از تأييد نماينده هيأت نظارت، كارت الكترونيكي مورد تأييد نماينده فرماندار و ناظر صادر و تحويل رأي‌دهنده مي‌شود.</w:t>
      </w:r>
    </w:p>
    <w:p w:rsidR="00777333" w:rsidRPr="00143119" w:rsidRDefault="00777333" w:rsidP="00A21096">
      <w:pPr>
        <w:bidi/>
        <w:jc w:val="both"/>
        <w:rPr>
          <w:rFonts w:ascii="Tahoma" w:hAnsi="Tahoma" w:cs="B Lotus"/>
          <w:color w:val="000000" w:themeColor="text1"/>
          <w:sz w:val="28"/>
          <w:szCs w:val="28"/>
          <w:rtl/>
        </w:rPr>
      </w:pPr>
      <w:r w:rsidRPr="00143119">
        <w:rPr>
          <w:rFonts w:ascii="Tahoma" w:hAnsi="Tahoma" w:cs="B Lotus" w:hint="cs"/>
          <w:color w:val="000000" w:themeColor="text1"/>
          <w:sz w:val="28"/>
          <w:szCs w:val="28"/>
          <w:rtl/>
        </w:rPr>
        <w:t>تبصره- با توجه به انجام كليه بازبيني‌ها توسط سامانه و عدم وجود تعرفه كاغذي و صدور كارت الكترونيكي، نيازي به أخذ اثر انگشت از رأي‌دهنده نمي‌باشد.</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103-</w:t>
      </w:r>
      <w:r w:rsidRPr="00143119">
        <w:rPr>
          <w:rFonts w:ascii="Tahoma" w:hAnsi="Tahoma" w:cs="B Lotus" w:hint="cs"/>
          <w:color w:val="000000" w:themeColor="text1"/>
          <w:sz w:val="28"/>
          <w:szCs w:val="28"/>
          <w:rtl/>
        </w:rPr>
        <w:t xml:space="preserve"> در انتخابات الكترونيكي پس از اعلام رسمي پايان رأي‌گيري، شمارش آراء با دستور نماينده فرماندار و نماينده هيأت نظارت، با امضاي الكترونيكي آنها توسط دستگاه الكترونيكي انجام مي‌شود.</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104-</w:t>
      </w:r>
      <w:r w:rsidRPr="00143119">
        <w:rPr>
          <w:rFonts w:ascii="Tahoma" w:hAnsi="Tahoma" w:cs="B Lotus" w:hint="cs"/>
          <w:color w:val="000000" w:themeColor="text1"/>
          <w:sz w:val="28"/>
          <w:szCs w:val="28"/>
          <w:rtl/>
        </w:rPr>
        <w:t xml:space="preserve"> پس از پايان انتخابات، بلافاصله صورتجلسه الكترونيكي نتيجه انتخابات با امضاي الكترونيكي هيأت اجرائي مركز حوزه انتخابيه و هيأت نظارت بر انتخابات حوزه مربوطه تهيه و پنج نسخه از آن چاپ مي‌شود كه يك نسخه نزد هيأت اجرائي مركز حوزه انتخابيه نگهداري مي‌گردد و بقيه براي هيأت نظارت بر انتخابات مزبور و وزارت كشور (دو نسخه) ‌و هيأت مركزي نظارت بر انتخابات ارسال مي‌شود.</w:t>
      </w:r>
    </w:p>
    <w:p w:rsidR="00777333" w:rsidRPr="00B72B65" w:rsidRDefault="00777333" w:rsidP="00A21096">
      <w:pPr>
        <w:bidi/>
        <w:jc w:val="both"/>
        <w:rPr>
          <w:rFonts w:ascii="Tahoma" w:hAnsi="Tahoma" w:cs="B Lotus"/>
          <w:color w:val="000000" w:themeColor="text1"/>
          <w:spacing w:val="-8"/>
          <w:sz w:val="28"/>
          <w:szCs w:val="28"/>
          <w:rtl/>
        </w:rPr>
      </w:pPr>
      <w:r w:rsidRPr="00B72B65">
        <w:rPr>
          <w:rFonts w:ascii="Tahoma" w:hAnsi="Tahoma" w:cs="B Lotus" w:hint="cs"/>
          <w:b/>
          <w:bCs/>
          <w:color w:val="000000" w:themeColor="text1"/>
          <w:spacing w:val="-8"/>
          <w:sz w:val="28"/>
          <w:szCs w:val="28"/>
          <w:rtl/>
        </w:rPr>
        <w:t>ماده 105-</w:t>
      </w:r>
      <w:r w:rsidRPr="00B72B65">
        <w:rPr>
          <w:rFonts w:ascii="Tahoma" w:hAnsi="Tahoma" w:cs="B Lotus" w:hint="cs"/>
          <w:color w:val="000000" w:themeColor="text1"/>
          <w:spacing w:val="-8"/>
          <w:sz w:val="28"/>
          <w:szCs w:val="28"/>
          <w:rtl/>
        </w:rPr>
        <w:t xml:space="preserve"> پس از شمارش آراء، صندوق الكترونيكي و صندوق ثبت با نظارت ناظرين مهر و موم (پلمب) مي‌شود و همراه نسخه چاپي، صورتجلسه الكترونيكي نتيجه انتخابات براي بخشداري و فرمانداري مركز حوزه انتخابيه ارسال مي‌شود.</w:t>
      </w:r>
    </w:p>
    <w:p w:rsidR="00777333" w:rsidRPr="00391CEE" w:rsidRDefault="00777333" w:rsidP="00A21096">
      <w:pPr>
        <w:bidi/>
        <w:jc w:val="both"/>
        <w:rPr>
          <w:rFonts w:ascii="Tahoma" w:hAnsi="Tahoma" w:cs="B Lotus"/>
          <w:color w:val="000000" w:themeColor="text1"/>
          <w:spacing w:val="-6"/>
          <w:sz w:val="28"/>
          <w:szCs w:val="28"/>
          <w:rtl/>
        </w:rPr>
      </w:pPr>
      <w:r w:rsidRPr="00391CEE">
        <w:rPr>
          <w:rFonts w:ascii="Tahoma" w:hAnsi="Tahoma" w:cs="B Lotus" w:hint="cs"/>
          <w:b/>
          <w:bCs/>
          <w:color w:val="000000" w:themeColor="text1"/>
          <w:spacing w:val="-6"/>
          <w:sz w:val="28"/>
          <w:szCs w:val="28"/>
          <w:rtl/>
        </w:rPr>
        <w:t>ماده 106-</w:t>
      </w:r>
      <w:r w:rsidRPr="00391CEE">
        <w:rPr>
          <w:rFonts w:ascii="Tahoma" w:hAnsi="Tahoma" w:cs="B Lotus" w:hint="cs"/>
          <w:color w:val="000000" w:themeColor="text1"/>
          <w:spacing w:val="-6"/>
          <w:sz w:val="28"/>
          <w:szCs w:val="28"/>
          <w:rtl/>
        </w:rPr>
        <w:t xml:space="preserve"> در صورت بروز اختلال در نرم افزارها و سخت‌افزارهاي سامانه انتخابات الكترونيكي در يك يا چند شعبه يا همه شعب حوزه انتخابيه در استان يا كل كشور حسب مورد به پيشنهاد رئيس شعبه، رئيس ستاد انتخابات استان و رئيس ستاد انتخابات كشور و تأييد هيأت نظارت مربوطه، انتخابات به صورت غيرالكترونيكي و با ورقه رأي انجام مي‌شود. در پايان مدت أخذ رأي، </w:t>
      </w:r>
      <w:r w:rsidR="00052EE9">
        <w:rPr>
          <w:rFonts w:ascii="Tahoma" w:hAnsi="Tahoma" w:cs="B Lotus" w:hint="cs"/>
          <w:color w:val="000000" w:themeColor="text1"/>
          <w:spacing w:val="-6"/>
          <w:sz w:val="28"/>
          <w:szCs w:val="28"/>
          <w:rtl/>
        </w:rPr>
        <w:t>ابتداء شمارش مجزاي هر يك از آرای</w:t>
      </w:r>
      <w:r w:rsidRPr="00391CEE">
        <w:rPr>
          <w:rFonts w:ascii="Tahoma" w:hAnsi="Tahoma" w:cs="B Lotus" w:hint="cs"/>
          <w:color w:val="000000" w:themeColor="text1"/>
          <w:spacing w:val="-6"/>
          <w:sz w:val="28"/>
          <w:szCs w:val="28"/>
          <w:rtl/>
        </w:rPr>
        <w:t xml:space="preserve"> مأخوذه الكترونيكي و </w:t>
      </w:r>
      <w:r w:rsidRPr="00391CEE">
        <w:rPr>
          <w:rFonts w:ascii="Tahoma" w:hAnsi="Tahoma" w:cs="B Lotus" w:hint="cs"/>
          <w:color w:val="000000" w:themeColor="text1"/>
          <w:spacing w:val="-6"/>
          <w:sz w:val="28"/>
          <w:szCs w:val="28"/>
          <w:rtl/>
        </w:rPr>
        <w:lastRenderedPageBreak/>
        <w:t>غيرالكترونيكي (با ورقه رأي)‌ صورت گرفته و سپس تجميع آراء انجام مي‌شود و نهايتاً صورتجلسه شعبه تنظيم مي‌گردد.</w:t>
      </w:r>
    </w:p>
    <w:p w:rsidR="00777333" w:rsidRPr="00143119" w:rsidRDefault="00777333" w:rsidP="00A21096">
      <w:pPr>
        <w:bidi/>
        <w:jc w:val="both"/>
        <w:rPr>
          <w:rFonts w:ascii="Tahoma" w:hAnsi="Tahoma" w:cs="B Lotus"/>
          <w:color w:val="000000" w:themeColor="text1"/>
          <w:sz w:val="28"/>
          <w:szCs w:val="28"/>
          <w:rtl/>
          <w:lang w:bidi="fa-IR"/>
        </w:rPr>
      </w:pPr>
      <w:r w:rsidRPr="00143119">
        <w:rPr>
          <w:rFonts w:ascii="Tahoma" w:hAnsi="Tahoma" w:cs="B Lotus" w:hint="cs"/>
          <w:color w:val="000000" w:themeColor="text1"/>
          <w:sz w:val="28"/>
          <w:szCs w:val="28"/>
          <w:rtl/>
        </w:rPr>
        <w:t>تبصره- در سامانه انتخابات الكترونيكي بايد امكان انتخاب رأي سفيد را پيش‌بيني كرد تا افراد بتوانند در صورت تمايل از حق قانوني خود استفاده كنند.</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107-</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دهندگاني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كه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به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هر</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دليل</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قادر</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به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000B796A">
        <w:rPr>
          <w:rFonts w:ascii="Tahoma" w:hAnsi="Tahoma" w:cs="B Lotus" w:hint="cs"/>
          <w:color w:val="000000" w:themeColor="text1"/>
          <w:sz w:val="28"/>
          <w:szCs w:val="28"/>
          <w:rtl/>
        </w:rPr>
        <w:t xml:space="preserve"> </w:t>
      </w:r>
      <w:r w:rsidRPr="00143119">
        <w:rPr>
          <w:rFonts w:ascii="Tahoma" w:hAnsi="Tahoma" w:cs="B Lotus" w:hint="cs"/>
          <w:color w:val="000000" w:themeColor="text1"/>
          <w:sz w:val="28"/>
          <w:szCs w:val="28"/>
          <w:rtl/>
        </w:rPr>
        <w:t>‌</w:t>
      </w:r>
      <w:r w:rsidRPr="00143119">
        <w:rPr>
          <w:rFonts w:ascii="Tahoma" w:hAnsi="Tahoma" w:cs="B Lotus" w:hint="eastAsia"/>
          <w:color w:val="000000" w:themeColor="text1"/>
          <w:sz w:val="28"/>
          <w:szCs w:val="28"/>
          <w:rtl/>
        </w:rPr>
        <w:t>دادن</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از</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طريق</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سامانه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انتخابات</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الكترونيكي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نباشند،</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مي</w:t>
      </w:r>
      <w:r w:rsidRPr="00143119">
        <w:rPr>
          <w:rFonts w:ascii="Tahoma" w:hAnsi="Tahoma" w:cs="B Lotus" w:hint="cs"/>
          <w:color w:val="000000" w:themeColor="text1"/>
          <w:sz w:val="28"/>
          <w:szCs w:val="28"/>
          <w:rtl/>
        </w:rPr>
        <w:t>‌</w:t>
      </w:r>
      <w:r w:rsidRPr="00143119">
        <w:rPr>
          <w:rFonts w:ascii="Tahoma" w:hAnsi="Tahoma" w:cs="B Lotus" w:hint="eastAsia"/>
          <w:color w:val="000000" w:themeColor="text1"/>
          <w:sz w:val="28"/>
          <w:szCs w:val="28"/>
          <w:rtl/>
        </w:rPr>
        <w:t>توانند</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از</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كمك</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همراه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مورداعتماد</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براي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ر</w:t>
      </w:r>
      <w:r w:rsidRPr="00143119">
        <w:rPr>
          <w:rFonts w:ascii="Tahoma" w:hAnsi="Tahoma" w:cs="B Lotus" w:hint="cs"/>
          <w:color w:val="000000" w:themeColor="text1"/>
          <w:sz w:val="28"/>
          <w:szCs w:val="28"/>
          <w:rtl/>
        </w:rPr>
        <w:t>أ</w:t>
      </w:r>
      <w:r w:rsidRPr="00143119">
        <w:rPr>
          <w:rFonts w:ascii="Tahoma" w:hAnsi="Tahoma" w:cs="B Lotus" w:hint="eastAsia"/>
          <w:color w:val="000000" w:themeColor="text1"/>
          <w:sz w:val="28"/>
          <w:szCs w:val="28"/>
          <w:rtl/>
        </w:rPr>
        <w:t>ي</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دادن،</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استفاده</w:t>
      </w:r>
      <w:r w:rsidR="000B796A">
        <w:rPr>
          <w:rFonts w:ascii="Tahoma" w:hAnsi="Tahoma" w:cs="B Lotus" w:hint="cs"/>
          <w:color w:val="000000" w:themeColor="text1"/>
          <w:sz w:val="28"/>
          <w:szCs w:val="28"/>
          <w:rtl/>
        </w:rPr>
        <w:t xml:space="preserve"> </w:t>
      </w:r>
      <w:r w:rsidRPr="00143119">
        <w:rPr>
          <w:rFonts w:ascii="Tahoma" w:hAnsi="Tahoma" w:cs="B Lotus" w:hint="eastAsia"/>
          <w:color w:val="000000" w:themeColor="text1"/>
          <w:sz w:val="28"/>
          <w:szCs w:val="28"/>
          <w:rtl/>
        </w:rPr>
        <w:t>كنند</w:t>
      </w:r>
      <w:r w:rsidRPr="00143119">
        <w:rPr>
          <w:rFonts w:ascii="Tahoma" w:hAnsi="Tahoma" w:cs="B Lotus"/>
          <w:color w:val="000000" w:themeColor="text1"/>
          <w:sz w:val="28"/>
          <w:szCs w:val="28"/>
          <w:rtl/>
        </w:rPr>
        <w:t>.</w:t>
      </w:r>
    </w:p>
    <w:p w:rsidR="00777333" w:rsidRPr="00143119" w:rsidRDefault="00777333" w:rsidP="00A21096">
      <w:pPr>
        <w:bidi/>
        <w:jc w:val="both"/>
        <w:rPr>
          <w:rFonts w:ascii="Tahoma" w:hAnsi="Tahoma" w:cs="B Lotus"/>
          <w:color w:val="000000" w:themeColor="text1"/>
          <w:sz w:val="28"/>
          <w:szCs w:val="28"/>
          <w:rtl/>
        </w:rPr>
      </w:pPr>
      <w:r w:rsidRPr="00E213D2">
        <w:rPr>
          <w:rFonts w:ascii="Tahoma" w:hAnsi="Tahoma" w:cs="B Lotus" w:hint="cs"/>
          <w:b/>
          <w:bCs/>
          <w:color w:val="000000" w:themeColor="text1"/>
          <w:sz w:val="28"/>
          <w:szCs w:val="28"/>
          <w:rtl/>
        </w:rPr>
        <w:t>ماده 108-</w:t>
      </w:r>
      <w:r w:rsidRPr="00143119">
        <w:rPr>
          <w:rFonts w:ascii="Tahoma" w:hAnsi="Tahoma" w:cs="B Lotus" w:hint="cs"/>
          <w:color w:val="000000" w:themeColor="text1"/>
          <w:sz w:val="28"/>
          <w:szCs w:val="28"/>
          <w:rtl/>
        </w:rPr>
        <w:t xml:space="preserve"> كارشناس فني الكترونيكي با تأييد رئيس شعبه و هيأت نظارت مي‌تواند به ‌منظور رفع اشكالات احتمالي دستگاه الكترونيكي أخذ رأي، در شعبه حضور داشته باشد.</w:t>
      </w:r>
    </w:p>
    <w:p w:rsidR="00777333" w:rsidRPr="00143119" w:rsidRDefault="00777333" w:rsidP="00A21096">
      <w:pPr>
        <w:bidi/>
        <w:jc w:val="both"/>
        <w:rPr>
          <w:rFonts w:ascii="Tahoma" w:hAnsi="Tahoma" w:cs="B Lotus"/>
          <w:color w:val="000000" w:themeColor="text1"/>
          <w:sz w:val="28"/>
          <w:szCs w:val="28"/>
          <w:rtl/>
        </w:rPr>
      </w:pPr>
      <w:r w:rsidRPr="00391CEE">
        <w:rPr>
          <w:rFonts w:ascii="Tahoma" w:hAnsi="Tahoma" w:cs="B Lotus" w:hint="cs"/>
          <w:b/>
          <w:bCs/>
          <w:color w:val="000000" w:themeColor="text1"/>
          <w:sz w:val="28"/>
          <w:szCs w:val="28"/>
          <w:rtl/>
        </w:rPr>
        <w:t>ماده 109-</w:t>
      </w:r>
      <w:r w:rsidRPr="00143119">
        <w:rPr>
          <w:rFonts w:ascii="Tahoma" w:hAnsi="Tahoma" w:cs="B Lotus" w:hint="cs"/>
          <w:color w:val="000000" w:themeColor="text1"/>
          <w:sz w:val="28"/>
          <w:szCs w:val="28"/>
          <w:rtl/>
        </w:rPr>
        <w:t xml:space="preserve"> كليه جرائم و تخلفات در خصوص شناسه (كد)ها، صورتجلسات و اسناد الكترونيكي در انتخابات الكترونيكي مشمول مجازات‌هاي موضوع مواد (3) تا (11)‌، (19) تا (21)، (26) تا (29)، (35) تا (48) قانون جرائم رايانه‌اي مصوب 05/03/1388 مي‌باشند. آيين‌نامه اجرائي اين ماده توسط وزارتخانه‌هاي كشور و ارتباطات و فناوري اطلاعات حداكثر ظرف شش ‌ماه از تاريخ ابلاغ اين قانون تهيه و تنظيم مي‌شود و به تصويب هيأت وزيران مي‌رسد.</w:t>
      </w:r>
    </w:p>
    <w:p w:rsidR="00777333" w:rsidRPr="00336415" w:rsidRDefault="00777333" w:rsidP="00A21096">
      <w:pPr>
        <w:widowControl w:val="0"/>
        <w:autoSpaceDE w:val="0"/>
        <w:autoSpaceDN w:val="0"/>
        <w:bidi/>
        <w:adjustRightInd w:val="0"/>
        <w:jc w:val="both"/>
        <w:rPr>
          <w:rFonts w:ascii="Tahoma" w:hAnsi="Tahoma" w:cs="B Lotus"/>
          <w:color w:val="000000" w:themeColor="text1"/>
          <w:spacing w:val="-4"/>
          <w:sz w:val="28"/>
          <w:szCs w:val="28"/>
          <w:rtl/>
        </w:rPr>
      </w:pPr>
      <w:r w:rsidRPr="00336415">
        <w:rPr>
          <w:rFonts w:ascii="Tahoma" w:hAnsi="Tahoma" w:cs="B Lotus" w:hint="cs"/>
          <w:b/>
          <w:bCs/>
          <w:color w:val="000000" w:themeColor="text1"/>
          <w:spacing w:val="-4"/>
          <w:sz w:val="28"/>
          <w:szCs w:val="28"/>
          <w:rtl/>
        </w:rPr>
        <w:t xml:space="preserve">ماده </w:t>
      </w:r>
      <w:bookmarkStart w:id="9" w:name="_Hlk133244477"/>
      <w:r w:rsidRPr="00336415">
        <w:rPr>
          <w:rFonts w:ascii="Tahoma" w:hAnsi="Tahoma" w:cs="B Lotus" w:hint="cs"/>
          <w:b/>
          <w:bCs/>
          <w:color w:val="000000" w:themeColor="text1"/>
          <w:spacing w:val="-4"/>
          <w:sz w:val="28"/>
          <w:szCs w:val="28"/>
          <w:rtl/>
        </w:rPr>
        <w:t>110-</w:t>
      </w:r>
      <w:r w:rsidRPr="00336415">
        <w:rPr>
          <w:rFonts w:ascii="Tahoma" w:hAnsi="Tahoma" w:cs="B Lotus" w:hint="cs"/>
          <w:color w:val="000000" w:themeColor="text1"/>
          <w:spacing w:val="-4"/>
          <w:sz w:val="28"/>
          <w:szCs w:val="28"/>
          <w:rtl/>
        </w:rPr>
        <w:t xml:space="preserve"> وزارت کشور موظف است در صورت موافقت شورای نگهبان در اولین انتخابات پس از تصویب این قانون با در نظر گرفتن سهولت رأي دادن، تسريع در شمارش آراء و حضور و مشارکت رأي‌دهندگان، فرایند رأي ‌</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دادن و شمارش آراء را در حداقل يک</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هشتم حوزه‌های دارای تعدد کرسی مجلس، به‌صورت کاملاً الکترونيکي برگزار نمايد. توسعه فرایند الکترونيکي در دوره</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های انتخاباتی بعدي مجلس منوط به در نظر گرفتن شرايط اجتماعي، اقتصادي، سياسي و امنيتي و موافقت شورای نگهبان است. وزارت کشور موظف است به‌گونه‌ای برنامه‌ریزی نماید که حداکثر یک</w:t>
      </w:r>
      <w:r w:rsidRPr="00336415">
        <w:rPr>
          <w:rFonts w:ascii="Tahoma" w:hAnsi="Tahoma" w:cs="B Lotus"/>
          <w:color w:val="000000" w:themeColor="text1"/>
          <w:spacing w:val="-4"/>
          <w:sz w:val="28"/>
          <w:szCs w:val="28"/>
          <w:rtl/>
        </w:rPr>
        <w:softHyphen/>
      </w:r>
      <w:r w:rsidRPr="00336415">
        <w:rPr>
          <w:rFonts w:ascii="Tahoma" w:hAnsi="Tahoma" w:cs="B Lotus" w:hint="cs"/>
          <w:color w:val="000000" w:themeColor="text1"/>
          <w:spacing w:val="-4"/>
          <w:sz w:val="28"/>
          <w:szCs w:val="28"/>
          <w:rtl/>
        </w:rPr>
        <w:t xml:space="preserve"> هفته قبل از روز اخذ رأی، کلیه فرایندها و امکانات الکترونیکی برای برگزاری انتخابات ثبت شود و به تأیید شورای نگهبان برسد.</w:t>
      </w:r>
    </w:p>
    <w:p w:rsidR="00777333" w:rsidRPr="00143119" w:rsidRDefault="00777333" w:rsidP="00A21096">
      <w:pPr>
        <w:widowControl w:val="0"/>
        <w:autoSpaceDE w:val="0"/>
        <w:autoSpaceDN w:val="0"/>
        <w:bidi/>
        <w:adjustRightInd w:val="0"/>
        <w:jc w:val="both"/>
        <w:rPr>
          <w:rFonts w:cs="B Lotus"/>
          <w:color w:val="000000" w:themeColor="text1"/>
          <w:spacing w:val="-4"/>
          <w:sz w:val="28"/>
          <w:szCs w:val="28"/>
          <w:rtl/>
          <w:lang w:bidi="fa-IR"/>
        </w:rPr>
      </w:pPr>
      <w:r w:rsidRPr="00143119">
        <w:rPr>
          <w:rFonts w:ascii="Tahoma" w:hAnsi="Tahoma" w:cs="B Lotus" w:hint="cs"/>
          <w:color w:val="000000" w:themeColor="text1"/>
          <w:sz w:val="28"/>
          <w:szCs w:val="28"/>
          <w:rtl/>
        </w:rPr>
        <w:t>تبصره- فرایند ثبت‌نام رأی‌دهندگان در شعب اخذ رأی و احراز هویت آنها در کلیه حوزه‌های انتخابیه کشور به</w:t>
      </w:r>
      <w:r w:rsidR="001B161E">
        <w:rPr>
          <w:rFonts w:ascii="Tahoma" w:hAnsi="Tahoma" w:cs="B Lotus"/>
          <w:color w:val="000000" w:themeColor="text1"/>
          <w:sz w:val="28"/>
          <w:szCs w:val="28"/>
          <w:rtl/>
        </w:rPr>
        <w:softHyphen/>
      </w:r>
      <w:r w:rsidRPr="00143119">
        <w:rPr>
          <w:rFonts w:ascii="Tahoma" w:hAnsi="Tahoma" w:cs="B Lotus" w:hint="cs"/>
          <w:color w:val="000000" w:themeColor="text1"/>
          <w:sz w:val="28"/>
          <w:szCs w:val="28"/>
          <w:rtl/>
        </w:rPr>
        <w:t>‌صورت الکترونیکی خواهد بود.</w:t>
      </w:r>
      <w:bookmarkEnd w:id="9"/>
    </w:p>
    <w:p w:rsidR="00777333" w:rsidRPr="00143119" w:rsidRDefault="00777333" w:rsidP="00A21096">
      <w:pPr>
        <w:bidi/>
        <w:jc w:val="both"/>
        <w:rPr>
          <w:rFonts w:ascii="Tahoma" w:hAnsi="Tahoma" w:cs="B Lotus"/>
          <w:color w:val="000000" w:themeColor="text1"/>
          <w:sz w:val="28"/>
          <w:szCs w:val="28"/>
          <w:rtl/>
          <w:lang w:bidi="fa-IR"/>
        </w:rPr>
      </w:pPr>
      <w:r w:rsidRPr="00391CEE">
        <w:rPr>
          <w:rFonts w:ascii="Tahoma" w:hAnsi="Tahoma" w:cs="B Lotus" w:hint="cs"/>
          <w:b/>
          <w:bCs/>
          <w:color w:val="000000" w:themeColor="text1"/>
          <w:sz w:val="28"/>
          <w:szCs w:val="28"/>
          <w:rtl/>
          <w:lang w:bidi="fa-IR"/>
        </w:rPr>
        <w:t>ماده 111</w:t>
      </w:r>
      <w:r w:rsidRPr="00391CEE">
        <w:rPr>
          <w:rFonts w:ascii="Tahoma" w:hAnsi="Tahoma" w:cs="B Lotus"/>
          <w:b/>
          <w:bCs/>
          <w:color w:val="000000" w:themeColor="text1"/>
          <w:sz w:val="28"/>
          <w:szCs w:val="28"/>
          <w:rtl/>
          <w:lang w:bidi="fa-IR"/>
        </w:rPr>
        <w:t>-</w:t>
      </w:r>
      <w:bookmarkStart w:id="10" w:name="_Hlk133244536"/>
      <w:r w:rsidRPr="00143119">
        <w:rPr>
          <w:rFonts w:ascii="Tahoma" w:hAnsi="Tahoma" w:cs="B Lotus" w:hint="cs"/>
          <w:color w:val="000000" w:themeColor="text1"/>
          <w:sz w:val="28"/>
          <w:szCs w:val="28"/>
          <w:rtl/>
          <w:lang w:bidi="fa-IR"/>
        </w:rPr>
        <w:t>وزارت کشور موظف است پس از اینکه کار رسیدگی به اعتبارنامه نمایندگی کلیه منتخبین در مجلس به پایان رسید، با موافقت شورای نگهبان، دستور امحای تعرفه و برگه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رأی مصرف</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شده و نشده و اطلاعات و داده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داخل صندوق</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رأی و تمامی مهرهای انتخاباتی کلیه حوزه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انتخابیه را به فرمانداران مراکز حوزه</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انتخابیه صادر نماید.</w:t>
      </w:r>
      <w:bookmarkEnd w:id="10"/>
    </w:p>
    <w:p w:rsidR="00777333" w:rsidRPr="00B72B65" w:rsidRDefault="00777333" w:rsidP="00A21096">
      <w:pPr>
        <w:bidi/>
        <w:jc w:val="both"/>
        <w:rPr>
          <w:rFonts w:ascii="Tahoma" w:hAnsi="Tahoma" w:cs="B Lotus"/>
          <w:color w:val="000000" w:themeColor="text1"/>
          <w:spacing w:val="-12"/>
          <w:sz w:val="28"/>
          <w:szCs w:val="28"/>
          <w:rtl/>
          <w:lang w:bidi="fa-IR"/>
        </w:rPr>
      </w:pPr>
      <w:r w:rsidRPr="00B72B65">
        <w:rPr>
          <w:rFonts w:ascii="Tahoma" w:hAnsi="Tahoma" w:cs="B Lotus" w:hint="cs"/>
          <w:b/>
          <w:bCs/>
          <w:color w:val="000000" w:themeColor="text1"/>
          <w:spacing w:val="-12"/>
          <w:sz w:val="28"/>
          <w:szCs w:val="28"/>
          <w:rtl/>
          <w:lang w:bidi="fa-IR"/>
        </w:rPr>
        <w:t>ماده 112-</w:t>
      </w:r>
      <w:r w:rsidRPr="00B72B65">
        <w:rPr>
          <w:rFonts w:ascii="Tahoma" w:hAnsi="Tahoma" w:cs="B Lotus"/>
          <w:color w:val="000000" w:themeColor="text1"/>
          <w:spacing w:val="-12"/>
          <w:sz w:val="28"/>
          <w:szCs w:val="28"/>
          <w:rtl/>
          <w:lang w:bidi="fa-IR"/>
        </w:rPr>
        <w:t xml:space="preserve">بار مالی اجرای این </w:t>
      </w:r>
      <w:r w:rsidRPr="00B72B65">
        <w:rPr>
          <w:rFonts w:ascii="Tahoma" w:hAnsi="Tahoma" w:cs="B Lotus" w:hint="cs"/>
          <w:color w:val="000000" w:themeColor="text1"/>
          <w:spacing w:val="-12"/>
          <w:sz w:val="28"/>
          <w:szCs w:val="28"/>
          <w:rtl/>
          <w:lang w:bidi="fa-IR"/>
        </w:rPr>
        <w:t>قانون</w:t>
      </w:r>
      <w:r w:rsidRPr="00B72B65">
        <w:rPr>
          <w:rFonts w:ascii="Tahoma" w:hAnsi="Tahoma" w:cs="B Lotus"/>
          <w:color w:val="000000" w:themeColor="text1"/>
          <w:spacing w:val="-12"/>
          <w:sz w:val="28"/>
          <w:szCs w:val="28"/>
          <w:rtl/>
          <w:lang w:bidi="fa-IR"/>
        </w:rPr>
        <w:t xml:space="preserve"> از محل امکانات موجود تأمین و پرداخت </w:t>
      </w:r>
      <w:r w:rsidRPr="00B72B65">
        <w:rPr>
          <w:rFonts w:ascii="Tahoma" w:hAnsi="Tahoma" w:cs="B Lotus" w:hint="cs"/>
          <w:color w:val="000000" w:themeColor="text1"/>
          <w:spacing w:val="-12"/>
          <w:sz w:val="28"/>
          <w:szCs w:val="28"/>
          <w:rtl/>
          <w:lang w:bidi="fa-IR"/>
        </w:rPr>
        <w:t>می‏</w:t>
      </w:r>
      <w:r w:rsidRPr="00B72B65">
        <w:rPr>
          <w:rFonts w:ascii="Tahoma" w:hAnsi="Tahoma" w:cs="B Lotus"/>
          <w:color w:val="000000" w:themeColor="text1"/>
          <w:spacing w:val="-12"/>
          <w:sz w:val="28"/>
          <w:szCs w:val="28"/>
          <w:rtl/>
          <w:lang w:bidi="fa-IR"/>
        </w:rPr>
        <w:t>گردد.</w:t>
      </w:r>
    </w:p>
    <w:p w:rsidR="00777333" w:rsidRPr="00143119" w:rsidRDefault="00777333" w:rsidP="00A21096">
      <w:pPr>
        <w:bidi/>
        <w:jc w:val="both"/>
        <w:rPr>
          <w:rFonts w:ascii="Tahoma" w:hAnsi="Tahoma" w:cs="B Lotus"/>
          <w:color w:val="000000" w:themeColor="text1"/>
          <w:sz w:val="28"/>
          <w:szCs w:val="28"/>
          <w:rtl/>
          <w:lang w:bidi="fa-IR"/>
        </w:rPr>
      </w:pPr>
      <w:r w:rsidRPr="00391CEE">
        <w:rPr>
          <w:rFonts w:ascii="Tahoma" w:hAnsi="Tahoma" w:cs="B Lotus" w:hint="cs"/>
          <w:b/>
          <w:bCs/>
          <w:color w:val="000000" w:themeColor="text1"/>
          <w:sz w:val="28"/>
          <w:szCs w:val="28"/>
          <w:rtl/>
          <w:lang w:bidi="fa-IR"/>
        </w:rPr>
        <w:t>ماده 113-</w:t>
      </w:r>
      <w:r w:rsidRPr="00143119">
        <w:rPr>
          <w:rFonts w:ascii="Tahoma" w:hAnsi="Tahoma" w:cs="B Lotus" w:hint="cs"/>
          <w:color w:val="000000" w:themeColor="text1"/>
          <w:sz w:val="28"/>
          <w:szCs w:val="28"/>
          <w:rtl/>
          <w:lang w:bidi="fa-IR"/>
        </w:rPr>
        <w:t xml:space="preserve"> این قانون از زمان تصویب لازم</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 xml:space="preserve">الاجراست و هرگونه تغییر یا اصلاح بعدی در مواد مندرج در این قانون (قانون اصلاح موادی از قانون انتخابات مجلس شورای اسلامی مصوب 01/05/1402) بر اساس </w:t>
      </w:r>
      <w:r w:rsidRPr="00143119">
        <w:rPr>
          <w:rFonts w:ascii="Tahoma" w:hAnsi="Tahoma" w:cs="B Lotus" w:hint="cs"/>
          <w:color w:val="000000" w:themeColor="text1"/>
          <w:sz w:val="28"/>
          <w:szCs w:val="28"/>
          <w:rtl/>
          <w:lang w:bidi="fa-IR"/>
        </w:rPr>
        <w:lastRenderedPageBreak/>
        <w:t>بند (14) سیاست</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های کلی انتخابات مستلزم ضرورت و تصویب با رأی حداقل دو</w:t>
      </w:r>
      <w:r w:rsidRPr="00143119">
        <w:rPr>
          <w:rFonts w:ascii="Tahoma" w:hAnsi="Tahoma" w:cs="B Lotus"/>
          <w:color w:val="000000" w:themeColor="text1"/>
          <w:sz w:val="28"/>
          <w:szCs w:val="28"/>
          <w:rtl/>
          <w:lang w:bidi="fa-IR"/>
        </w:rPr>
        <w:softHyphen/>
      </w:r>
      <w:r w:rsidRPr="00143119">
        <w:rPr>
          <w:rFonts w:ascii="Tahoma" w:hAnsi="Tahoma" w:cs="B Lotus" w:hint="cs"/>
          <w:color w:val="000000" w:themeColor="text1"/>
          <w:sz w:val="28"/>
          <w:szCs w:val="28"/>
          <w:rtl/>
          <w:lang w:bidi="fa-IR"/>
        </w:rPr>
        <w:t>سوم نمایندگان مجلس است.</w:t>
      </w:r>
    </w:p>
    <w:p w:rsidR="00777333" w:rsidRPr="00143119" w:rsidRDefault="00777333" w:rsidP="00A21096">
      <w:pPr>
        <w:bidi/>
        <w:jc w:val="both"/>
        <w:rPr>
          <w:rFonts w:ascii="Tahoma" w:hAnsi="Tahoma" w:cs="B Lotus"/>
          <w:color w:val="000000" w:themeColor="text1"/>
          <w:sz w:val="28"/>
          <w:szCs w:val="28"/>
          <w:rtl/>
          <w:lang w:bidi="fa-IR"/>
        </w:rPr>
      </w:pPr>
      <w:bookmarkStart w:id="11" w:name="_Hlk133244676"/>
      <w:r w:rsidRPr="00391CEE">
        <w:rPr>
          <w:rFonts w:ascii="Tahoma" w:hAnsi="Tahoma" w:cs="B Lotus" w:hint="cs"/>
          <w:b/>
          <w:bCs/>
          <w:color w:val="000000" w:themeColor="text1"/>
          <w:sz w:val="28"/>
          <w:szCs w:val="28"/>
          <w:rtl/>
          <w:lang w:bidi="fa-IR"/>
        </w:rPr>
        <w:t>ماده 114-</w:t>
      </w:r>
      <w:r w:rsidRPr="00143119">
        <w:rPr>
          <w:rFonts w:ascii="Tahoma" w:hAnsi="Tahoma" w:cs="B Lotus" w:hint="cs"/>
          <w:color w:val="000000" w:themeColor="text1"/>
          <w:sz w:val="28"/>
          <w:szCs w:val="28"/>
          <w:rtl/>
          <w:lang w:bidi="fa-IR"/>
        </w:rPr>
        <w:t xml:space="preserve"> قوانین و احکام قانونی زیر نسخ می‌شود:</w:t>
      </w:r>
    </w:p>
    <w:p w:rsidR="00777333" w:rsidRPr="00143119" w:rsidRDefault="00777333" w:rsidP="00A21096">
      <w:pPr>
        <w:bidi/>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الف-</w:t>
      </w:r>
      <w:r w:rsidRPr="00143119">
        <w:rPr>
          <w:rFonts w:ascii="Tahoma" w:hAnsi="Tahoma" w:cs="B Lotus" w:hint="cs"/>
          <w:color w:val="000000" w:themeColor="text1"/>
          <w:sz w:val="28"/>
          <w:szCs w:val="28"/>
          <w:rtl/>
          <w:lang w:bidi="fa-IR"/>
        </w:rPr>
        <w:t xml:space="preserve"> «قانون تفسیر ماده (۲۸) قانون انتخابات مجلس شورای اسلامی» مصوب 1378 و اصلاحات بعدی مصوب 9/5/1390 </w:t>
      </w:r>
    </w:p>
    <w:p w:rsidR="00777333" w:rsidRPr="00143119" w:rsidRDefault="00777333" w:rsidP="00A21096">
      <w:pPr>
        <w:bidi/>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ب</w:t>
      </w:r>
      <w:r w:rsidRPr="00E60FEC">
        <w:rPr>
          <w:rFonts w:ascii="Sakkal Majalla" w:hAnsi="Sakkal Majalla" w:cs="Sakkal Majalla" w:hint="cs"/>
          <w:b/>
          <w:bCs/>
          <w:color w:val="000000" w:themeColor="text1"/>
          <w:sz w:val="28"/>
          <w:szCs w:val="28"/>
          <w:rtl/>
          <w:lang w:bidi="fa-IR"/>
        </w:rPr>
        <w:t>–</w:t>
      </w:r>
      <w:r w:rsidRPr="00143119">
        <w:rPr>
          <w:rFonts w:ascii="Tahoma" w:hAnsi="Tahoma" w:cs="B Lotus" w:hint="cs"/>
          <w:color w:val="000000" w:themeColor="text1"/>
          <w:sz w:val="28"/>
          <w:szCs w:val="28"/>
          <w:rtl/>
          <w:lang w:bidi="fa-IR"/>
        </w:rPr>
        <w:t xml:space="preserve"> مواد (3)، (4)، (5) و (۷) «قانون الحاق چند ماده به قانون نظارت شوراي نگهبان بر انتخابات مجلس شوراي اسلامي مصوب 9/5/1365 مجلس شورای اسلامی و الحاق يك تبصره به ماده (20) قانون انتخابات مجلس شوراي اسلامي مصوب 7/9/1378» مصوب 13/10/1378 </w:t>
      </w:r>
    </w:p>
    <w:p w:rsidR="00777333" w:rsidRPr="00143119" w:rsidRDefault="00777333" w:rsidP="00A21096">
      <w:pPr>
        <w:bidi/>
        <w:jc w:val="both"/>
        <w:rPr>
          <w:rFonts w:ascii="Tahoma" w:hAnsi="Tahoma" w:cs="B Lotus"/>
          <w:color w:val="000000" w:themeColor="text1"/>
          <w:sz w:val="28"/>
          <w:szCs w:val="28"/>
          <w:rtl/>
          <w:lang w:bidi="fa-IR"/>
        </w:rPr>
      </w:pPr>
      <w:r w:rsidRPr="00E60FEC">
        <w:rPr>
          <w:rFonts w:ascii="Tahoma" w:hAnsi="Tahoma" w:cs="B Lotus" w:hint="cs"/>
          <w:b/>
          <w:bCs/>
          <w:color w:val="000000" w:themeColor="text1"/>
          <w:sz w:val="28"/>
          <w:szCs w:val="28"/>
          <w:rtl/>
          <w:lang w:bidi="fa-IR"/>
        </w:rPr>
        <w:t>ج-</w:t>
      </w:r>
      <w:r w:rsidRPr="00143119">
        <w:rPr>
          <w:rFonts w:ascii="Tahoma" w:hAnsi="Tahoma" w:cs="B Lotus" w:hint="cs"/>
          <w:color w:val="000000" w:themeColor="text1"/>
          <w:sz w:val="28"/>
          <w:szCs w:val="28"/>
          <w:rtl/>
          <w:lang w:bidi="fa-IR"/>
        </w:rPr>
        <w:t xml:space="preserve"> «قانون اصلاح ماده (4) قانون الحاق چند ماده به قانون نظارت شوراي نگهبان بر انتخابات مجلس شوراي اسلامي مصوب 9/5/1365 مجلس شورای اسلامی و الحاق يك تبصره به ماده (20) قانون انتخابات مجلس شوراي اسلامي مصوب 1378» مصوب 4/11/1378</w:t>
      </w:r>
    </w:p>
    <w:bookmarkEnd w:id="11"/>
    <w:p w:rsidR="00777333" w:rsidRPr="00143119" w:rsidRDefault="00777333" w:rsidP="00A21096">
      <w:pPr>
        <w:bidi/>
        <w:jc w:val="both"/>
        <w:rPr>
          <w:rFonts w:ascii="Tahoma" w:hAnsi="Tahoma" w:cs="B Lotus"/>
          <w:color w:val="000000" w:themeColor="text1"/>
          <w:sz w:val="28"/>
          <w:szCs w:val="28"/>
          <w:lang w:bidi="fa-IR"/>
        </w:rPr>
      </w:pPr>
      <w:r w:rsidRPr="0014339D">
        <w:rPr>
          <w:rFonts w:ascii="Tahoma" w:hAnsi="Tahoma" w:cs="B Lotus"/>
          <w:b/>
          <w:bCs/>
          <w:color w:val="000000" w:themeColor="text1"/>
          <w:sz w:val="28"/>
          <w:szCs w:val="28"/>
          <w:rtl/>
        </w:rPr>
        <w:t xml:space="preserve">ماده </w:t>
      </w:r>
      <w:r w:rsidRPr="0014339D">
        <w:rPr>
          <w:rFonts w:ascii="Tahoma" w:hAnsi="Tahoma" w:cs="B Lotus" w:hint="cs"/>
          <w:b/>
          <w:bCs/>
          <w:color w:val="000000" w:themeColor="text1"/>
          <w:sz w:val="28"/>
          <w:szCs w:val="28"/>
          <w:rtl/>
        </w:rPr>
        <w:t>115</w:t>
      </w:r>
      <w:r w:rsidR="0014339D" w:rsidRPr="0014339D">
        <w:rPr>
          <w:rFonts w:ascii="Tahoma" w:hAnsi="Tahoma" w:cs="B Lotus"/>
          <w:b/>
          <w:bCs/>
          <w:color w:val="000000" w:themeColor="text1"/>
          <w:sz w:val="28"/>
          <w:szCs w:val="28"/>
          <w:rtl/>
        </w:rPr>
        <w:t>-</w:t>
      </w:r>
      <w:r w:rsidR="0014339D">
        <w:rPr>
          <w:rFonts w:ascii="Tahoma" w:hAnsi="Tahoma" w:cs="B Lotus"/>
          <w:color w:val="000000" w:themeColor="text1"/>
          <w:sz w:val="28"/>
          <w:szCs w:val="28"/>
          <w:rtl/>
        </w:rPr>
        <w:t xml:space="preserve"> آ</w:t>
      </w:r>
      <w:r w:rsidR="0014339D">
        <w:rPr>
          <w:rFonts w:ascii="Tahoma" w:hAnsi="Tahoma" w:cs="B Lotus" w:hint="cs"/>
          <w:color w:val="000000" w:themeColor="text1"/>
          <w:sz w:val="28"/>
          <w:szCs w:val="28"/>
          <w:rtl/>
        </w:rPr>
        <w:t>یی</w:t>
      </w:r>
      <w:r w:rsidRPr="00143119">
        <w:rPr>
          <w:rFonts w:ascii="Tahoma" w:hAnsi="Tahoma" w:cs="B Lotus"/>
          <w:color w:val="000000" w:themeColor="text1"/>
          <w:sz w:val="28"/>
          <w:szCs w:val="28"/>
          <w:rtl/>
        </w:rPr>
        <w:t>ن‌نامه اجرائي اين قانون را وزارت كشور تهيه و با تصويب هيات وزيران به اجراء مي‌گذارد.</w:t>
      </w:r>
    </w:p>
    <w:p w:rsidR="005E26EF" w:rsidRPr="00143119" w:rsidRDefault="005E26EF" w:rsidP="00A21096">
      <w:pPr>
        <w:bidi/>
        <w:jc w:val="both"/>
        <w:rPr>
          <w:color w:val="000000" w:themeColor="text1"/>
        </w:rPr>
      </w:pPr>
    </w:p>
    <w:sectPr w:rsidR="005E26EF" w:rsidRPr="00143119" w:rsidSect="00A21096">
      <w:footerReference w:type="default" r:id="rId8"/>
      <w:footerReference w:type="first" r:id="rId9"/>
      <w:footnotePr>
        <w:numRestart w:val="eachPage"/>
      </w:footnotePr>
      <w:pgSz w:w="11907" w:h="16840"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8B3" w:rsidRDefault="00DD78B3">
      <w:r>
        <w:separator/>
      </w:r>
    </w:p>
  </w:endnote>
  <w:endnote w:type="continuationSeparator" w:id="0">
    <w:p w:rsidR="00DD78B3" w:rsidRDefault="00DD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IPT.Zar">
    <w:charset w:val="02"/>
    <w:family w:val="auto"/>
    <w:pitch w:val="variable"/>
    <w:sig w:usb0="00000000" w:usb1="10000000" w:usb2="00000000" w:usb3="00000000" w:csb0="80000000"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aher">
    <w:charset w:val="B2"/>
    <w:family w:val="auto"/>
    <w:pitch w:val="variable"/>
    <w:sig w:usb0="00002001" w:usb1="00000000" w:usb2="00000000" w:usb3="00000000" w:csb0="00000040" w:csb1="00000000"/>
  </w:font>
  <w:font w:name="Times New Roman Bold">
    <w:altName w:val="Noto Sans Syriac Estrangela"/>
    <w:panose1 w:val="00000000000000000000"/>
    <w:charset w:val="00"/>
    <w:family w:val="roman"/>
    <w:notTrueType/>
    <w:pitch w:val="default"/>
  </w:font>
  <w:font w:name="Nazanin">
    <w:altName w:val="Courier New"/>
    <w:charset w:val="B2"/>
    <w:family w:val="auto"/>
    <w:pitch w:val="variable"/>
    <w:sig w:usb0="00002001" w:usb1="80000000" w:usb2="00000008" w:usb3="00000000" w:csb0="00000040" w:csb1="00000000"/>
  </w:font>
  <w:font w:name="IRLotus">
    <w:charset w:val="00"/>
    <w:family w:val="auto"/>
    <w:pitch w:val="variable"/>
    <w:sig w:usb0="00002003" w:usb1="00000000" w:usb2="00000000" w:usb3="00000000" w:csb0="00000041" w:csb1="00000000"/>
  </w:font>
  <w:font w:name="Sakkal Majalla">
    <w:altName w:val="Arial"/>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68079"/>
      <w:docPartObj>
        <w:docPartGallery w:val="Page Numbers (Bottom of Page)"/>
        <w:docPartUnique/>
      </w:docPartObj>
    </w:sdtPr>
    <w:sdtEndPr/>
    <w:sdtContent>
      <w:p w:rsidR="004F107E" w:rsidRDefault="00DD78B3" w:rsidP="00E300B1">
        <w:pPr>
          <w:pStyle w:val="Footer"/>
          <w:bidi/>
          <w:jc w:val="center"/>
          <w:rPr>
            <w:rtl/>
          </w:rPr>
        </w:pPr>
        <w:r>
          <w:fldChar w:fldCharType="begin"/>
        </w:r>
        <w:r>
          <w:instrText xml:space="preserve"> PAGE   \* MERGEFORMAT </w:instrText>
        </w:r>
        <w:r>
          <w:fldChar w:fldCharType="separate"/>
        </w:r>
        <w:r w:rsidR="00A50ED9">
          <w:rPr>
            <w:noProof/>
            <w:rtl/>
          </w:rPr>
          <w:t>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07E" w:rsidRDefault="004F107E" w:rsidP="00F177C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8B3" w:rsidRDefault="00DD78B3">
      <w:r>
        <w:separator/>
      </w:r>
    </w:p>
  </w:footnote>
  <w:footnote w:type="continuationSeparator" w:id="0">
    <w:p w:rsidR="00DD78B3" w:rsidRDefault="00DD78B3">
      <w:r>
        <w:continuationSeparator/>
      </w:r>
    </w:p>
  </w:footnote>
  <w:footnote w:id="1">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در مورد ماده (6) و تبصره آن استفساريه‌اي به شرح زير در تاريخ 15/2/1383 تصويب شد:</w:t>
      </w:r>
    </w:p>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hint="cs"/>
          <w:color w:val="000000" w:themeColor="text1"/>
          <w:sz w:val="22"/>
          <w:szCs w:val="22"/>
          <w:rtl/>
        </w:rPr>
        <w:t xml:space="preserve">قانون استفساريه‌ ماده (6) قانون انتخابات مجلس شوراي اسلامي </w:t>
      </w:r>
    </w:p>
    <w:p w:rsidR="004F107E" w:rsidRPr="00DB4581" w:rsidRDefault="004F107E" w:rsidP="00B863E8">
      <w:pPr>
        <w:pStyle w:val="FootnoteText"/>
        <w:jc w:val="both"/>
        <w:rPr>
          <w:rFonts w:ascii="Tahoma" w:hAnsi="Tahoma" w:cs="B Mitra"/>
          <w:color w:val="000000" w:themeColor="text1"/>
          <w:sz w:val="22"/>
          <w:szCs w:val="22"/>
          <w:rtl/>
        </w:rPr>
      </w:pPr>
      <w:r w:rsidRPr="00B863E8">
        <w:rPr>
          <w:rFonts w:ascii="Tahoma" w:hAnsi="Tahoma" w:cs="B Mitra"/>
          <w:b/>
          <w:bCs/>
          <w:color w:val="000000" w:themeColor="text1"/>
          <w:szCs w:val="20"/>
          <w:rtl/>
        </w:rPr>
        <w:t>موضوع استفساريه:</w:t>
      </w:r>
      <w:r>
        <w:rPr>
          <w:rFonts w:ascii="Tahoma" w:hAnsi="Tahoma" w:cs="B Mitra" w:hint="cs"/>
          <w:b/>
          <w:bCs/>
          <w:color w:val="000000" w:themeColor="text1"/>
          <w:szCs w:val="20"/>
          <w:rtl/>
        </w:rPr>
        <w:t xml:space="preserve"> </w:t>
      </w:r>
      <w:r w:rsidRPr="00DB4581">
        <w:rPr>
          <w:rFonts w:ascii="Tahoma" w:hAnsi="Tahoma" w:cs="B Mitra"/>
          <w:color w:val="000000" w:themeColor="text1"/>
          <w:sz w:val="22"/>
          <w:szCs w:val="22"/>
          <w:rtl/>
        </w:rPr>
        <w:t>با عنايت به مفاد ماده (6) قانون انتخابات مجلس شوراي اسلامي-مصو</w:t>
      </w:r>
      <w:r w:rsidRPr="00DB4581">
        <w:rPr>
          <w:rFonts w:ascii="Tahoma" w:hAnsi="Tahoma" w:cs="B Mitra" w:hint="cs"/>
          <w:color w:val="000000" w:themeColor="text1"/>
          <w:sz w:val="22"/>
          <w:szCs w:val="22"/>
          <w:rtl/>
        </w:rPr>
        <w:t>ب7/9/1378</w:t>
      </w:r>
      <w:r w:rsidRPr="00DB4581">
        <w:rPr>
          <w:rFonts w:ascii="Tahoma" w:hAnsi="Tahoma" w:cs="B Mitra"/>
          <w:color w:val="000000" w:themeColor="text1"/>
          <w:sz w:val="22"/>
          <w:szCs w:val="22"/>
          <w:rtl/>
        </w:rPr>
        <w:t xml:space="preserve">-به ويژه تبصره آن، «‌سنوات نمايندگي در مجلس شوراي اسلامي»‌در كداميك از صور ذيل جزو سابقهخدمت دولتي قابل احتساب مي‌باشد؟ </w:t>
      </w:r>
    </w:p>
    <w:p w:rsidR="004F107E" w:rsidRPr="00DB4581" w:rsidRDefault="004F107E"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tl/>
        </w:rPr>
        <w:t xml:space="preserve">‌الف- صرفاً سنوات نمايندگي بعد از تاريخ </w:t>
      </w:r>
      <w:r w:rsidRPr="00DB4581">
        <w:rPr>
          <w:rFonts w:ascii="Tahoma" w:hAnsi="Tahoma" w:cs="B Mitra" w:hint="cs"/>
          <w:color w:val="000000" w:themeColor="text1"/>
          <w:sz w:val="22"/>
          <w:szCs w:val="22"/>
          <w:rtl/>
        </w:rPr>
        <w:t>7/9/1378</w:t>
      </w:r>
      <w:r w:rsidRPr="00DB4581">
        <w:rPr>
          <w:rFonts w:ascii="Tahoma" w:hAnsi="Tahoma" w:cs="B Mitra"/>
          <w:color w:val="000000" w:themeColor="text1"/>
          <w:sz w:val="22"/>
          <w:szCs w:val="22"/>
          <w:rtl/>
        </w:rPr>
        <w:t>.</w:t>
      </w:r>
    </w:p>
    <w:p w:rsidR="004F107E" w:rsidRPr="00DB4581" w:rsidRDefault="004F107E"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tl/>
        </w:rPr>
        <w:t>ب</w:t>
      </w:r>
      <w:r w:rsidRPr="00DB4581">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سنوات نمايندگي اعم از قبل يا بعد از تاريخ فوق، فارغ از تاريخ استخدام در‌دستگاه دولتي.</w:t>
      </w:r>
    </w:p>
    <w:p w:rsidR="004F107E" w:rsidRPr="00DB4581" w:rsidRDefault="004F107E" w:rsidP="00DB4581">
      <w:pPr>
        <w:pStyle w:val="FootnoteText"/>
        <w:jc w:val="both"/>
        <w:rPr>
          <w:rFonts w:ascii="Tahoma" w:hAnsi="Tahoma" w:cs="B Mitra"/>
          <w:color w:val="000000" w:themeColor="text1"/>
          <w:sz w:val="22"/>
          <w:szCs w:val="22"/>
          <w:rtl/>
          <w:lang w:bidi="fa-IR"/>
        </w:rPr>
      </w:pPr>
      <w:r w:rsidRPr="00B863E8">
        <w:rPr>
          <w:rFonts w:ascii="Tahoma" w:hAnsi="Tahoma" w:cs="B Mitra"/>
          <w:b/>
          <w:bCs/>
          <w:color w:val="000000" w:themeColor="text1"/>
          <w:szCs w:val="20"/>
          <w:rtl/>
        </w:rPr>
        <w:t>نظر مجلس:</w:t>
      </w:r>
      <w:r w:rsidRPr="00DB4581">
        <w:rPr>
          <w:rFonts w:ascii="Tahoma" w:hAnsi="Tahoma" w:cs="B Mitra"/>
          <w:color w:val="000000" w:themeColor="text1"/>
          <w:sz w:val="22"/>
          <w:szCs w:val="22"/>
          <w:rtl/>
        </w:rPr>
        <w:t>سنوات نمايندگي اعم از قبل يا بعد از تاريخ فوق، فارغ از تاريخ استخدام در دستگاه‌دولتي جزو سابقه خدمت دولتي قابل احتساب مي‌باشد. افراد مشمول اين قانون از كليه‌</w:t>
      </w:r>
      <w:r>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امتيازات قانوني</w:t>
      </w:r>
      <w:r>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مستخدمين رسمي دولت نيز بهره‌مند خواهند شد.‌</w:t>
      </w:r>
      <w:r>
        <w:rPr>
          <w:rFonts w:ascii="Tahoma" w:hAnsi="Tahoma" w:cs="B Mitra" w:hint="cs"/>
          <w:color w:val="000000" w:themeColor="text1"/>
          <w:sz w:val="22"/>
          <w:szCs w:val="22"/>
          <w:rtl/>
        </w:rPr>
        <w:t xml:space="preserve"> </w:t>
      </w:r>
      <w:r w:rsidRPr="00DB4581">
        <w:rPr>
          <w:rFonts w:ascii="Tahoma" w:hAnsi="Tahoma" w:cs="B Mitra"/>
          <w:color w:val="000000" w:themeColor="text1"/>
          <w:sz w:val="22"/>
          <w:szCs w:val="22"/>
          <w:rtl/>
        </w:rPr>
        <w:t>اين قانون از تاريخ تصويب لازم‌الاجراس</w:t>
      </w:r>
      <w:r w:rsidRPr="00DB4581">
        <w:rPr>
          <w:rFonts w:ascii="Tahoma" w:hAnsi="Tahoma" w:cs="B Mitra" w:hint="cs"/>
          <w:color w:val="000000" w:themeColor="text1"/>
          <w:sz w:val="22"/>
          <w:szCs w:val="22"/>
          <w:rtl/>
        </w:rPr>
        <w:t>ت.</w:t>
      </w:r>
    </w:p>
  </w:footnote>
  <w:footnote w:id="2">
    <w:p w:rsidR="004F107E" w:rsidRDefault="004F107E">
      <w:pPr>
        <w:pStyle w:val="FootnoteText"/>
        <w:rPr>
          <w:lang w:bidi="fa-IR"/>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3">
    <w:p w:rsidR="004F107E" w:rsidRPr="00520567" w:rsidRDefault="004F107E" w:rsidP="00B7190D">
      <w:pPr>
        <w:pStyle w:val="FootnoteText"/>
        <w:jc w:val="both"/>
        <w:rPr>
          <w:color w:val="000000" w:themeColor="text1"/>
          <w:spacing w:val="-4"/>
          <w:sz w:val="22"/>
          <w:szCs w:val="22"/>
          <w:rtl/>
          <w:lang w:bidi="fa-IR"/>
        </w:rPr>
      </w:pPr>
      <w:r w:rsidRPr="00520567">
        <w:rPr>
          <w:rFonts w:ascii="Tahoma" w:hAnsi="Tahoma" w:cs="B Mitra"/>
          <w:color w:val="000000" w:themeColor="text1"/>
          <w:spacing w:val="-4"/>
          <w:sz w:val="22"/>
          <w:szCs w:val="22"/>
        </w:rPr>
        <w:footnoteRef/>
      </w:r>
      <w:r w:rsidRPr="00520567">
        <w:rPr>
          <w:rFonts w:ascii="Tahoma" w:hAnsi="Tahoma" w:cs="B Mitra" w:hint="cs"/>
          <w:color w:val="000000" w:themeColor="text1"/>
          <w:spacing w:val="-4"/>
          <w:sz w:val="22"/>
          <w:szCs w:val="22"/>
          <w:rtl/>
        </w:rPr>
        <w:t xml:space="preserve">- </w:t>
      </w:r>
      <w:r>
        <w:rPr>
          <w:rFonts w:ascii="Tahoma" w:hAnsi="Tahoma" w:cs="B Mitra" w:hint="cs"/>
          <w:color w:val="000000" w:themeColor="text1"/>
          <w:spacing w:val="-4"/>
          <w:sz w:val="22"/>
          <w:szCs w:val="22"/>
          <w:rtl/>
          <w:lang w:bidi="fa-IR"/>
        </w:rPr>
        <w:t>مفاد این تبصره باید به تناسب مدت مذکور در صدر</w:t>
      </w:r>
      <w:r w:rsidRPr="00B7190D">
        <w:rPr>
          <w:rFonts w:ascii="Tahoma" w:hAnsi="Tahoma" w:cs="B Mitra" w:hint="cs"/>
          <w:color w:val="000000" w:themeColor="text1"/>
          <w:spacing w:val="-4"/>
          <w:sz w:val="22"/>
          <w:szCs w:val="22"/>
          <w:rtl/>
          <w:lang w:bidi="fa-IR"/>
        </w:rPr>
        <w:t xml:space="preserve"> بندهای الف و ب این ماده اجراء گردد.</w:t>
      </w:r>
    </w:p>
  </w:footnote>
  <w:footnote w:id="4">
    <w:p w:rsidR="004F107E" w:rsidRDefault="004F107E" w:rsidP="00133315">
      <w:pPr>
        <w:pStyle w:val="FootnoteText"/>
        <w:rPr>
          <w:rtl/>
          <w:lang w:bidi="fa-IR"/>
        </w:rPr>
      </w:pPr>
      <w:r>
        <w:rPr>
          <w:rStyle w:val="FootnoteReference"/>
        </w:rPr>
        <w:footnoteRef/>
      </w:r>
      <w:r>
        <w:rPr>
          <w:rFonts w:hint="cs"/>
          <w:rtl/>
          <w:lang w:bidi="fa-IR"/>
        </w:rPr>
        <w:t>-</w:t>
      </w:r>
      <w:r w:rsidRPr="00DB4581">
        <w:rPr>
          <w:rFonts w:ascii="Tahoma" w:hAnsi="Tahoma" w:cs="B Mitra" w:hint="cs"/>
          <w:color w:val="000000" w:themeColor="text1"/>
          <w:sz w:val="22"/>
          <w:szCs w:val="22"/>
          <w:rtl/>
        </w:rPr>
        <w:t>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5">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6">
    <w:p w:rsidR="004F107E" w:rsidRPr="00DB4581" w:rsidRDefault="004F107E" w:rsidP="00DB4581">
      <w:pPr>
        <w:pStyle w:val="FootnoteText"/>
        <w:jc w:val="both"/>
        <w:rPr>
          <w:rFonts w:ascii="Tahoma" w:hAnsi="Tahoma" w:cs="B Mitra"/>
          <w:color w:val="000000" w:themeColor="text1"/>
          <w:sz w:val="22"/>
          <w:szCs w:val="22"/>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w:t>
      </w:r>
      <w:r>
        <w:rPr>
          <w:rFonts w:ascii="Tahoma" w:hAnsi="Tahoma" w:cs="B Mitra" w:hint="cs"/>
          <w:color w:val="000000" w:themeColor="text1"/>
          <w:sz w:val="22"/>
          <w:szCs w:val="22"/>
          <w:rtl/>
        </w:rPr>
        <w:t>ه</w:t>
      </w:r>
      <w:r>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7">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8">
    <w:p w:rsidR="004F107E" w:rsidRPr="00DB4581" w:rsidRDefault="004F107E" w:rsidP="00DB4581">
      <w:pPr>
        <w:pStyle w:val="FootnoteText"/>
        <w:jc w:val="both"/>
        <w:rPr>
          <w:color w:val="000000" w:themeColor="text1"/>
          <w:sz w:val="22"/>
          <w:szCs w:val="22"/>
          <w:rtl/>
          <w:lang w:bidi="fa-IR"/>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 w:id="9">
    <w:p w:rsidR="004F107E" w:rsidRPr="00336415" w:rsidRDefault="004F107E" w:rsidP="00DB4581">
      <w:pPr>
        <w:pStyle w:val="FootnoteText"/>
        <w:jc w:val="both"/>
        <w:rPr>
          <w:rFonts w:ascii="Tahoma" w:hAnsi="Tahoma" w:cs="B Mitra"/>
          <w:color w:val="000000" w:themeColor="text1"/>
          <w:spacing w:val="-2"/>
          <w:sz w:val="22"/>
          <w:szCs w:val="22"/>
          <w:rtl/>
        </w:rPr>
      </w:pPr>
      <w:r w:rsidRPr="00336415">
        <w:rPr>
          <w:rFonts w:ascii="Tahoma" w:hAnsi="Tahoma" w:cs="B Mitra"/>
          <w:color w:val="000000" w:themeColor="text1"/>
          <w:spacing w:val="-2"/>
          <w:sz w:val="22"/>
          <w:szCs w:val="22"/>
        </w:rPr>
        <w:footnoteRef/>
      </w:r>
      <w:r w:rsidRPr="00336415">
        <w:rPr>
          <w:rFonts w:ascii="Tahoma" w:hAnsi="Tahoma" w:cs="B Mitra" w:hint="cs"/>
          <w:color w:val="000000" w:themeColor="text1"/>
          <w:spacing w:val="-2"/>
          <w:sz w:val="22"/>
          <w:szCs w:val="22"/>
          <w:rtl/>
        </w:rPr>
        <w:t>- ب</w:t>
      </w:r>
      <w:r>
        <w:rPr>
          <w:rFonts w:ascii="Tahoma" w:hAnsi="Tahoma" w:cs="B Mitra" w:hint="cs"/>
          <w:color w:val="000000" w:themeColor="text1"/>
          <w:spacing w:val="-2"/>
          <w:sz w:val="22"/>
          <w:szCs w:val="22"/>
          <w:rtl/>
        </w:rPr>
        <w:t>ه</w:t>
      </w:r>
      <w:r>
        <w:rPr>
          <w:rFonts w:ascii="Tahoma" w:hAnsi="Tahoma" w:cs="B Mitra"/>
          <w:color w:val="000000" w:themeColor="text1"/>
          <w:spacing w:val="-2"/>
          <w:sz w:val="22"/>
          <w:szCs w:val="22"/>
          <w:rtl/>
        </w:rPr>
        <w:softHyphen/>
      </w:r>
      <w:r w:rsidRPr="00336415">
        <w:rPr>
          <w:rFonts w:ascii="Tahoma" w:hAnsi="Tahoma" w:cs="B Mitra" w:hint="cs"/>
          <w:color w:val="000000" w:themeColor="text1"/>
          <w:spacing w:val="-2"/>
          <w:sz w:val="22"/>
          <w:szCs w:val="22"/>
          <w:rtl/>
        </w:rPr>
        <w:t>استناد ماده (28) قانون مجازات اسلامی مصوب 01/02/1392و مصوبه شماره 15397</w:t>
      </w:r>
      <w:r>
        <w:rPr>
          <w:rFonts w:ascii="Tahoma" w:hAnsi="Tahoma" w:cs="B Mitra" w:hint="cs"/>
          <w:color w:val="000000" w:themeColor="text1"/>
          <w:spacing w:val="-2"/>
          <w:sz w:val="22"/>
          <w:szCs w:val="22"/>
          <w:rtl/>
        </w:rPr>
        <w:t>3/ت/57752 هـ مورخ 08/11/1399 هیأ</w:t>
      </w:r>
      <w:r w:rsidRPr="00336415">
        <w:rPr>
          <w:rFonts w:ascii="Tahoma" w:hAnsi="Tahoma" w:cs="B Mitra" w:hint="cs"/>
          <w:color w:val="000000" w:themeColor="text1"/>
          <w:spacing w:val="-2"/>
          <w:sz w:val="22"/>
          <w:szCs w:val="22"/>
          <w:rtl/>
        </w:rPr>
        <w:t>ت وزیران مبالغ مذکور در این ماده به ترتیب به 1.0000.000 و 2.000.000 ریال اصلاح شده است.</w:t>
      </w:r>
    </w:p>
  </w:footnote>
  <w:footnote w:id="10">
    <w:p w:rsidR="004F107E" w:rsidRPr="00DB4581" w:rsidRDefault="004F107E" w:rsidP="00DB4581">
      <w:pPr>
        <w:pStyle w:val="FootnoteText"/>
        <w:jc w:val="both"/>
        <w:rPr>
          <w:rFonts w:ascii="Tahoma" w:hAnsi="Tahoma" w:cs="B Mitra"/>
          <w:color w:val="000000" w:themeColor="text1"/>
          <w:sz w:val="22"/>
          <w:szCs w:val="22"/>
          <w:rtl/>
        </w:rPr>
      </w:pPr>
      <w:r w:rsidRPr="00DB4581">
        <w:rPr>
          <w:rFonts w:ascii="Tahoma" w:hAnsi="Tahoma" w:cs="B Mitra"/>
          <w:color w:val="000000" w:themeColor="text1"/>
          <w:sz w:val="22"/>
          <w:szCs w:val="22"/>
        </w:rPr>
        <w:footnoteRef/>
      </w:r>
      <w:r w:rsidRPr="00DB4581">
        <w:rPr>
          <w:rFonts w:ascii="Tahoma" w:hAnsi="Tahoma" w:cs="B Mitra" w:hint="cs"/>
          <w:color w:val="000000" w:themeColor="text1"/>
          <w:sz w:val="22"/>
          <w:szCs w:val="22"/>
          <w:rtl/>
        </w:rPr>
        <w:t>- باستناد ماده (51) این قانون، موضوع بخشداران در این ماده سالبه به انتفاء موضوع می</w:t>
      </w:r>
      <w:r w:rsidRPr="00DB4581">
        <w:rPr>
          <w:rFonts w:ascii="Tahoma" w:hAnsi="Tahoma" w:cs="B Mitra"/>
          <w:color w:val="000000" w:themeColor="text1"/>
          <w:sz w:val="22"/>
          <w:szCs w:val="22"/>
          <w:rtl/>
        </w:rPr>
        <w:softHyphen/>
      </w:r>
      <w:r w:rsidRPr="00DB4581">
        <w:rPr>
          <w:rFonts w:ascii="Tahoma" w:hAnsi="Tahoma" w:cs="B Mitra" w:hint="cs"/>
          <w:color w:val="000000" w:themeColor="text1"/>
          <w:sz w:val="22"/>
          <w:szCs w:val="22"/>
          <w:rtl/>
        </w:rPr>
        <w:t>باشد.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40DA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1E77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0C7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A283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74F2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008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04B2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4827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66C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66B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050CC"/>
    <w:multiLevelType w:val="hybridMultilevel"/>
    <w:tmpl w:val="B2201D2E"/>
    <w:lvl w:ilvl="0" w:tplc="2F740056">
      <w:start w:val="1"/>
      <w:numFmt w:val="bullet"/>
      <w:pStyle w:val="a"/>
      <w:lvlText w:val=""/>
      <w:lvlJc w:val="left"/>
      <w:pPr>
        <w:ind w:left="1211"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36A7493"/>
    <w:multiLevelType w:val="hybridMultilevel"/>
    <w:tmpl w:val="ED44D54A"/>
    <w:lvl w:ilvl="0" w:tplc="2F740056">
      <w:start w:val="1"/>
      <w:numFmt w:val="bullet"/>
      <w:pStyle w:val="a0"/>
      <w:lvlText w:val="-"/>
      <w:lvlJc w:val="left"/>
      <w:pPr>
        <w:ind w:left="2517" w:hanging="360"/>
      </w:pPr>
      <w:rPr>
        <w:rFonts w:ascii="Calibri" w:eastAsia="Calibri" w:hAnsi="Calibri" w:cs="B Mitra"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2" w15:restartNumberingAfterBreak="0">
    <w:nsid w:val="1480256E"/>
    <w:multiLevelType w:val="hybridMultilevel"/>
    <w:tmpl w:val="6AD60920"/>
    <w:lvl w:ilvl="0" w:tplc="A09C0D94">
      <w:start w:val="11"/>
      <w:numFmt w:val="bullet"/>
      <w:lvlText w:val="-"/>
      <w:lvlJc w:val="left"/>
      <w:pPr>
        <w:ind w:left="218" w:hanging="360"/>
      </w:pPr>
      <w:rPr>
        <w:rFonts w:ascii="Tahoma" w:eastAsia="Calibri" w:hAnsi="Tahoma" w:cs="B Mitra"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15B85F8B"/>
    <w:multiLevelType w:val="hybridMultilevel"/>
    <w:tmpl w:val="2E0CFA3E"/>
    <w:lvl w:ilvl="0" w:tplc="BBFA046E">
      <w:start w:val="1"/>
      <w:numFmt w:val="decimal"/>
      <w:pStyle w:val="Style8"/>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E64AB"/>
    <w:multiLevelType w:val="hybridMultilevel"/>
    <w:tmpl w:val="CA300B94"/>
    <w:lvl w:ilvl="0" w:tplc="FACAA08C">
      <w:start w:val="1"/>
      <w:numFmt w:val="decimal"/>
      <w:pStyle w:val="a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226C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8A60479"/>
    <w:multiLevelType w:val="hybridMultilevel"/>
    <w:tmpl w:val="B3DA4644"/>
    <w:lvl w:ilvl="0" w:tplc="2638B5E6">
      <w:start w:val="1"/>
      <w:numFmt w:val="bullet"/>
      <w:pStyle w:val="2"/>
      <w:lvlText w:val=""/>
      <w:lvlJc w:val="left"/>
      <w:pPr>
        <w:ind w:left="360" w:hanging="360"/>
      </w:pPr>
      <w:rPr>
        <w:rFonts w:ascii="Symbol" w:hAnsi="Symbol" w:cs="Symbol" w:hint="default"/>
        <w:b/>
        <w:bCs w:val="0"/>
        <w:iCs w:val="0"/>
        <w:sz w:val="22"/>
        <w:szCs w:val="22"/>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3C38794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623003B"/>
    <w:multiLevelType w:val="hybridMultilevel"/>
    <w:tmpl w:val="F008FDF4"/>
    <w:lvl w:ilvl="0" w:tplc="9538F7E0">
      <w:start w:val="1"/>
      <w:numFmt w:val="decimal"/>
      <w:pStyle w:val="Heading1"/>
      <w:lvlText w:val="%1-"/>
      <w:lvlJc w:val="left"/>
      <w:pPr>
        <w:tabs>
          <w:tab w:val="num" w:pos="720"/>
        </w:tabs>
        <w:ind w:left="720" w:hanging="360"/>
      </w:pPr>
      <w:rPr>
        <w:rFonts w:hint="default"/>
      </w:rPr>
    </w:lvl>
    <w:lvl w:ilvl="1" w:tplc="1428A06E">
      <w:start w:val="1"/>
      <w:numFmt w:val="decimal"/>
      <w:pStyle w:val="Heading2"/>
      <w:lvlText w:val="%2."/>
      <w:lvlJc w:val="left"/>
      <w:pPr>
        <w:tabs>
          <w:tab w:val="num" w:pos="1440"/>
        </w:tabs>
        <w:ind w:left="1440" w:hanging="360"/>
      </w:pPr>
      <w:rPr>
        <w:rFonts w:hint="default"/>
      </w:r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9" w15:restartNumberingAfterBreak="0">
    <w:nsid w:val="55321978"/>
    <w:multiLevelType w:val="hybridMultilevel"/>
    <w:tmpl w:val="94DEA2C2"/>
    <w:lvl w:ilvl="0" w:tplc="7ACEB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02FD5"/>
    <w:multiLevelType w:val="hybridMultilevel"/>
    <w:tmpl w:val="C3C25BBE"/>
    <w:lvl w:ilvl="0" w:tplc="499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A6D77"/>
    <w:multiLevelType w:val="hybridMultilevel"/>
    <w:tmpl w:val="A1362FD4"/>
    <w:lvl w:ilvl="0" w:tplc="02583AA2">
      <w:numFmt w:val="bullet"/>
      <w:lvlText w:val="-"/>
      <w:lvlJc w:val="left"/>
      <w:pPr>
        <w:ind w:left="218" w:hanging="360"/>
      </w:pPr>
      <w:rPr>
        <w:rFonts w:ascii="Tahoma" w:eastAsia="Calibri" w:hAnsi="Tahoma" w:cs="B Mitra"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2" w15:restartNumberingAfterBreak="0">
    <w:nsid w:val="6836372E"/>
    <w:multiLevelType w:val="hybridMultilevel"/>
    <w:tmpl w:val="3152769A"/>
    <w:lvl w:ilvl="0" w:tplc="995CDCA4">
      <w:start w:val="1"/>
      <w:numFmt w:val="decimal"/>
      <w:lvlText w:val="%1-"/>
      <w:lvlJc w:val="left"/>
      <w:pPr>
        <w:ind w:left="218" w:hanging="360"/>
      </w:pPr>
      <w:rPr>
        <w:rFonts w:hint="default"/>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2160D75"/>
    <w:multiLevelType w:val="hybridMultilevel"/>
    <w:tmpl w:val="7906705E"/>
    <w:lvl w:ilvl="0" w:tplc="21089D42">
      <w:start w:val="1"/>
      <w:numFmt w:val="bullet"/>
      <w:pStyle w:val="4"/>
      <w:lvlText w:val=""/>
      <w:lvlJc w:val="left"/>
      <w:pPr>
        <w:ind w:left="1287" w:hanging="360"/>
      </w:pPr>
      <w:rPr>
        <w:rFonts w:ascii="Symbol" w:hAnsi="Symbol" w:hint="default"/>
      </w:rPr>
    </w:lvl>
    <w:lvl w:ilvl="1" w:tplc="69E04EC6" w:tentative="1">
      <w:start w:val="1"/>
      <w:numFmt w:val="bullet"/>
      <w:lvlText w:val="o"/>
      <w:lvlJc w:val="left"/>
      <w:pPr>
        <w:ind w:left="2007" w:hanging="360"/>
      </w:pPr>
      <w:rPr>
        <w:rFonts w:ascii="Courier New" w:hAnsi="Courier New" w:cs="Courier New" w:hint="default"/>
      </w:rPr>
    </w:lvl>
    <w:lvl w:ilvl="2" w:tplc="62C4502C" w:tentative="1">
      <w:start w:val="1"/>
      <w:numFmt w:val="bullet"/>
      <w:lvlText w:val=""/>
      <w:lvlJc w:val="left"/>
      <w:pPr>
        <w:ind w:left="2727" w:hanging="360"/>
      </w:pPr>
      <w:rPr>
        <w:rFonts w:ascii="Wingdings" w:hAnsi="Wingdings" w:hint="default"/>
      </w:rPr>
    </w:lvl>
    <w:lvl w:ilvl="3" w:tplc="08980392" w:tentative="1">
      <w:start w:val="1"/>
      <w:numFmt w:val="bullet"/>
      <w:lvlText w:val=""/>
      <w:lvlJc w:val="left"/>
      <w:pPr>
        <w:ind w:left="3447" w:hanging="360"/>
      </w:pPr>
      <w:rPr>
        <w:rFonts w:ascii="Symbol" w:hAnsi="Symbol" w:hint="default"/>
      </w:rPr>
    </w:lvl>
    <w:lvl w:ilvl="4" w:tplc="4E1E383C" w:tentative="1">
      <w:start w:val="1"/>
      <w:numFmt w:val="bullet"/>
      <w:lvlText w:val="o"/>
      <w:lvlJc w:val="left"/>
      <w:pPr>
        <w:ind w:left="4167" w:hanging="360"/>
      </w:pPr>
      <w:rPr>
        <w:rFonts w:ascii="Courier New" w:hAnsi="Courier New" w:cs="Courier New" w:hint="default"/>
      </w:rPr>
    </w:lvl>
    <w:lvl w:ilvl="5" w:tplc="B010CF22" w:tentative="1">
      <w:start w:val="1"/>
      <w:numFmt w:val="bullet"/>
      <w:lvlText w:val=""/>
      <w:lvlJc w:val="left"/>
      <w:pPr>
        <w:ind w:left="4887" w:hanging="360"/>
      </w:pPr>
      <w:rPr>
        <w:rFonts w:ascii="Wingdings" w:hAnsi="Wingdings" w:hint="default"/>
      </w:rPr>
    </w:lvl>
    <w:lvl w:ilvl="6" w:tplc="DEEA5A2C" w:tentative="1">
      <w:start w:val="1"/>
      <w:numFmt w:val="bullet"/>
      <w:lvlText w:val=""/>
      <w:lvlJc w:val="left"/>
      <w:pPr>
        <w:ind w:left="5607" w:hanging="360"/>
      </w:pPr>
      <w:rPr>
        <w:rFonts w:ascii="Symbol" w:hAnsi="Symbol" w:hint="default"/>
      </w:rPr>
    </w:lvl>
    <w:lvl w:ilvl="7" w:tplc="AC62A2B4" w:tentative="1">
      <w:start w:val="1"/>
      <w:numFmt w:val="bullet"/>
      <w:lvlText w:val="o"/>
      <w:lvlJc w:val="left"/>
      <w:pPr>
        <w:ind w:left="6327" w:hanging="360"/>
      </w:pPr>
      <w:rPr>
        <w:rFonts w:ascii="Courier New" w:hAnsi="Courier New" w:cs="Courier New" w:hint="default"/>
      </w:rPr>
    </w:lvl>
    <w:lvl w:ilvl="8" w:tplc="4394ECBC" w:tentative="1">
      <w:start w:val="1"/>
      <w:numFmt w:val="bullet"/>
      <w:lvlText w:val=""/>
      <w:lvlJc w:val="left"/>
      <w:pPr>
        <w:ind w:left="7047" w:hanging="360"/>
      </w:pPr>
      <w:rPr>
        <w:rFonts w:ascii="Wingdings" w:hAnsi="Wingdings" w:hint="default"/>
      </w:rPr>
    </w:lvl>
  </w:abstractNum>
  <w:abstractNum w:abstractNumId="24" w15:restartNumberingAfterBreak="0">
    <w:nsid w:val="79E529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11"/>
  </w:num>
  <w:num w:numId="4">
    <w:abstractNumId w:val="10"/>
  </w:num>
  <w:num w:numId="5">
    <w:abstractNumId w:val="14"/>
  </w:num>
  <w:num w:numId="6">
    <w:abstractNumId w:val="13"/>
  </w:num>
  <w:num w:numId="7">
    <w:abstractNumId w:val="15"/>
  </w:num>
  <w:num w:numId="8">
    <w:abstractNumId w:val="2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22"/>
  </w:num>
  <w:num w:numId="23">
    <w:abstractNumId w:val="19"/>
  </w:num>
  <w:num w:numId="24">
    <w:abstractNumId w:val="21"/>
  </w:num>
  <w:num w:numId="2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17"/>
    <w:rsid w:val="00001DD6"/>
    <w:rsid w:val="00002283"/>
    <w:rsid w:val="000053D0"/>
    <w:rsid w:val="00005A9E"/>
    <w:rsid w:val="00006D5D"/>
    <w:rsid w:val="00007769"/>
    <w:rsid w:val="00010FB0"/>
    <w:rsid w:val="000118FE"/>
    <w:rsid w:val="00012C77"/>
    <w:rsid w:val="000132B7"/>
    <w:rsid w:val="000134DA"/>
    <w:rsid w:val="000141DF"/>
    <w:rsid w:val="00017291"/>
    <w:rsid w:val="00017C9C"/>
    <w:rsid w:val="000203D3"/>
    <w:rsid w:val="000204CA"/>
    <w:rsid w:val="0002190F"/>
    <w:rsid w:val="00023703"/>
    <w:rsid w:val="00024803"/>
    <w:rsid w:val="00024DD9"/>
    <w:rsid w:val="00025042"/>
    <w:rsid w:val="00030952"/>
    <w:rsid w:val="00031291"/>
    <w:rsid w:val="00031311"/>
    <w:rsid w:val="00032869"/>
    <w:rsid w:val="00032E62"/>
    <w:rsid w:val="0003365A"/>
    <w:rsid w:val="00034F7D"/>
    <w:rsid w:val="0003670E"/>
    <w:rsid w:val="000438B3"/>
    <w:rsid w:val="00043903"/>
    <w:rsid w:val="00045638"/>
    <w:rsid w:val="00046517"/>
    <w:rsid w:val="0005225D"/>
    <w:rsid w:val="00052C87"/>
    <w:rsid w:val="00052EE9"/>
    <w:rsid w:val="0005453A"/>
    <w:rsid w:val="0005546F"/>
    <w:rsid w:val="00057D24"/>
    <w:rsid w:val="00060865"/>
    <w:rsid w:val="00060C65"/>
    <w:rsid w:val="0006197F"/>
    <w:rsid w:val="00061DFB"/>
    <w:rsid w:val="00064AD9"/>
    <w:rsid w:val="00065F92"/>
    <w:rsid w:val="000675F1"/>
    <w:rsid w:val="00067DD5"/>
    <w:rsid w:val="00067E15"/>
    <w:rsid w:val="0007153F"/>
    <w:rsid w:val="00072B4D"/>
    <w:rsid w:val="00073989"/>
    <w:rsid w:val="00073B30"/>
    <w:rsid w:val="00074E93"/>
    <w:rsid w:val="000764DE"/>
    <w:rsid w:val="000766B6"/>
    <w:rsid w:val="0007678B"/>
    <w:rsid w:val="00076B12"/>
    <w:rsid w:val="00081823"/>
    <w:rsid w:val="000825B6"/>
    <w:rsid w:val="000834DC"/>
    <w:rsid w:val="00084EEB"/>
    <w:rsid w:val="0008658A"/>
    <w:rsid w:val="00090628"/>
    <w:rsid w:val="0009144C"/>
    <w:rsid w:val="00091C99"/>
    <w:rsid w:val="00093779"/>
    <w:rsid w:val="00094056"/>
    <w:rsid w:val="00096ED7"/>
    <w:rsid w:val="000A03EC"/>
    <w:rsid w:val="000A24F8"/>
    <w:rsid w:val="000A2C8F"/>
    <w:rsid w:val="000A2CC6"/>
    <w:rsid w:val="000A3265"/>
    <w:rsid w:val="000A32DA"/>
    <w:rsid w:val="000A3723"/>
    <w:rsid w:val="000A5194"/>
    <w:rsid w:val="000B0144"/>
    <w:rsid w:val="000B095C"/>
    <w:rsid w:val="000B2176"/>
    <w:rsid w:val="000B542B"/>
    <w:rsid w:val="000B7161"/>
    <w:rsid w:val="000B796A"/>
    <w:rsid w:val="000C0B72"/>
    <w:rsid w:val="000C1DBF"/>
    <w:rsid w:val="000C1FBA"/>
    <w:rsid w:val="000C2952"/>
    <w:rsid w:val="000C3A87"/>
    <w:rsid w:val="000C3CC9"/>
    <w:rsid w:val="000C6773"/>
    <w:rsid w:val="000C68AF"/>
    <w:rsid w:val="000D0604"/>
    <w:rsid w:val="000D0955"/>
    <w:rsid w:val="000D0A08"/>
    <w:rsid w:val="000D13C6"/>
    <w:rsid w:val="000D2810"/>
    <w:rsid w:val="000D2AB8"/>
    <w:rsid w:val="000D5CDC"/>
    <w:rsid w:val="000D608D"/>
    <w:rsid w:val="000D60A0"/>
    <w:rsid w:val="000D7208"/>
    <w:rsid w:val="000D74AC"/>
    <w:rsid w:val="000D765A"/>
    <w:rsid w:val="000E05D9"/>
    <w:rsid w:val="000E43F9"/>
    <w:rsid w:val="000E5D07"/>
    <w:rsid w:val="000E65E0"/>
    <w:rsid w:val="000F0653"/>
    <w:rsid w:val="000F0BC9"/>
    <w:rsid w:val="000F0C74"/>
    <w:rsid w:val="000F5940"/>
    <w:rsid w:val="000F76F4"/>
    <w:rsid w:val="000F7CBE"/>
    <w:rsid w:val="00101559"/>
    <w:rsid w:val="00103E35"/>
    <w:rsid w:val="00103EDB"/>
    <w:rsid w:val="0010792A"/>
    <w:rsid w:val="00111249"/>
    <w:rsid w:val="001114E6"/>
    <w:rsid w:val="00111B85"/>
    <w:rsid w:val="00112D86"/>
    <w:rsid w:val="00112F65"/>
    <w:rsid w:val="00114B04"/>
    <w:rsid w:val="00115797"/>
    <w:rsid w:val="00116182"/>
    <w:rsid w:val="00116561"/>
    <w:rsid w:val="00116D4C"/>
    <w:rsid w:val="00120497"/>
    <w:rsid w:val="00121F63"/>
    <w:rsid w:val="00123391"/>
    <w:rsid w:val="00123E65"/>
    <w:rsid w:val="001309D4"/>
    <w:rsid w:val="00130E50"/>
    <w:rsid w:val="00131753"/>
    <w:rsid w:val="0013203E"/>
    <w:rsid w:val="00132B92"/>
    <w:rsid w:val="00133315"/>
    <w:rsid w:val="00134132"/>
    <w:rsid w:val="001366B4"/>
    <w:rsid w:val="00142782"/>
    <w:rsid w:val="00143119"/>
    <w:rsid w:val="0014339D"/>
    <w:rsid w:val="00145C9F"/>
    <w:rsid w:val="001472E6"/>
    <w:rsid w:val="0014759D"/>
    <w:rsid w:val="001479FE"/>
    <w:rsid w:val="00150279"/>
    <w:rsid w:val="001502EE"/>
    <w:rsid w:val="00151602"/>
    <w:rsid w:val="00152237"/>
    <w:rsid w:val="00153527"/>
    <w:rsid w:val="001536C2"/>
    <w:rsid w:val="001545A6"/>
    <w:rsid w:val="001566F7"/>
    <w:rsid w:val="0015751D"/>
    <w:rsid w:val="00157B2F"/>
    <w:rsid w:val="0016036C"/>
    <w:rsid w:val="001608A4"/>
    <w:rsid w:val="0016286A"/>
    <w:rsid w:val="00162FF2"/>
    <w:rsid w:val="00163C86"/>
    <w:rsid w:val="001660ED"/>
    <w:rsid w:val="00166A52"/>
    <w:rsid w:val="00167BA4"/>
    <w:rsid w:val="001718A0"/>
    <w:rsid w:val="00171CF9"/>
    <w:rsid w:val="00172913"/>
    <w:rsid w:val="001732CA"/>
    <w:rsid w:val="0017418D"/>
    <w:rsid w:val="0017532E"/>
    <w:rsid w:val="0017649F"/>
    <w:rsid w:val="00182F18"/>
    <w:rsid w:val="00184E06"/>
    <w:rsid w:val="0018539E"/>
    <w:rsid w:val="00187483"/>
    <w:rsid w:val="00187CF6"/>
    <w:rsid w:val="001902C7"/>
    <w:rsid w:val="001911DC"/>
    <w:rsid w:val="00193FD9"/>
    <w:rsid w:val="00194604"/>
    <w:rsid w:val="00196CD2"/>
    <w:rsid w:val="001A0319"/>
    <w:rsid w:val="001A20A5"/>
    <w:rsid w:val="001A2E0D"/>
    <w:rsid w:val="001A5E41"/>
    <w:rsid w:val="001A672F"/>
    <w:rsid w:val="001A7103"/>
    <w:rsid w:val="001A7DBC"/>
    <w:rsid w:val="001B067A"/>
    <w:rsid w:val="001B161E"/>
    <w:rsid w:val="001B19B8"/>
    <w:rsid w:val="001B1A86"/>
    <w:rsid w:val="001B204D"/>
    <w:rsid w:val="001B2D5F"/>
    <w:rsid w:val="001B50A9"/>
    <w:rsid w:val="001B51DA"/>
    <w:rsid w:val="001B7175"/>
    <w:rsid w:val="001C0977"/>
    <w:rsid w:val="001C1CAD"/>
    <w:rsid w:val="001C27D8"/>
    <w:rsid w:val="001C333B"/>
    <w:rsid w:val="001C630E"/>
    <w:rsid w:val="001C7DE1"/>
    <w:rsid w:val="001D59C9"/>
    <w:rsid w:val="001D5B00"/>
    <w:rsid w:val="001D727F"/>
    <w:rsid w:val="001D73F8"/>
    <w:rsid w:val="001D744F"/>
    <w:rsid w:val="001D7BFE"/>
    <w:rsid w:val="001E013F"/>
    <w:rsid w:val="001E03C6"/>
    <w:rsid w:val="001E277B"/>
    <w:rsid w:val="001E33F9"/>
    <w:rsid w:val="001E3BBD"/>
    <w:rsid w:val="001E5444"/>
    <w:rsid w:val="001F187A"/>
    <w:rsid w:val="001F36A5"/>
    <w:rsid w:val="001F3803"/>
    <w:rsid w:val="001F3DCC"/>
    <w:rsid w:val="001F6015"/>
    <w:rsid w:val="001F6AD7"/>
    <w:rsid w:val="001F76A4"/>
    <w:rsid w:val="00200079"/>
    <w:rsid w:val="002026D2"/>
    <w:rsid w:val="0020535F"/>
    <w:rsid w:val="00205F71"/>
    <w:rsid w:val="00207079"/>
    <w:rsid w:val="002072A5"/>
    <w:rsid w:val="00207420"/>
    <w:rsid w:val="002113F8"/>
    <w:rsid w:val="00211A34"/>
    <w:rsid w:val="002120F6"/>
    <w:rsid w:val="00212E8B"/>
    <w:rsid w:val="002178AE"/>
    <w:rsid w:val="002179D5"/>
    <w:rsid w:val="0022074E"/>
    <w:rsid w:val="0022185D"/>
    <w:rsid w:val="0022312A"/>
    <w:rsid w:val="0022326A"/>
    <w:rsid w:val="00223797"/>
    <w:rsid w:val="00223966"/>
    <w:rsid w:val="00223FE3"/>
    <w:rsid w:val="002240DD"/>
    <w:rsid w:val="002241AC"/>
    <w:rsid w:val="00224CF9"/>
    <w:rsid w:val="0022691F"/>
    <w:rsid w:val="00226D75"/>
    <w:rsid w:val="00227BA6"/>
    <w:rsid w:val="002304D4"/>
    <w:rsid w:val="0023257B"/>
    <w:rsid w:val="002359D4"/>
    <w:rsid w:val="00235D0A"/>
    <w:rsid w:val="00236310"/>
    <w:rsid w:val="002379CC"/>
    <w:rsid w:val="00237FCF"/>
    <w:rsid w:val="002404AC"/>
    <w:rsid w:val="00240552"/>
    <w:rsid w:val="0024063D"/>
    <w:rsid w:val="00240DDA"/>
    <w:rsid w:val="00242597"/>
    <w:rsid w:val="00244031"/>
    <w:rsid w:val="00244952"/>
    <w:rsid w:val="002453AA"/>
    <w:rsid w:val="00245766"/>
    <w:rsid w:val="00245BAD"/>
    <w:rsid w:val="0024690A"/>
    <w:rsid w:val="00246E0D"/>
    <w:rsid w:val="00250331"/>
    <w:rsid w:val="00252AF9"/>
    <w:rsid w:val="00252ECF"/>
    <w:rsid w:val="0025429F"/>
    <w:rsid w:val="00255B47"/>
    <w:rsid w:val="00260A44"/>
    <w:rsid w:val="00261073"/>
    <w:rsid w:val="00261D8C"/>
    <w:rsid w:val="0026364D"/>
    <w:rsid w:val="00264FBA"/>
    <w:rsid w:val="00265364"/>
    <w:rsid w:val="00266979"/>
    <w:rsid w:val="00266D6F"/>
    <w:rsid w:val="00267993"/>
    <w:rsid w:val="002705F0"/>
    <w:rsid w:val="00272194"/>
    <w:rsid w:val="002735FE"/>
    <w:rsid w:val="0027402D"/>
    <w:rsid w:val="00274A14"/>
    <w:rsid w:val="00274ED8"/>
    <w:rsid w:val="00276937"/>
    <w:rsid w:val="00277EBA"/>
    <w:rsid w:val="00281F76"/>
    <w:rsid w:val="00281FA3"/>
    <w:rsid w:val="00283711"/>
    <w:rsid w:val="002840AC"/>
    <w:rsid w:val="002851ED"/>
    <w:rsid w:val="00286440"/>
    <w:rsid w:val="00286470"/>
    <w:rsid w:val="002867A1"/>
    <w:rsid w:val="00292179"/>
    <w:rsid w:val="002924E5"/>
    <w:rsid w:val="002956D0"/>
    <w:rsid w:val="00296F22"/>
    <w:rsid w:val="002A2127"/>
    <w:rsid w:val="002A7D8F"/>
    <w:rsid w:val="002B02EF"/>
    <w:rsid w:val="002B03DE"/>
    <w:rsid w:val="002B1941"/>
    <w:rsid w:val="002B1943"/>
    <w:rsid w:val="002B36F5"/>
    <w:rsid w:val="002B3727"/>
    <w:rsid w:val="002B620A"/>
    <w:rsid w:val="002B67A6"/>
    <w:rsid w:val="002C12D9"/>
    <w:rsid w:val="002C2A70"/>
    <w:rsid w:val="002C2EC6"/>
    <w:rsid w:val="002C361D"/>
    <w:rsid w:val="002C39FC"/>
    <w:rsid w:val="002C54EA"/>
    <w:rsid w:val="002C5F02"/>
    <w:rsid w:val="002C630D"/>
    <w:rsid w:val="002C7BA1"/>
    <w:rsid w:val="002D200E"/>
    <w:rsid w:val="002D3A4A"/>
    <w:rsid w:val="002D43C4"/>
    <w:rsid w:val="002D5554"/>
    <w:rsid w:val="002E0F2D"/>
    <w:rsid w:val="002E1CEE"/>
    <w:rsid w:val="002E6A8A"/>
    <w:rsid w:val="002E73D4"/>
    <w:rsid w:val="002F20D4"/>
    <w:rsid w:val="002F2E82"/>
    <w:rsid w:val="002F418C"/>
    <w:rsid w:val="002F61B5"/>
    <w:rsid w:val="00301398"/>
    <w:rsid w:val="0030145C"/>
    <w:rsid w:val="00301FAD"/>
    <w:rsid w:val="003063BB"/>
    <w:rsid w:val="003078AB"/>
    <w:rsid w:val="00310A8A"/>
    <w:rsid w:val="00313A32"/>
    <w:rsid w:val="00314AB0"/>
    <w:rsid w:val="00315EEA"/>
    <w:rsid w:val="00316C4D"/>
    <w:rsid w:val="00316F45"/>
    <w:rsid w:val="00317D31"/>
    <w:rsid w:val="00321A8B"/>
    <w:rsid w:val="003253F6"/>
    <w:rsid w:val="003262FB"/>
    <w:rsid w:val="00326596"/>
    <w:rsid w:val="0032679E"/>
    <w:rsid w:val="00326C42"/>
    <w:rsid w:val="003276E4"/>
    <w:rsid w:val="0032789D"/>
    <w:rsid w:val="00330014"/>
    <w:rsid w:val="003353F7"/>
    <w:rsid w:val="00336415"/>
    <w:rsid w:val="00336742"/>
    <w:rsid w:val="0033775C"/>
    <w:rsid w:val="00340E6F"/>
    <w:rsid w:val="0034118F"/>
    <w:rsid w:val="003435E6"/>
    <w:rsid w:val="00343B95"/>
    <w:rsid w:val="00343ED6"/>
    <w:rsid w:val="00346B55"/>
    <w:rsid w:val="00346E55"/>
    <w:rsid w:val="00351528"/>
    <w:rsid w:val="00352E33"/>
    <w:rsid w:val="003539EA"/>
    <w:rsid w:val="00353D55"/>
    <w:rsid w:val="0035633F"/>
    <w:rsid w:val="00360D69"/>
    <w:rsid w:val="00362A82"/>
    <w:rsid w:val="00362CCF"/>
    <w:rsid w:val="003630CE"/>
    <w:rsid w:val="003663D2"/>
    <w:rsid w:val="00366DD1"/>
    <w:rsid w:val="00376D5A"/>
    <w:rsid w:val="00381BDE"/>
    <w:rsid w:val="0038394B"/>
    <w:rsid w:val="00385336"/>
    <w:rsid w:val="003865C6"/>
    <w:rsid w:val="0038670C"/>
    <w:rsid w:val="003875C1"/>
    <w:rsid w:val="00387D67"/>
    <w:rsid w:val="0039133D"/>
    <w:rsid w:val="00391CEE"/>
    <w:rsid w:val="003922D0"/>
    <w:rsid w:val="00393830"/>
    <w:rsid w:val="00393BE5"/>
    <w:rsid w:val="00394432"/>
    <w:rsid w:val="00394A24"/>
    <w:rsid w:val="00395681"/>
    <w:rsid w:val="003957A1"/>
    <w:rsid w:val="00396D28"/>
    <w:rsid w:val="00397DE1"/>
    <w:rsid w:val="003A0211"/>
    <w:rsid w:val="003A085D"/>
    <w:rsid w:val="003A0A46"/>
    <w:rsid w:val="003A17B1"/>
    <w:rsid w:val="003A3414"/>
    <w:rsid w:val="003A3E9A"/>
    <w:rsid w:val="003A428A"/>
    <w:rsid w:val="003A5635"/>
    <w:rsid w:val="003A71AD"/>
    <w:rsid w:val="003B1846"/>
    <w:rsid w:val="003B2018"/>
    <w:rsid w:val="003B2F25"/>
    <w:rsid w:val="003B7F43"/>
    <w:rsid w:val="003C1F6A"/>
    <w:rsid w:val="003C3161"/>
    <w:rsid w:val="003C3806"/>
    <w:rsid w:val="003C4397"/>
    <w:rsid w:val="003C529C"/>
    <w:rsid w:val="003C55BC"/>
    <w:rsid w:val="003C703C"/>
    <w:rsid w:val="003D03BF"/>
    <w:rsid w:val="003D1714"/>
    <w:rsid w:val="003D1EEF"/>
    <w:rsid w:val="003D2916"/>
    <w:rsid w:val="003D4DF1"/>
    <w:rsid w:val="003D6348"/>
    <w:rsid w:val="003D6902"/>
    <w:rsid w:val="003E14F9"/>
    <w:rsid w:val="003E2AA0"/>
    <w:rsid w:val="003E4EDC"/>
    <w:rsid w:val="003E57E3"/>
    <w:rsid w:val="003E6D39"/>
    <w:rsid w:val="003E6F2B"/>
    <w:rsid w:val="003E7428"/>
    <w:rsid w:val="003F0800"/>
    <w:rsid w:val="003F17F9"/>
    <w:rsid w:val="003F1982"/>
    <w:rsid w:val="003F3FE8"/>
    <w:rsid w:val="003F6ADC"/>
    <w:rsid w:val="003F77E8"/>
    <w:rsid w:val="0040003E"/>
    <w:rsid w:val="00400685"/>
    <w:rsid w:val="004006E3"/>
    <w:rsid w:val="00402E34"/>
    <w:rsid w:val="00404C7D"/>
    <w:rsid w:val="00404F4A"/>
    <w:rsid w:val="004053E0"/>
    <w:rsid w:val="00405B9C"/>
    <w:rsid w:val="004063A0"/>
    <w:rsid w:val="0040692A"/>
    <w:rsid w:val="00406A12"/>
    <w:rsid w:val="00406C34"/>
    <w:rsid w:val="004076B7"/>
    <w:rsid w:val="00410628"/>
    <w:rsid w:val="00410AF7"/>
    <w:rsid w:val="00411A3D"/>
    <w:rsid w:val="00411F5D"/>
    <w:rsid w:val="00412229"/>
    <w:rsid w:val="004129F0"/>
    <w:rsid w:val="00412AD3"/>
    <w:rsid w:val="00413F4F"/>
    <w:rsid w:val="0041502B"/>
    <w:rsid w:val="0041562F"/>
    <w:rsid w:val="00415AC2"/>
    <w:rsid w:val="004202EF"/>
    <w:rsid w:val="004208A8"/>
    <w:rsid w:val="004225C8"/>
    <w:rsid w:val="004248AC"/>
    <w:rsid w:val="00424E0F"/>
    <w:rsid w:val="00425864"/>
    <w:rsid w:val="0042620F"/>
    <w:rsid w:val="004262D3"/>
    <w:rsid w:val="004269C9"/>
    <w:rsid w:val="00426B63"/>
    <w:rsid w:val="0042749B"/>
    <w:rsid w:val="0043067E"/>
    <w:rsid w:val="00430C89"/>
    <w:rsid w:val="00432AB6"/>
    <w:rsid w:val="00434F48"/>
    <w:rsid w:val="0043750C"/>
    <w:rsid w:val="00437FD2"/>
    <w:rsid w:val="00440B67"/>
    <w:rsid w:val="00440D45"/>
    <w:rsid w:val="00444A79"/>
    <w:rsid w:val="00445B04"/>
    <w:rsid w:val="004461DC"/>
    <w:rsid w:val="00446AB1"/>
    <w:rsid w:val="00450B69"/>
    <w:rsid w:val="00452134"/>
    <w:rsid w:val="004527EF"/>
    <w:rsid w:val="00452F64"/>
    <w:rsid w:val="0045369F"/>
    <w:rsid w:val="00454F03"/>
    <w:rsid w:val="00460308"/>
    <w:rsid w:val="004610AA"/>
    <w:rsid w:val="004661F0"/>
    <w:rsid w:val="0046798E"/>
    <w:rsid w:val="00470C4B"/>
    <w:rsid w:val="00472C63"/>
    <w:rsid w:val="00473AD0"/>
    <w:rsid w:val="00474A3D"/>
    <w:rsid w:val="00475A84"/>
    <w:rsid w:val="00476F07"/>
    <w:rsid w:val="0047704D"/>
    <w:rsid w:val="00481AFB"/>
    <w:rsid w:val="00481BD5"/>
    <w:rsid w:val="00482A3A"/>
    <w:rsid w:val="004837A3"/>
    <w:rsid w:val="00484038"/>
    <w:rsid w:val="0048417D"/>
    <w:rsid w:val="00484E3D"/>
    <w:rsid w:val="004878A0"/>
    <w:rsid w:val="00491501"/>
    <w:rsid w:val="00492893"/>
    <w:rsid w:val="00497024"/>
    <w:rsid w:val="004A0475"/>
    <w:rsid w:val="004A2BD6"/>
    <w:rsid w:val="004A3CD4"/>
    <w:rsid w:val="004A5B73"/>
    <w:rsid w:val="004B05BF"/>
    <w:rsid w:val="004B11E8"/>
    <w:rsid w:val="004B159D"/>
    <w:rsid w:val="004B22A9"/>
    <w:rsid w:val="004B3C08"/>
    <w:rsid w:val="004B46F4"/>
    <w:rsid w:val="004B724F"/>
    <w:rsid w:val="004C1963"/>
    <w:rsid w:val="004C2106"/>
    <w:rsid w:val="004C2DEF"/>
    <w:rsid w:val="004C2EA0"/>
    <w:rsid w:val="004C44F2"/>
    <w:rsid w:val="004C4D53"/>
    <w:rsid w:val="004C759C"/>
    <w:rsid w:val="004D0A90"/>
    <w:rsid w:val="004D32B9"/>
    <w:rsid w:val="004D345C"/>
    <w:rsid w:val="004D3DD3"/>
    <w:rsid w:val="004D44C9"/>
    <w:rsid w:val="004D484C"/>
    <w:rsid w:val="004D4D27"/>
    <w:rsid w:val="004D7E68"/>
    <w:rsid w:val="004E2B52"/>
    <w:rsid w:val="004E319D"/>
    <w:rsid w:val="004E5935"/>
    <w:rsid w:val="004F107E"/>
    <w:rsid w:val="004F10B4"/>
    <w:rsid w:val="004F1CBA"/>
    <w:rsid w:val="004F1F27"/>
    <w:rsid w:val="004F6993"/>
    <w:rsid w:val="0050069E"/>
    <w:rsid w:val="00500C2E"/>
    <w:rsid w:val="005024A8"/>
    <w:rsid w:val="00504FC6"/>
    <w:rsid w:val="00505C40"/>
    <w:rsid w:val="00511045"/>
    <w:rsid w:val="00511B39"/>
    <w:rsid w:val="00511D51"/>
    <w:rsid w:val="00513651"/>
    <w:rsid w:val="00515969"/>
    <w:rsid w:val="005159A3"/>
    <w:rsid w:val="00516475"/>
    <w:rsid w:val="00520567"/>
    <w:rsid w:val="005209BE"/>
    <w:rsid w:val="00521250"/>
    <w:rsid w:val="005217FF"/>
    <w:rsid w:val="00523306"/>
    <w:rsid w:val="00523334"/>
    <w:rsid w:val="0052467F"/>
    <w:rsid w:val="005258DF"/>
    <w:rsid w:val="00526469"/>
    <w:rsid w:val="0052759E"/>
    <w:rsid w:val="00530B20"/>
    <w:rsid w:val="00530CA9"/>
    <w:rsid w:val="00531D99"/>
    <w:rsid w:val="00531ED5"/>
    <w:rsid w:val="005337F5"/>
    <w:rsid w:val="00534E9E"/>
    <w:rsid w:val="00535C1A"/>
    <w:rsid w:val="00544AD2"/>
    <w:rsid w:val="00545DF0"/>
    <w:rsid w:val="00547148"/>
    <w:rsid w:val="0055065C"/>
    <w:rsid w:val="00550FD8"/>
    <w:rsid w:val="00553B97"/>
    <w:rsid w:val="00554669"/>
    <w:rsid w:val="00556EC4"/>
    <w:rsid w:val="005577A9"/>
    <w:rsid w:val="00563C6A"/>
    <w:rsid w:val="00564C00"/>
    <w:rsid w:val="00565062"/>
    <w:rsid w:val="0056601B"/>
    <w:rsid w:val="00566113"/>
    <w:rsid w:val="005662EB"/>
    <w:rsid w:val="00566FD1"/>
    <w:rsid w:val="005672A2"/>
    <w:rsid w:val="00570A12"/>
    <w:rsid w:val="00570DE0"/>
    <w:rsid w:val="0057117C"/>
    <w:rsid w:val="005714F6"/>
    <w:rsid w:val="00572A18"/>
    <w:rsid w:val="00573A57"/>
    <w:rsid w:val="00575A62"/>
    <w:rsid w:val="00575FB9"/>
    <w:rsid w:val="00577B3B"/>
    <w:rsid w:val="005801A7"/>
    <w:rsid w:val="00580332"/>
    <w:rsid w:val="00580633"/>
    <w:rsid w:val="0058179D"/>
    <w:rsid w:val="005819B6"/>
    <w:rsid w:val="00582BDD"/>
    <w:rsid w:val="0058375F"/>
    <w:rsid w:val="00585B09"/>
    <w:rsid w:val="00585F06"/>
    <w:rsid w:val="005863D5"/>
    <w:rsid w:val="00586F6F"/>
    <w:rsid w:val="00587251"/>
    <w:rsid w:val="00587B0B"/>
    <w:rsid w:val="00587B71"/>
    <w:rsid w:val="005900C8"/>
    <w:rsid w:val="00591115"/>
    <w:rsid w:val="00591F49"/>
    <w:rsid w:val="00591F8E"/>
    <w:rsid w:val="005928F2"/>
    <w:rsid w:val="00593A65"/>
    <w:rsid w:val="00597641"/>
    <w:rsid w:val="005977FC"/>
    <w:rsid w:val="00597FE4"/>
    <w:rsid w:val="005A08CB"/>
    <w:rsid w:val="005A0B1A"/>
    <w:rsid w:val="005A0C6D"/>
    <w:rsid w:val="005A10D2"/>
    <w:rsid w:val="005A210E"/>
    <w:rsid w:val="005A25E4"/>
    <w:rsid w:val="005A36C2"/>
    <w:rsid w:val="005A3781"/>
    <w:rsid w:val="005A4379"/>
    <w:rsid w:val="005A47F7"/>
    <w:rsid w:val="005A6823"/>
    <w:rsid w:val="005A6B35"/>
    <w:rsid w:val="005A7239"/>
    <w:rsid w:val="005B089B"/>
    <w:rsid w:val="005B1793"/>
    <w:rsid w:val="005B2C52"/>
    <w:rsid w:val="005B4020"/>
    <w:rsid w:val="005B48F6"/>
    <w:rsid w:val="005B4963"/>
    <w:rsid w:val="005B4E5B"/>
    <w:rsid w:val="005B53C2"/>
    <w:rsid w:val="005C22BA"/>
    <w:rsid w:val="005C2563"/>
    <w:rsid w:val="005C3F4E"/>
    <w:rsid w:val="005C4995"/>
    <w:rsid w:val="005C5900"/>
    <w:rsid w:val="005C5C01"/>
    <w:rsid w:val="005C6DD4"/>
    <w:rsid w:val="005C7709"/>
    <w:rsid w:val="005C7B8D"/>
    <w:rsid w:val="005D086C"/>
    <w:rsid w:val="005D0EEE"/>
    <w:rsid w:val="005D19C4"/>
    <w:rsid w:val="005D4474"/>
    <w:rsid w:val="005D44AE"/>
    <w:rsid w:val="005D51D4"/>
    <w:rsid w:val="005D5AA4"/>
    <w:rsid w:val="005D6610"/>
    <w:rsid w:val="005D7A6B"/>
    <w:rsid w:val="005E1ACF"/>
    <w:rsid w:val="005E1E61"/>
    <w:rsid w:val="005E264C"/>
    <w:rsid w:val="005E26EF"/>
    <w:rsid w:val="005E3237"/>
    <w:rsid w:val="005E46E2"/>
    <w:rsid w:val="005E6DAF"/>
    <w:rsid w:val="005E7DF5"/>
    <w:rsid w:val="005F2152"/>
    <w:rsid w:val="005F2734"/>
    <w:rsid w:val="005F5555"/>
    <w:rsid w:val="00600451"/>
    <w:rsid w:val="0060058B"/>
    <w:rsid w:val="00601382"/>
    <w:rsid w:val="0061138E"/>
    <w:rsid w:val="006122A7"/>
    <w:rsid w:val="00612E64"/>
    <w:rsid w:val="00613838"/>
    <w:rsid w:val="00614CDB"/>
    <w:rsid w:val="00615834"/>
    <w:rsid w:val="0062047E"/>
    <w:rsid w:val="00621EAA"/>
    <w:rsid w:val="00622122"/>
    <w:rsid w:val="00623058"/>
    <w:rsid w:val="00625E81"/>
    <w:rsid w:val="00626A4F"/>
    <w:rsid w:val="00630577"/>
    <w:rsid w:val="006319B9"/>
    <w:rsid w:val="006336BB"/>
    <w:rsid w:val="006352BB"/>
    <w:rsid w:val="00635571"/>
    <w:rsid w:val="0063572C"/>
    <w:rsid w:val="00636208"/>
    <w:rsid w:val="00636D6B"/>
    <w:rsid w:val="00637B55"/>
    <w:rsid w:val="00640A1A"/>
    <w:rsid w:val="006420C2"/>
    <w:rsid w:val="0064227B"/>
    <w:rsid w:val="0064387B"/>
    <w:rsid w:val="00643AC5"/>
    <w:rsid w:val="006453B1"/>
    <w:rsid w:val="00645ADA"/>
    <w:rsid w:val="00645DC6"/>
    <w:rsid w:val="00650DDD"/>
    <w:rsid w:val="00651048"/>
    <w:rsid w:val="00651DC7"/>
    <w:rsid w:val="00652096"/>
    <w:rsid w:val="00652C38"/>
    <w:rsid w:val="006537CE"/>
    <w:rsid w:val="00654044"/>
    <w:rsid w:val="0065578E"/>
    <w:rsid w:val="00655DED"/>
    <w:rsid w:val="00656057"/>
    <w:rsid w:val="00656DD5"/>
    <w:rsid w:val="00656E3D"/>
    <w:rsid w:val="006572E9"/>
    <w:rsid w:val="00657AC0"/>
    <w:rsid w:val="00660817"/>
    <w:rsid w:val="0066467B"/>
    <w:rsid w:val="006665A4"/>
    <w:rsid w:val="00667202"/>
    <w:rsid w:val="00670630"/>
    <w:rsid w:val="00671219"/>
    <w:rsid w:val="00672B06"/>
    <w:rsid w:val="006739A0"/>
    <w:rsid w:val="00673A2B"/>
    <w:rsid w:val="00675B45"/>
    <w:rsid w:val="006766CB"/>
    <w:rsid w:val="00676A99"/>
    <w:rsid w:val="00676B3B"/>
    <w:rsid w:val="006771A4"/>
    <w:rsid w:val="006777B8"/>
    <w:rsid w:val="006804C7"/>
    <w:rsid w:val="006813ED"/>
    <w:rsid w:val="00681521"/>
    <w:rsid w:val="006843B9"/>
    <w:rsid w:val="00687F27"/>
    <w:rsid w:val="006906A3"/>
    <w:rsid w:val="006936AD"/>
    <w:rsid w:val="00693C21"/>
    <w:rsid w:val="00694246"/>
    <w:rsid w:val="00694B8D"/>
    <w:rsid w:val="00694D0B"/>
    <w:rsid w:val="00695C40"/>
    <w:rsid w:val="0069608E"/>
    <w:rsid w:val="0069634E"/>
    <w:rsid w:val="006969C2"/>
    <w:rsid w:val="006A0D34"/>
    <w:rsid w:val="006A0E1E"/>
    <w:rsid w:val="006A1E87"/>
    <w:rsid w:val="006A2D71"/>
    <w:rsid w:val="006A419E"/>
    <w:rsid w:val="006A5F3E"/>
    <w:rsid w:val="006B2672"/>
    <w:rsid w:val="006B29CF"/>
    <w:rsid w:val="006B64CE"/>
    <w:rsid w:val="006B6576"/>
    <w:rsid w:val="006B69AE"/>
    <w:rsid w:val="006C05BF"/>
    <w:rsid w:val="006C2BFD"/>
    <w:rsid w:val="006C39F4"/>
    <w:rsid w:val="006C3EAE"/>
    <w:rsid w:val="006C7A1E"/>
    <w:rsid w:val="006C7BC0"/>
    <w:rsid w:val="006D0048"/>
    <w:rsid w:val="006D10B7"/>
    <w:rsid w:val="006D2450"/>
    <w:rsid w:val="006D28CA"/>
    <w:rsid w:val="006D4414"/>
    <w:rsid w:val="006D506F"/>
    <w:rsid w:val="006D5A8C"/>
    <w:rsid w:val="006D64BC"/>
    <w:rsid w:val="006E010C"/>
    <w:rsid w:val="006E0802"/>
    <w:rsid w:val="006E1B3C"/>
    <w:rsid w:val="006E26CB"/>
    <w:rsid w:val="006E3089"/>
    <w:rsid w:val="006E346D"/>
    <w:rsid w:val="006E37E8"/>
    <w:rsid w:val="006E37F9"/>
    <w:rsid w:val="006E3904"/>
    <w:rsid w:val="006E3A11"/>
    <w:rsid w:val="006E41FA"/>
    <w:rsid w:val="006E5DC6"/>
    <w:rsid w:val="006E627D"/>
    <w:rsid w:val="006E7BE8"/>
    <w:rsid w:val="006F042B"/>
    <w:rsid w:val="006F05E5"/>
    <w:rsid w:val="006F10A8"/>
    <w:rsid w:val="006F1316"/>
    <w:rsid w:val="006F28CA"/>
    <w:rsid w:val="006F4B1E"/>
    <w:rsid w:val="00700931"/>
    <w:rsid w:val="007011AE"/>
    <w:rsid w:val="00703BD2"/>
    <w:rsid w:val="00704EB5"/>
    <w:rsid w:val="00705313"/>
    <w:rsid w:val="007053A9"/>
    <w:rsid w:val="00707EC8"/>
    <w:rsid w:val="007107B9"/>
    <w:rsid w:val="00711402"/>
    <w:rsid w:val="00711A0B"/>
    <w:rsid w:val="00713B67"/>
    <w:rsid w:val="00713E18"/>
    <w:rsid w:val="00714255"/>
    <w:rsid w:val="00715A2A"/>
    <w:rsid w:val="00720C2C"/>
    <w:rsid w:val="00720FA0"/>
    <w:rsid w:val="00723E80"/>
    <w:rsid w:val="007250C6"/>
    <w:rsid w:val="0072759F"/>
    <w:rsid w:val="0072785E"/>
    <w:rsid w:val="00727CDA"/>
    <w:rsid w:val="00733D14"/>
    <w:rsid w:val="007365B9"/>
    <w:rsid w:val="00740539"/>
    <w:rsid w:val="00741A49"/>
    <w:rsid w:val="00743BB8"/>
    <w:rsid w:val="00745BF7"/>
    <w:rsid w:val="00746514"/>
    <w:rsid w:val="00746D76"/>
    <w:rsid w:val="007501CC"/>
    <w:rsid w:val="00751A2C"/>
    <w:rsid w:val="00751A58"/>
    <w:rsid w:val="007520AD"/>
    <w:rsid w:val="00752975"/>
    <w:rsid w:val="007554AB"/>
    <w:rsid w:val="00755977"/>
    <w:rsid w:val="00755F2F"/>
    <w:rsid w:val="007569C6"/>
    <w:rsid w:val="00756FCD"/>
    <w:rsid w:val="00757CD6"/>
    <w:rsid w:val="00762213"/>
    <w:rsid w:val="00762935"/>
    <w:rsid w:val="00765296"/>
    <w:rsid w:val="00765F21"/>
    <w:rsid w:val="00765FC5"/>
    <w:rsid w:val="007707CF"/>
    <w:rsid w:val="00770ABA"/>
    <w:rsid w:val="0077284C"/>
    <w:rsid w:val="00773B3F"/>
    <w:rsid w:val="007750B0"/>
    <w:rsid w:val="00777333"/>
    <w:rsid w:val="007779AE"/>
    <w:rsid w:val="00777D2D"/>
    <w:rsid w:val="00777E62"/>
    <w:rsid w:val="007832A8"/>
    <w:rsid w:val="00783770"/>
    <w:rsid w:val="00786833"/>
    <w:rsid w:val="00790EB1"/>
    <w:rsid w:val="00791391"/>
    <w:rsid w:val="00793480"/>
    <w:rsid w:val="00794224"/>
    <w:rsid w:val="007950DB"/>
    <w:rsid w:val="007955F7"/>
    <w:rsid w:val="007955F8"/>
    <w:rsid w:val="007959DD"/>
    <w:rsid w:val="0079601D"/>
    <w:rsid w:val="0079765F"/>
    <w:rsid w:val="00797D5B"/>
    <w:rsid w:val="007A1DD8"/>
    <w:rsid w:val="007A3743"/>
    <w:rsid w:val="007A6E94"/>
    <w:rsid w:val="007B03E0"/>
    <w:rsid w:val="007B170C"/>
    <w:rsid w:val="007B2ABB"/>
    <w:rsid w:val="007B5295"/>
    <w:rsid w:val="007B6060"/>
    <w:rsid w:val="007B62B9"/>
    <w:rsid w:val="007B7783"/>
    <w:rsid w:val="007B7FB9"/>
    <w:rsid w:val="007C0905"/>
    <w:rsid w:val="007C122C"/>
    <w:rsid w:val="007C190E"/>
    <w:rsid w:val="007C5B0F"/>
    <w:rsid w:val="007C69AA"/>
    <w:rsid w:val="007D0322"/>
    <w:rsid w:val="007D089A"/>
    <w:rsid w:val="007D0EFD"/>
    <w:rsid w:val="007D12CD"/>
    <w:rsid w:val="007D1C4B"/>
    <w:rsid w:val="007D230F"/>
    <w:rsid w:val="007D3A7F"/>
    <w:rsid w:val="007D4DA6"/>
    <w:rsid w:val="007D6BE8"/>
    <w:rsid w:val="007D7D96"/>
    <w:rsid w:val="007E02B5"/>
    <w:rsid w:val="007E02DF"/>
    <w:rsid w:val="007E05DC"/>
    <w:rsid w:val="007E127D"/>
    <w:rsid w:val="007E1FA5"/>
    <w:rsid w:val="007E3898"/>
    <w:rsid w:val="007E4475"/>
    <w:rsid w:val="007E5E12"/>
    <w:rsid w:val="00800509"/>
    <w:rsid w:val="0080088E"/>
    <w:rsid w:val="008009BE"/>
    <w:rsid w:val="0080352A"/>
    <w:rsid w:val="00804653"/>
    <w:rsid w:val="008066B1"/>
    <w:rsid w:val="00806B3B"/>
    <w:rsid w:val="00806E6E"/>
    <w:rsid w:val="00810F55"/>
    <w:rsid w:val="00811867"/>
    <w:rsid w:val="00812295"/>
    <w:rsid w:val="00812F71"/>
    <w:rsid w:val="00814066"/>
    <w:rsid w:val="0081442C"/>
    <w:rsid w:val="008145F2"/>
    <w:rsid w:val="00816C76"/>
    <w:rsid w:val="00821146"/>
    <w:rsid w:val="00821205"/>
    <w:rsid w:val="008243D9"/>
    <w:rsid w:val="0082494C"/>
    <w:rsid w:val="00824B7C"/>
    <w:rsid w:val="008254B0"/>
    <w:rsid w:val="00825DEB"/>
    <w:rsid w:val="008310C3"/>
    <w:rsid w:val="008323E3"/>
    <w:rsid w:val="0083243F"/>
    <w:rsid w:val="00833AD0"/>
    <w:rsid w:val="00835932"/>
    <w:rsid w:val="0083660E"/>
    <w:rsid w:val="00841E39"/>
    <w:rsid w:val="00842C1D"/>
    <w:rsid w:val="00844705"/>
    <w:rsid w:val="00850855"/>
    <w:rsid w:val="00850A50"/>
    <w:rsid w:val="008516D3"/>
    <w:rsid w:val="00851A4D"/>
    <w:rsid w:val="00856AA0"/>
    <w:rsid w:val="00856FA0"/>
    <w:rsid w:val="0085723D"/>
    <w:rsid w:val="00861421"/>
    <w:rsid w:val="00861AC1"/>
    <w:rsid w:val="00862373"/>
    <w:rsid w:val="0086251F"/>
    <w:rsid w:val="00862AC8"/>
    <w:rsid w:val="0086494E"/>
    <w:rsid w:val="00864E82"/>
    <w:rsid w:val="00864EEE"/>
    <w:rsid w:val="00865BA5"/>
    <w:rsid w:val="00865BA6"/>
    <w:rsid w:val="00866BC6"/>
    <w:rsid w:val="00870586"/>
    <w:rsid w:val="0087183F"/>
    <w:rsid w:val="00872C08"/>
    <w:rsid w:val="00873362"/>
    <w:rsid w:val="00873FD1"/>
    <w:rsid w:val="008743A7"/>
    <w:rsid w:val="00874EEC"/>
    <w:rsid w:val="00874F07"/>
    <w:rsid w:val="0087518F"/>
    <w:rsid w:val="00877946"/>
    <w:rsid w:val="008804DA"/>
    <w:rsid w:val="00881811"/>
    <w:rsid w:val="008824DC"/>
    <w:rsid w:val="00884D49"/>
    <w:rsid w:val="00885810"/>
    <w:rsid w:val="00887156"/>
    <w:rsid w:val="008904B5"/>
    <w:rsid w:val="008904C3"/>
    <w:rsid w:val="008905BB"/>
    <w:rsid w:val="0089084F"/>
    <w:rsid w:val="00891E2E"/>
    <w:rsid w:val="008920ED"/>
    <w:rsid w:val="00892B89"/>
    <w:rsid w:val="0089571B"/>
    <w:rsid w:val="008968A7"/>
    <w:rsid w:val="008A0923"/>
    <w:rsid w:val="008A1079"/>
    <w:rsid w:val="008A18EA"/>
    <w:rsid w:val="008A1B35"/>
    <w:rsid w:val="008A1C12"/>
    <w:rsid w:val="008A1FE6"/>
    <w:rsid w:val="008A23D6"/>
    <w:rsid w:val="008A26D4"/>
    <w:rsid w:val="008A5E01"/>
    <w:rsid w:val="008A67DF"/>
    <w:rsid w:val="008A69C6"/>
    <w:rsid w:val="008B0157"/>
    <w:rsid w:val="008B1C24"/>
    <w:rsid w:val="008B2BF6"/>
    <w:rsid w:val="008B3633"/>
    <w:rsid w:val="008B369C"/>
    <w:rsid w:val="008B445E"/>
    <w:rsid w:val="008B4FAC"/>
    <w:rsid w:val="008B5AF3"/>
    <w:rsid w:val="008B6BC7"/>
    <w:rsid w:val="008C0352"/>
    <w:rsid w:val="008C3656"/>
    <w:rsid w:val="008C3710"/>
    <w:rsid w:val="008C3A45"/>
    <w:rsid w:val="008C3F65"/>
    <w:rsid w:val="008C4461"/>
    <w:rsid w:val="008C6694"/>
    <w:rsid w:val="008D0488"/>
    <w:rsid w:val="008D3053"/>
    <w:rsid w:val="008D368D"/>
    <w:rsid w:val="008D5C1D"/>
    <w:rsid w:val="008E109C"/>
    <w:rsid w:val="008E41E3"/>
    <w:rsid w:val="008E44BF"/>
    <w:rsid w:val="008E5729"/>
    <w:rsid w:val="008E77C4"/>
    <w:rsid w:val="008F0031"/>
    <w:rsid w:val="008F1302"/>
    <w:rsid w:val="008F136F"/>
    <w:rsid w:val="008F3D6D"/>
    <w:rsid w:val="008F4005"/>
    <w:rsid w:val="008F5193"/>
    <w:rsid w:val="008F6077"/>
    <w:rsid w:val="008F6E6B"/>
    <w:rsid w:val="00900C53"/>
    <w:rsid w:val="00901B20"/>
    <w:rsid w:val="00901DB7"/>
    <w:rsid w:val="00902405"/>
    <w:rsid w:val="00903F4E"/>
    <w:rsid w:val="0090454F"/>
    <w:rsid w:val="009046C2"/>
    <w:rsid w:val="00910D9A"/>
    <w:rsid w:val="00912288"/>
    <w:rsid w:val="00912A50"/>
    <w:rsid w:val="00915E4F"/>
    <w:rsid w:val="0092021E"/>
    <w:rsid w:val="009228FE"/>
    <w:rsid w:val="00922D4B"/>
    <w:rsid w:val="00924C13"/>
    <w:rsid w:val="00925020"/>
    <w:rsid w:val="00925EE1"/>
    <w:rsid w:val="00926606"/>
    <w:rsid w:val="009279D7"/>
    <w:rsid w:val="00932F3A"/>
    <w:rsid w:val="00934F5A"/>
    <w:rsid w:val="009354AE"/>
    <w:rsid w:val="0093626A"/>
    <w:rsid w:val="00940C24"/>
    <w:rsid w:val="00942D2A"/>
    <w:rsid w:val="00944A2B"/>
    <w:rsid w:val="00944D3D"/>
    <w:rsid w:val="00946DC6"/>
    <w:rsid w:val="00951A48"/>
    <w:rsid w:val="00953A96"/>
    <w:rsid w:val="00954E82"/>
    <w:rsid w:val="0095541B"/>
    <w:rsid w:val="00955466"/>
    <w:rsid w:val="00956950"/>
    <w:rsid w:val="00956C36"/>
    <w:rsid w:val="009612E9"/>
    <w:rsid w:val="00964549"/>
    <w:rsid w:val="00965347"/>
    <w:rsid w:val="00966605"/>
    <w:rsid w:val="009673D8"/>
    <w:rsid w:val="00974A21"/>
    <w:rsid w:val="00975CFD"/>
    <w:rsid w:val="00975E09"/>
    <w:rsid w:val="00977420"/>
    <w:rsid w:val="00980168"/>
    <w:rsid w:val="0098047D"/>
    <w:rsid w:val="00980534"/>
    <w:rsid w:val="009819E3"/>
    <w:rsid w:val="00983FAC"/>
    <w:rsid w:val="009861B7"/>
    <w:rsid w:val="00990A13"/>
    <w:rsid w:val="009911AF"/>
    <w:rsid w:val="00992CFB"/>
    <w:rsid w:val="00994F59"/>
    <w:rsid w:val="009952AA"/>
    <w:rsid w:val="00995E93"/>
    <w:rsid w:val="009A17E6"/>
    <w:rsid w:val="009A4E72"/>
    <w:rsid w:val="009A4F39"/>
    <w:rsid w:val="009A54F0"/>
    <w:rsid w:val="009B02CE"/>
    <w:rsid w:val="009B08CC"/>
    <w:rsid w:val="009B1837"/>
    <w:rsid w:val="009B18E0"/>
    <w:rsid w:val="009B1CB7"/>
    <w:rsid w:val="009B1E6C"/>
    <w:rsid w:val="009B55B9"/>
    <w:rsid w:val="009B6FBD"/>
    <w:rsid w:val="009C225A"/>
    <w:rsid w:val="009C6565"/>
    <w:rsid w:val="009C7821"/>
    <w:rsid w:val="009D06C7"/>
    <w:rsid w:val="009D18D0"/>
    <w:rsid w:val="009D2BA4"/>
    <w:rsid w:val="009D6524"/>
    <w:rsid w:val="009D6FFE"/>
    <w:rsid w:val="009D71B7"/>
    <w:rsid w:val="009E0B30"/>
    <w:rsid w:val="009E0EB7"/>
    <w:rsid w:val="009E245D"/>
    <w:rsid w:val="009E2F6B"/>
    <w:rsid w:val="009E711C"/>
    <w:rsid w:val="009E78E7"/>
    <w:rsid w:val="009F28CD"/>
    <w:rsid w:val="009F3945"/>
    <w:rsid w:val="009F4AD5"/>
    <w:rsid w:val="009F4D18"/>
    <w:rsid w:val="009F4D5C"/>
    <w:rsid w:val="009F7F65"/>
    <w:rsid w:val="00A022DA"/>
    <w:rsid w:val="00A025DC"/>
    <w:rsid w:val="00A02976"/>
    <w:rsid w:val="00A04763"/>
    <w:rsid w:val="00A0613B"/>
    <w:rsid w:val="00A07621"/>
    <w:rsid w:val="00A10F12"/>
    <w:rsid w:val="00A1185F"/>
    <w:rsid w:val="00A144A6"/>
    <w:rsid w:val="00A17B6A"/>
    <w:rsid w:val="00A2097F"/>
    <w:rsid w:val="00A20B35"/>
    <w:rsid w:val="00A21096"/>
    <w:rsid w:val="00A21335"/>
    <w:rsid w:val="00A21786"/>
    <w:rsid w:val="00A229DA"/>
    <w:rsid w:val="00A22FCD"/>
    <w:rsid w:val="00A24148"/>
    <w:rsid w:val="00A24D74"/>
    <w:rsid w:val="00A24DC0"/>
    <w:rsid w:val="00A30125"/>
    <w:rsid w:val="00A31CDA"/>
    <w:rsid w:val="00A3238A"/>
    <w:rsid w:val="00A33854"/>
    <w:rsid w:val="00A33885"/>
    <w:rsid w:val="00A348D3"/>
    <w:rsid w:val="00A36A42"/>
    <w:rsid w:val="00A41945"/>
    <w:rsid w:val="00A426D7"/>
    <w:rsid w:val="00A42C66"/>
    <w:rsid w:val="00A47F78"/>
    <w:rsid w:val="00A50940"/>
    <w:rsid w:val="00A50DA1"/>
    <w:rsid w:val="00A50ED9"/>
    <w:rsid w:val="00A52810"/>
    <w:rsid w:val="00A53560"/>
    <w:rsid w:val="00A53DE6"/>
    <w:rsid w:val="00A54056"/>
    <w:rsid w:val="00A5503C"/>
    <w:rsid w:val="00A55CA3"/>
    <w:rsid w:val="00A56B9C"/>
    <w:rsid w:val="00A56D20"/>
    <w:rsid w:val="00A57432"/>
    <w:rsid w:val="00A6068E"/>
    <w:rsid w:val="00A61688"/>
    <w:rsid w:val="00A62ABD"/>
    <w:rsid w:val="00A62B56"/>
    <w:rsid w:val="00A63316"/>
    <w:rsid w:val="00A633E6"/>
    <w:rsid w:val="00A63F0F"/>
    <w:rsid w:val="00A654C4"/>
    <w:rsid w:val="00A6554E"/>
    <w:rsid w:val="00A65BD3"/>
    <w:rsid w:val="00A67397"/>
    <w:rsid w:val="00A70B56"/>
    <w:rsid w:val="00A71284"/>
    <w:rsid w:val="00A7310D"/>
    <w:rsid w:val="00A733D4"/>
    <w:rsid w:val="00A7690D"/>
    <w:rsid w:val="00A8045C"/>
    <w:rsid w:val="00A80D9D"/>
    <w:rsid w:val="00A80F98"/>
    <w:rsid w:val="00A837AB"/>
    <w:rsid w:val="00A866F8"/>
    <w:rsid w:val="00A87086"/>
    <w:rsid w:val="00A91C89"/>
    <w:rsid w:val="00A96113"/>
    <w:rsid w:val="00A96A0E"/>
    <w:rsid w:val="00A974F2"/>
    <w:rsid w:val="00AA103A"/>
    <w:rsid w:val="00AA31C6"/>
    <w:rsid w:val="00AB0453"/>
    <w:rsid w:val="00AB08D7"/>
    <w:rsid w:val="00AB2080"/>
    <w:rsid w:val="00AB4A63"/>
    <w:rsid w:val="00AB5A36"/>
    <w:rsid w:val="00AB65B5"/>
    <w:rsid w:val="00AB786E"/>
    <w:rsid w:val="00AC022C"/>
    <w:rsid w:val="00AC3702"/>
    <w:rsid w:val="00AC5711"/>
    <w:rsid w:val="00AC5819"/>
    <w:rsid w:val="00AC6705"/>
    <w:rsid w:val="00AC693B"/>
    <w:rsid w:val="00AC6FA9"/>
    <w:rsid w:val="00AC7CD5"/>
    <w:rsid w:val="00AD36C6"/>
    <w:rsid w:val="00AD5FEA"/>
    <w:rsid w:val="00AE0772"/>
    <w:rsid w:val="00AE1D1A"/>
    <w:rsid w:val="00AE3B77"/>
    <w:rsid w:val="00AE484F"/>
    <w:rsid w:val="00AE5E78"/>
    <w:rsid w:val="00AE6A3D"/>
    <w:rsid w:val="00AE75AD"/>
    <w:rsid w:val="00AE7685"/>
    <w:rsid w:val="00AE79E0"/>
    <w:rsid w:val="00AF20FA"/>
    <w:rsid w:val="00AF3016"/>
    <w:rsid w:val="00AF3A49"/>
    <w:rsid w:val="00AF4CCE"/>
    <w:rsid w:val="00AF598A"/>
    <w:rsid w:val="00AF61AA"/>
    <w:rsid w:val="00AF6AC4"/>
    <w:rsid w:val="00AF796C"/>
    <w:rsid w:val="00B00E6E"/>
    <w:rsid w:val="00B014CE"/>
    <w:rsid w:val="00B04143"/>
    <w:rsid w:val="00B04E36"/>
    <w:rsid w:val="00B05B25"/>
    <w:rsid w:val="00B05CFA"/>
    <w:rsid w:val="00B06DA5"/>
    <w:rsid w:val="00B07B3C"/>
    <w:rsid w:val="00B10043"/>
    <w:rsid w:val="00B1095A"/>
    <w:rsid w:val="00B11737"/>
    <w:rsid w:val="00B118C8"/>
    <w:rsid w:val="00B1269A"/>
    <w:rsid w:val="00B14646"/>
    <w:rsid w:val="00B15063"/>
    <w:rsid w:val="00B159F5"/>
    <w:rsid w:val="00B1682F"/>
    <w:rsid w:val="00B17348"/>
    <w:rsid w:val="00B17692"/>
    <w:rsid w:val="00B17D38"/>
    <w:rsid w:val="00B20BCD"/>
    <w:rsid w:val="00B216A4"/>
    <w:rsid w:val="00B21D86"/>
    <w:rsid w:val="00B22DF1"/>
    <w:rsid w:val="00B23124"/>
    <w:rsid w:val="00B2374F"/>
    <w:rsid w:val="00B2391B"/>
    <w:rsid w:val="00B2491F"/>
    <w:rsid w:val="00B2597C"/>
    <w:rsid w:val="00B27B9D"/>
    <w:rsid w:val="00B306FA"/>
    <w:rsid w:val="00B30991"/>
    <w:rsid w:val="00B30A85"/>
    <w:rsid w:val="00B31C6F"/>
    <w:rsid w:val="00B33FAD"/>
    <w:rsid w:val="00B35085"/>
    <w:rsid w:val="00B36B7E"/>
    <w:rsid w:val="00B40B25"/>
    <w:rsid w:val="00B40E71"/>
    <w:rsid w:val="00B411B6"/>
    <w:rsid w:val="00B4216D"/>
    <w:rsid w:val="00B4484C"/>
    <w:rsid w:val="00B45A20"/>
    <w:rsid w:val="00B47C1F"/>
    <w:rsid w:val="00B5214C"/>
    <w:rsid w:val="00B537D7"/>
    <w:rsid w:val="00B55733"/>
    <w:rsid w:val="00B55ED5"/>
    <w:rsid w:val="00B60D5C"/>
    <w:rsid w:val="00B637AB"/>
    <w:rsid w:val="00B639D3"/>
    <w:rsid w:val="00B66428"/>
    <w:rsid w:val="00B666E4"/>
    <w:rsid w:val="00B66810"/>
    <w:rsid w:val="00B67760"/>
    <w:rsid w:val="00B700B8"/>
    <w:rsid w:val="00B7190D"/>
    <w:rsid w:val="00B7264D"/>
    <w:rsid w:val="00B72B65"/>
    <w:rsid w:val="00B737E0"/>
    <w:rsid w:val="00B739CC"/>
    <w:rsid w:val="00B749A1"/>
    <w:rsid w:val="00B767EE"/>
    <w:rsid w:val="00B77235"/>
    <w:rsid w:val="00B81B49"/>
    <w:rsid w:val="00B8341E"/>
    <w:rsid w:val="00B83CEB"/>
    <w:rsid w:val="00B86305"/>
    <w:rsid w:val="00B863E8"/>
    <w:rsid w:val="00B90F8C"/>
    <w:rsid w:val="00B92340"/>
    <w:rsid w:val="00B928BE"/>
    <w:rsid w:val="00B92987"/>
    <w:rsid w:val="00B94C37"/>
    <w:rsid w:val="00B94C64"/>
    <w:rsid w:val="00B9638E"/>
    <w:rsid w:val="00B96BD6"/>
    <w:rsid w:val="00B97994"/>
    <w:rsid w:val="00BA138A"/>
    <w:rsid w:val="00BA1D54"/>
    <w:rsid w:val="00BA2847"/>
    <w:rsid w:val="00BA4CB8"/>
    <w:rsid w:val="00BA5214"/>
    <w:rsid w:val="00BA600E"/>
    <w:rsid w:val="00BA779A"/>
    <w:rsid w:val="00BA78F0"/>
    <w:rsid w:val="00BB0290"/>
    <w:rsid w:val="00BB1639"/>
    <w:rsid w:val="00BB1BE1"/>
    <w:rsid w:val="00BB1FE9"/>
    <w:rsid w:val="00BB2195"/>
    <w:rsid w:val="00BB58ED"/>
    <w:rsid w:val="00BB6466"/>
    <w:rsid w:val="00BB7423"/>
    <w:rsid w:val="00BB76CC"/>
    <w:rsid w:val="00BC403F"/>
    <w:rsid w:val="00BC5285"/>
    <w:rsid w:val="00BC61D4"/>
    <w:rsid w:val="00BC7023"/>
    <w:rsid w:val="00BC70F1"/>
    <w:rsid w:val="00BD0A3B"/>
    <w:rsid w:val="00BD2561"/>
    <w:rsid w:val="00BD2BB2"/>
    <w:rsid w:val="00BD5592"/>
    <w:rsid w:val="00BD6CF0"/>
    <w:rsid w:val="00BE1607"/>
    <w:rsid w:val="00BE19CC"/>
    <w:rsid w:val="00BE2117"/>
    <w:rsid w:val="00BE55E4"/>
    <w:rsid w:val="00BE62E1"/>
    <w:rsid w:val="00BF1494"/>
    <w:rsid w:val="00BF5481"/>
    <w:rsid w:val="00C01431"/>
    <w:rsid w:val="00C01587"/>
    <w:rsid w:val="00C03F2A"/>
    <w:rsid w:val="00C056F3"/>
    <w:rsid w:val="00C05945"/>
    <w:rsid w:val="00C06AAF"/>
    <w:rsid w:val="00C10CDD"/>
    <w:rsid w:val="00C119EF"/>
    <w:rsid w:val="00C13BEF"/>
    <w:rsid w:val="00C13C34"/>
    <w:rsid w:val="00C14641"/>
    <w:rsid w:val="00C1485A"/>
    <w:rsid w:val="00C15148"/>
    <w:rsid w:val="00C1577D"/>
    <w:rsid w:val="00C15C3A"/>
    <w:rsid w:val="00C169F9"/>
    <w:rsid w:val="00C20CE1"/>
    <w:rsid w:val="00C20D1B"/>
    <w:rsid w:val="00C217F1"/>
    <w:rsid w:val="00C24782"/>
    <w:rsid w:val="00C24C64"/>
    <w:rsid w:val="00C25A40"/>
    <w:rsid w:val="00C26B14"/>
    <w:rsid w:val="00C27233"/>
    <w:rsid w:val="00C273B1"/>
    <w:rsid w:val="00C27893"/>
    <w:rsid w:val="00C27ABF"/>
    <w:rsid w:val="00C3057A"/>
    <w:rsid w:val="00C31272"/>
    <w:rsid w:val="00C319F9"/>
    <w:rsid w:val="00C33177"/>
    <w:rsid w:val="00C344D3"/>
    <w:rsid w:val="00C369CB"/>
    <w:rsid w:val="00C41995"/>
    <w:rsid w:val="00C42044"/>
    <w:rsid w:val="00C431FD"/>
    <w:rsid w:val="00C44664"/>
    <w:rsid w:val="00C45550"/>
    <w:rsid w:val="00C45AD2"/>
    <w:rsid w:val="00C45BCE"/>
    <w:rsid w:val="00C466D3"/>
    <w:rsid w:val="00C50D88"/>
    <w:rsid w:val="00C525F7"/>
    <w:rsid w:val="00C5488C"/>
    <w:rsid w:val="00C56D9E"/>
    <w:rsid w:val="00C57156"/>
    <w:rsid w:val="00C62956"/>
    <w:rsid w:val="00C637C9"/>
    <w:rsid w:val="00C64A0F"/>
    <w:rsid w:val="00C6572A"/>
    <w:rsid w:val="00C65AC6"/>
    <w:rsid w:val="00C6714C"/>
    <w:rsid w:val="00C70481"/>
    <w:rsid w:val="00C70A22"/>
    <w:rsid w:val="00C7113A"/>
    <w:rsid w:val="00C72502"/>
    <w:rsid w:val="00C73C7A"/>
    <w:rsid w:val="00C75315"/>
    <w:rsid w:val="00C75AD0"/>
    <w:rsid w:val="00C75BCF"/>
    <w:rsid w:val="00C76215"/>
    <w:rsid w:val="00C81F45"/>
    <w:rsid w:val="00C8584C"/>
    <w:rsid w:val="00C87B11"/>
    <w:rsid w:val="00C87B73"/>
    <w:rsid w:val="00C91E0B"/>
    <w:rsid w:val="00C96F24"/>
    <w:rsid w:val="00C97B30"/>
    <w:rsid w:val="00CA0795"/>
    <w:rsid w:val="00CA0951"/>
    <w:rsid w:val="00CA2DE4"/>
    <w:rsid w:val="00CA3D9A"/>
    <w:rsid w:val="00CA53A4"/>
    <w:rsid w:val="00CA5B84"/>
    <w:rsid w:val="00CA711B"/>
    <w:rsid w:val="00CA7D33"/>
    <w:rsid w:val="00CB25BD"/>
    <w:rsid w:val="00CB295E"/>
    <w:rsid w:val="00CB3AFA"/>
    <w:rsid w:val="00CB4060"/>
    <w:rsid w:val="00CB492B"/>
    <w:rsid w:val="00CB4C9E"/>
    <w:rsid w:val="00CB53AF"/>
    <w:rsid w:val="00CB5DF9"/>
    <w:rsid w:val="00CB729A"/>
    <w:rsid w:val="00CB79C1"/>
    <w:rsid w:val="00CC19D3"/>
    <w:rsid w:val="00CC2186"/>
    <w:rsid w:val="00CC388D"/>
    <w:rsid w:val="00CC3B5A"/>
    <w:rsid w:val="00CC40AD"/>
    <w:rsid w:val="00CC47FB"/>
    <w:rsid w:val="00CC499D"/>
    <w:rsid w:val="00CC5E4E"/>
    <w:rsid w:val="00CD0CE7"/>
    <w:rsid w:val="00CD24E5"/>
    <w:rsid w:val="00CD47C4"/>
    <w:rsid w:val="00CD4A4A"/>
    <w:rsid w:val="00CD53A2"/>
    <w:rsid w:val="00CD791F"/>
    <w:rsid w:val="00CE1842"/>
    <w:rsid w:val="00CE1F18"/>
    <w:rsid w:val="00CE2E2F"/>
    <w:rsid w:val="00CE329C"/>
    <w:rsid w:val="00CE340B"/>
    <w:rsid w:val="00CE635A"/>
    <w:rsid w:val="00CE72B6"/>
    <w:rsid w:val="00CE77CB"/>
    <w:rsid w:val="00CE7C57"/>
    <w:rsid w:val="00CF1969"/>
    <w:rsid w:val="00CF6D45"/>
    <w:rsid w:val="00D00408"/>
    <w:rsid w:val="00D026F6"/>
    <w:rsid w:val="00D0339E"/>
    <w:rsid w:val="00D03A82"/>
    <w:rsid w:val="00D0405C"/>
    <w:rsid w:val="00D0451D"/>
    <w:rsid w:val="00D05DBB"/>
    <w:rsid w:val="00D06DA3"/>
    <w:rsid w:val="00D06ECC"/>
    <w:rsid w:val="00D07628"/>
    <w:rsid w:val="00D07700"/>
    <w:rsid w:val="00D07849"/>
    <w:rsid w:val="00D109FC"/>
    <w:rsid w:val="00D11B39"/>
    <w:rsid w:val="00D12591"/>
    <w:rsid w:val="00D1295C"/>
    <w:rsid w:val="00D13734"/>
    <w:rsid w:val="00D137C3"/>
    <w:rsid w:val="00D147D9"/>
    <w:rsid w:val="00D1485D"/>
    <w:rsid w:val="00D15740"/>
    <w:rsid w:val="00D165DA"/>
    <w:rsid w:val="00D170AE"/>
    <w:rsid w:val="00D216E0"/>
    <w:rsid w:val="00D21B30"/>
    <w:rsid w:val="00D22997"/>
    <w:rsid w:val="00D2625A"/>
    <w:rsid w:val="00D263A7"/>
    <w:rsid w:val="00D270CD"/>
    <w:rsid w:val="00D27791"/>
    <w:rsid w:val="00D27E4B"/>
    <w:rsid w:val="00D303C3"/>
    <w:rsid w:val="00D32CFB"/>
    <w:rsid w:val="00D3335A"/>
    <w:rsid w:val="00D3369A"/>
    <w:rsid w:val="00D347C6"/>
    <w:rsid w:val="00D35A7F"/>
    <w:rsid w:val="00D360D9"/>
    <w:rsid w:val="00D36D2A"/>
    <w:rsid w:val="00D37666"/>
    <w:rsid w:val="00D4276F"/>
    <w:rsid w:val="00D42A10"/>
    <w:rsid w:val="00D43113"/>
    <w:rsid w:val="00D43961"/>
    <w:rsid w:val="00D44726"/>
    <w:rsid w:val="00D451D6"/>
    <w:rsid w:val="00D45662"/>
    <w:rsid w:val="00D468E0"/>
    <w:rsid w:val="00D50AFC"/>
    <w:rsid w:val="00D52AD0"/>
    <w:rsid w:val="00D53085"/>
    <w:rsid w:val="00D53AC1"/>
    <w:rsid w:val="00D5490C"/>
    <w:rsid w:val="00D55685"/>
    <w:rsid w:val="00D56CAF"/>
    <w:rsid w:val="00D573F1"/>
    <w:rsid w:val="00D60D4B"/>
    <w:rsid w:val="00D645C4"/>
    <w:rsid w:val="00D6582F"/>
    <w:rsid w:val="00D6711F"/>
    <w:rsid w:val="00D702D5"/>
    <w:rsid w:val="00D70732"/>
    <w:rsid w:val="00D72B76"/>
    <w:rsid w:val="00D7415D"/>
    <w:rsid w:val="00D74CE8"/>
    <w:rsid w:val="00D75710"/>
    <w:rsid w:val="00D77C7E"/>
    <w:rsid w:val="00D8040E"/>
    <w:rsid w:val="00D80D45"/>
    <w:rsid w:val="00D82536"/>
    <w:rsid w:val="00D82FCD"/>
    <w:rsid w:val="00D845C5"/>
    <w:rsid w:val="00D87090"/>
    <w:rsid w:val="00D91422"/>
    <w:rsid w:val="00D92099"/>
    <w:rsid w:val="00D93E98"/>
    <w:rsid w:val="00D95F1E"/>
    <w:rsid w:val="00D9656E"/>
    <w:rsid w:val="00DA0DA3"/>
    <w:rsid w:val="00DA3921"/>
    <w:rsid w:val="00DA663A"/>
    <w:rsid w:val="00DA6740"/>
    <w:rsid w:val="00DA6D2D"/>
    <w:rsid w:val="00DB1692"/>
    <w:rsid w:val="00DB4581"/>
    <w:rsid w:val="00DB75DF"/>
    <w:rsid w:val="00DB7925"/>
    <w:rsid w:val="00DC0191"/>
    <w:rsid w:val="00DC0D51"/>
    <w:rsid w:val="00DC2C4D"/>
    <w:rsid w:val="00DC2F5B"/>
    <w:rsid w:val="00DC3FA6"/>
    <w:rsid w:val="00DC5B06"/>
    <w:rsid w:val="00DC68E6"/>
    <w:rsid w:val="00DC7465"/>
    <w:rsid w:val="00DD20A1"/>
    <w:rsid w:val="00DD34EC"/>
    <w:rsid w:val="00DD418D"/>
    <w:rsid w:val="00DD6221"/>
    <w:rsid w:val="00DD7313"/>
    <w:rsid w:val="00DD78B3"/>
    <w:rsid w:val="00DE0484"/>
    <w:rsid w:val="00DE0CDB"/>
    <w:rsid w:val="00DE1B0A"/>
    <w:rsid w:val="00DE2161"/>
    <w:rsid w:val="00DE2242"/>
    <w:rsid w:val="00DE2C72"/>
    <w:rsid w:val="00DE35E3"/>
    <w:rsid w:val="00DE537A"/>
    <w:rsid w:val="00DE5A3F"/>
    <w:rsid w:val="00DE6396"/>
    <w:rsid w:val="00DE6EDE"/>
    <w:rsid w:val="00DF64DB"/>
    <w:rsid w:val="00E0035B"/>
    <w:rsid w:val="00E038A9"/>
    <w:rsid w:val="00E03C56"/>
    <w:rsid w:val="00E0510F"/>
    <w:rsid w:val="00E0530D"/>
    <w:rsid w:val="00E05387"/>
    <w:rsid w:val="00E107AB"/>
    <w:rsid w:val="00E12DF3"/>
    <w:rsid w:val="00E14012"/>
    <w:rsid w:val="00E144D7"/>
    <w:rsid w:val="00E16AC2"/>
    <w:rsid w:val="00E17FE2"/>
    <w:rsid w:val="00E20CEE"/>
    <w:rsid w:val="00E210EF"/>
    <w:rsid w:val="00E213D2"/>
    <w:rsid w:val="00E2649F"/>
    <w:rsid w:val="00E300B1"/>
    <w:rsid w:val="00E3054C"/>
    <w:rsid w:val="00E305B5"/>
    <w:rsid w:val="00E30FBC"/>
    <w:rsid w:val="00E31E3A"/>
    <w:rsid w:val="00E32B11"/>
    <w:rsid w:val="00E338A9"/>
    <w:rsid w:val="00E33BC0"/>
    <w:rsid w:val="00E33C0F"/>
    <w:rsid w:val="00E4012B"/>
    <w:rsid w:val="00E40525"/>
    <w:rsid w:val="00E43443"/>
    <w:rsid w:val="00E4432C"/>
    <w:rsid w:val="00E45684"/>
    <w:rsid w:val="00E4661A"/>
    <w:rsid w:val="00E4783E"/>
    <w:rsid w:val="00E54297"/>
    <w:rsid w:val="00E55985"/>
    <w:rsid w:val="00E57046"/>
    <w:rsid w:val="00E6042C"/>
    <w:rsid w:val="00E60FEC"/>
    <w:rsid w:val="00E62CCD"/>
    <w:rsid w:val="00E63F21"/>
    <w:rsid w:val="00E64EA8"/>
    <w:rsid w:val="00E64F30"/>
    <w:rsid w:val="00E672DF"/>
    <w:rsid w:val="00E6762D"/>
    <w:rsid w:val="00E679FF"/>
    <w:rsid w:val="00E67E10"/>
    <w:rsid w:val="00E722CF"/>
    <w:rsid w:val="00E727EA"/>
    <w:rsid w:val="00E74424"/>
    <w:rsid w:val="00E7647E"/>
    <w:rsid w:val="00E767D1"/>
    <w:rsid w:val="00E8168F"/>
    <w:rsid w:val="00E90408"/>
    <w:rsid w:val="00E90EA1"/>
    <w:rsid w:val="00E911CF"/>
    <w:rsid w:val="00E91BE0"/>
    <w:rsid w:val="00E92266"/>
    <w:rsid w:val="00E946BC"/>
    <w:rsid w:val="00E954C3"/>
    <w:rsid w:val="00EA0239"/>
    <w:rsid w:val="00EA03FE"/>
    <w:rsid w:val="00EA051F"/>
    <w:rsid w:val="00EA112D"/>
    <w:rsid w:val="00EA1531"/>
    <w:rsid w:val="00EA1E00"/>
    <w:rsid w:val="00EA3105"/>
    <w:rsid w:val="00EA3D6F"/>
    <w:rsid w:val="00EA4ABC"/>
    <w:rsid w:val="00EA534D"/>
    <w:rsid w:val="00EA53F1"/>
    <w:rsid w:val="00EA6A29"/>
    <w:rsid w:val="00EA6A39"/>
    <w:rsid w:val="00EA6B41"/>
    <w:rsid w:val="00EA7111"/>
    <w:rsid w:val="00EA75E6"/>
    <w:rsid w:val="00EB0D30"/>
    <w:rsid w:val="00EB1C9C"/>
    <w:rsid w:val="00EB29E0"/>
    <w:rsid w:val="00EB3C43"/>
    <w:rsid w:val="00EB41B1"/>
    <w:rsid w:val="00EB793E"/>
    <w:rsid w:val="00EC05D1"/>
    <w:rsid w:val="00EC071C"/>
    <w:rsid w:val="00EC0EDA"/>
    <w:rsid w:val="00EC27F9"/>
    <w:rsid w:val="00EC2EE2"/>
    <w:rsid w:val="00EC33FD"/>
    <w:rsid w:val="00EC36AC"/>
    <w:rsid w:val="00EC7808"/>
    <w:rsid w:val="00EC79E3"/>
    <w:rsid w:val="00ED1B32"/>
    <w:rsid w:val="00ED3DA8"/>
    <w:rsid w:val="00ED46B8"/>
    <w:rsid w:val="00ED4D2A"/>
    <w:rsid w:val="00ED4EE6"/>
    <w:rsid w:val="00ED4FB3"/>
    <w:rsid w:val="00ED5285"/>
    <w:rsid w:val="00ED56B1"/>
    <w:rsid w:val="00ED5BEA"/>
    <w:rsid w:val="00ED6851"/>
    <w:rsid w:val="00ED7BDC"/>
    <w:rsid w:val="00EE05B5"/>
    <w:rsid w:val="00EE19F7"/>
    <w:rsid w:val="00EE247C"/>
    <w:rsid w:val="00EE2DB5"/>
    <w:rsid w:val="00EE5355"/>
    <w:rsid w:val="00EE6D0F"/>
    <w:rsid w:val="00EF1D75"/>
    <w:rsid w:val="00EF4141"/>
    <w:rsid w:val="00EF4EAF"/>
    <w:rsid w:val="00EF7F0E"/>
    <w:rsid w:val="00F019CE"/>
    <w:rsid w:val="00F02BB6"/>
    <w:rsid w:val="00F03172"/>
    <w:rsid w:val="00F033E9"/>
    <w:rsid w:val="00F03DDE"/>
    <w:rsid w:val="00F05705"/>
    <w:rsid w:val="00F1283E"/>
    <w:rsid w:val="00F12FB7"/>
    <w:rsid w:val="00F13621"/>
    <w:rsid w:val="00F14199"/>
    <w:rsid w:val="00F163FB"/>
    <w:rsid w:val="00F1734B"/>
    <w:rsid w:val="00F17586"/>
    <w:rsid w:val="00F177CF"/>
    <w:rsid w:val="00F17FA3"/>
    <w:rsid w:val="00F216DA"/>
    <w:rsid w:val="00F22397"/>
    <w:rsid w:val="00F225F0"/>
    <w:rsid w:val="00F2290A"/>
    <w:rsid w:val="00F236C6"/>
    <w:rsid w:val="00F2414F"/>
    <w:rsid w:val="00F245A5"/>
    <w:rsid w:val="00F25434"/>
    <w:rsid w:val="00F2637F"/>
    <w:rsid w:val="00F3118E"/>
    <w:rsid w:val="00F3191B"/>
    <w:rsid w:val="00F33264"/>
    <w:rsid w:val="00F3327A"/>
    <w:rsid w:val="00F33AA8"/>
    <w:rsid w:val="00F3523E"/>
    <w:rsid w:val="00F3573E"/>
    <w:rsid w:val="00F36434"/>
    <w:rsid w:val="00F364C6"/>
    <w:rsid w:val="00F40A64"/>
    <w:rsid w:val="00F418CA"/>
    <w:rsid w:val="00F41AA5"/>
    <w:rsid w:val="00F41F7A"/>
    <w:rsid w:val="00F44542"/>
    <w:rsid w:val="00F46AE4"/>
    <w:rsid w:val="00F4739D"/>
    <w:rsid w:val="00F47D48"/>
    <w:rsid w:val="00F52DC8"/>
    <w:rsid w:val="00F532FC"/>
    <w:rsid w:val="00F53659"/>
    <w:rsid w:val="00F5473C"/>
    <w:rsid w:val="00F554D3"/>
    <w:rsid w:val="00F55AF8"/>
    <w:rsid w:val="00F55B22"/>
    <w:rsid w:val="00F56ABE"/>
    <w:rsid w:val="00F5793C"/>
    <w:rsid w:val="00F579F6"/>
    <w:rsid w:val="00F57CE0"/>
    <w:rsid w:val="00F60408"/>
    <w:rsid w:val="00F60DF1"/>
    <w:rsid w:val="00F61D50"/>
    <w:rsid w:val="00F63A88"/>
    <w:rsid w:val="00F642EB"/>
    <w:rsid w:val="00F65005"/>
    <w:rsid w:val="00F66585"/>
    <w:rsid w:val="00F66DBB"/>
    <w:rsid w:val="00F67258"/>
    <w:rsid w:val="00F70CDA"/>
    <w:rsid w:val="00F7196E"/>
    <w:rsid w:val="00F752C1"/>
    <w:rsid w:val="00F75772"/>
    <w:rsid w:val="00F76E8C"/>
    <w:rsid w:val="00F808F4"/>
    <w:rsid w:val="00F823D8"/>
    <w:rsid w:val="00F82A4F"/>
    <w:rsid w:val="00F82A6D"/>
    <w:rsid w:val="00F82F7F"/>
    <w:rsid w:val="00F835EB"/>
    <w:rsid w:val="00F84450"/>
    <w:rsid w:val="00F84C80"/>
    <w:rsid w:val="00F85BCA"/>
    <w:rsid w:val="00F87E7F"/>
    <w:rsid w:val="00F92BAB"/>
    <w:rsid w:val="00F93D77"/>
    <w:rsid w:val="00FA0280"/>
    <w:rsid w:val="00FA0A09"/>
    <w:rsid w:val="00FA162D"/>
    <w:rsid w:val="00FA2C32"/>
    <w:rsid w:val="00FA3F4B"/>
    <w:rsid w:val="00FA4167"/>
    <w:rsid w:val="00FA4804"/>
    <w:rsid w:val="00FA5568"/>
    <w:rsid w:val="00FA68F5"/>
    <w:rsid w:val="00FA7275"/>
    <w:rsid w:val="00FB0791"/>
    <w:rsid w:val="00FB22DA"/>
    <w:rsid w:val="00FB4390"/>
    <w:rsid w:val="00FB4FEA"/>
    <w:rsid w:val="00FB501D"/>
    <w:rsid w:val="00FB7055"/>
    <w:rsid w:val="00FC0940"/>
    <w:rsid w:val="00FC11C5"/>
    <w:rsid w:val="00FC2D88"/>
    <w:rsid w:val="00FC36EB"/>
    <w:rsid w:val="00FC4AF4"/>
    <w:rsid w:val="00FC4CBA"/>
    <w:rsid w:val="00FC4E4F"/>
    <w:rsid w:val="00FC6F89"/>
    <w:rsid w:val="00FC7C5D"/>
    <w:rsid w:val="00FD06B8"/>
    <w:rsid w:val="00FD3C64"/>
    <w:rsid w:val="00FD3D83"/>
    <w:rsid w:val="00FD51A1"/>
    <w:rsid w:val="00FD56F4"/>
    <w:rsid w:val="00FD6231"/>
    <w:rsid w:val="00FD6B88"/>
    <w:rsid w:val="00FD6EEE"/>
    <w:rsid w:val="00FD7238"/>
    <w:rsid w:val="00FD7571"/>
    <w:rsid w:val="00FD7CA1"/>
    <w:rsid w:val="00FE08D2"/>
    <w:rsid w:val="00FE3573"/>
    <w:rsid w:val="00FE367E"/>
    <w:rsid w:val="00FE3DA2"/>
    <w:rsid w:val="00FE50EA"/>
    <w:rsid w:val="00FF0B76"/>
    <w:rsid w:val="00FF3F60"/>
    <w:rsid w:val="00FF4676"/>
    <w:rsid w:val="00FF52A0"/>
    <w:rsid w:val="00FF6F8F"/>
    <w:rsid w:val="00FF72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5B5ECA-D104-47B5-9F3F-62479798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17"/>
    <w:rPr>
      <w:sz w:val="24"/>
      <w:szCs w:val="24"/>
      <w:lang w:bidi="ar-SA"/>
    </w:rPr>
  </w:style>
  <w:style w:type="paragraph" w:styleId="Heading1">
    <w:name w:val="heading 1"/>
    <w:aliases w:val="فصل"/>
    <w:basedOn w:val="Normal"/>
    <w:next w:val="Normal"/>
    <w:link w:val="Heading1Char"/>
    <w:qFormat/>
    <w:rsid w:val="00FE367E"/>
    <w:pPr>
      <w:keepNext/>
      <w:numPr>
        <w:numId w:val="1"/>
      </w:numPr>
      <w:bidi/>
      <w:jc w:val="lowKashida"/>
      <w:outlineLvl w:val="0"/>
    </w:pPr>
    <w:rPr>
      <w:rFonts w:cs="Zar"/>
      <w:b/>
      <w:bCs/>
      <w:i/>
      <w:iCs/>
      <w:sz w:val="28"/>
      <w:szCs w:val="28"/>
    </w:rPr>
  </w:style>
  <w:style w:type="paragraph" w:styleId="Heading2">
    <w:name w:val="heading 2"/>
    <w:basedOn w:val="Normal"/>
    <w:next w:val="Normal"/>
    <w:link w:val="Heading2Char"/>
    <w:uiPriority w:val="9"/>
    <w:qFormat/>
    <w:rsid w:val="00FE367E"/>
    <w:pPr>
      <w:keepNext/>
      <w:numPr>
        <w:ilvl w:val="1"/>
        <w:numId w:val="1"/>
      </w:numPr>
      <w:bidi/>
      <w:jc w:val="center"/>
      <w:outlineLvl w:val="1"/>
    </w:pPr>
    <w:rPr>
      <w:rFonts w:cs="Zar"/>
      <w:b/>
      <w:bCs/>
      <w:sz w:val="28"/>
      <w:szCs w:val="36"/>
    </w:rPr>
  </w:style>
  <w:style w:type="paragraph" w:styleId="Heading3">
    <w:name w:val="heading 3"/>
    <w:basedOn w:val="Normal"/>
    <w:next w:val="Normal"/>
    <w:link w:val="Heading3Char"/>
    <w:uiPriority w:val="9"/>
    <w:qFormat/>
    <w:rsid w:val="00FE367E"/>
    <w:pPr>
      <w:keepNext/>
      <w:numPr>
        <w:ilvl w:val="2"/>
        <w:numId w:val="1"/>
      </w:numPr>
      <w:bidi/>
      <w:jc w:val="lowKashida"/>
      <w:outlineLvl w:val="2"/>
    </w:pPr>
    <w:rPr>
      <w:rFonts w:cs="Zar"/>
      <w:b/>
      <w:bCs/>
      <w:sz w:val="28"/>
      <w:szCs w:val="28"/>
    </w:rPr>
  </w:style>
  <w:style w:type="paragraph" w:styleId="Heading4">
    <w:name w:val="heading 4"/>
    <w:basedOn w:val="Normal"/>
    <w:next w:val="Normal"/>
    <w:link w:val="Heading4Char"/>
    <w:uiPriority w:val="9"/>
    <w:qFormat/>
    <w:rsid w:val="00FE367E"/>
    <w:pPr>
      <w:keepNext/>
      <w:numPr>
        <w:ilvl w:val="3"/>
        <w:numId w:val="1"/>
      </w:numPr>
      <w:bidi/>
      <w:jc w:val="center"/>
      <w:outlineLvl w:val="3"/>
    </w:pPr>
    <w:rPr>
      <w:rFonts w:cs="Zar"/>
      <w:b/>
      <w:bCs/>
      <w:sz w:val="28"/>
      <w:szCs w:val="48"/>
    </w:rPr>
  </w:style>
  <w:style w:type="paragraph" w:styleId="Heading5">
    <w:name w:val="heading 5"/>
    <w:basedOn w:val="Normal"/>
    <w:next w:val="Normal"/>
    <w:link w:val="Heading5Char"/>
    <w:qFormat/>
    <w:rsid w:val="00FE367E"/>
    <w:pPr>
      <w:keepNext/>
      <w:numPr>
        <w:ilvl w:val="4"/>
        <w:numId w:val="1"/>
      </w:numPr>
      <w:bidi/>
      <w:jc w:val="center"/>
      <w:outlineLvl w:val="4"/>
    </w:pPr>
    <w:rPr>
      <w:rFonts w:cs="Zar"/>
      <w:b/>
      <w:bCs/>
      <w:sz w:val="28"/>
      <w:szCs w:val="44"/>
    </w:rPr>
  </w:style>
  <w:style w:type="paragraph" w:styleId="Heading6">
    <w:name w:val="heading 6"/>
    <w:basedOn w:val="Normal"/>
    <w:next w:val="Normal"/>
    <w:link w:val="Heading6Char"/>
    <w:qFormat/>
    <w:rsid w:val="00FE367E"/>
    <w:pPr>
      <w:keepNext/>
      <w:numPr>
        <w:ilvl w:val="5"/>
        <w:numId w:val="1"/>
      </w:numPr>
      <w:bidi/>
      <w:jc w:val="center"/>
      <w:outlineLvl w:val="5"/>
    </w:pPr>
    <w:rPr>
      <w:rFonts w:cs="Zar"/>
      <w:b/>
      <w:bCs/>
      <w:sz w:val="28"/>
      <w:szCs w:val="40"/>
    </w:rPr>
  </w:style>
  <w:style w:type="paragraph" w:styleId="Heading7">
    <w:name w:val="heading 7"/>
    <w:basedOn w:val="Normal"/>
    <w:next w:val="Normal"/>
    <w:link w:val="Heading7Char"/>
    <w:qFormat/>
    <w:rsid w:val="00FE367E"/>
    <w:pPr>
      <w:keepNext/>
      <w:numPr>
        <w:ilvl w:val="6"/>
        <w:numId w:val="1"/>
      </w:numPr>
      <w:bidi/>
      <w:jc w:val="lowKashida"/>
      <w:outlineLvl w:val="6"/>
    </w:pPr>
    <w:rPr>
      <w:rFonts w:cs="Zar"/>
      <w:b/>
      <w:bCs/>
      <w:sz w:val="28"/>
      <w:szCs w:val="28"/>
      <w:u w:val="single"/>
    </w:rPr>
  </w:style>
  <w:style w:type="paragraph" w:styleId="Heading8">
    <w:name w:val="heading 8"/>
    <w:basedOn w:val="Normal"/>
    <w:next w:val="Normal"/>
    <w:link w:val="Heading8Char"/>
    <w:qFormat/>
    <w:rsid w:val="00FE367E"/>
    <w:pPr>
      <w:keepNext/>
      <w:numPr>
        <w:ilvl w:val="7"/>
        <w:numId w:val="1"/>
      </w:numPr>
      <w:bidi/>
      <w:jc w:val="lowKashida"/>
      <w:outlineLvl w:val="7"/>
    </w:pPr>
    <w:rPr>
      <w:rFonts w:cs="Zar"/>
      <w:i/>
      <w:iCs/>
      <w:sz w:val="28"/>
      <w:szCs w:val="28"/>
    </w:rPr>
  </w:style>
  <w:style w:type="paragraph" w:styleId="Heading9">
    <w:name w:val="heading 9"/>
    <w:basedOn w:val="Normal"/>
    <w:next w:val="Normal"/>
    <w:link w:val="Heading9Char"/>
    <w:qFormat/>
    <w:rsid w:val="00FE367E"/>
    <w:pPr>
      <w:keepNext/>
      <w:numPr>
        <w:ilvl w:val="8"/>
        <w:numId w:val="1"/>
      </w:numPr>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 Char"/>
    <w:basedOn w:val="DefaultParagraphFont"/>
    <w:link w:val="Heading1"/>
    <w:locked/>
    <w:rsid w:val="007520AD"/>
    <w:rPr>
      <w:rFonts w:cs="Zar"/>
      <w:b/>
      <w:bCs/>
      <w:i/>
      <w:iCs/>
      <w:sz w:val="28"/>
      <w:szCs w:val="28"/>
      <w:lang w:bidi="ar-SA"/>
    </w:rPr>
  </w:style>
  <w:style w:type="character" w:customStyle="1" w:styleId="Heading2Char">
    <w:name w:val="Heading 2 Char"/>
    <w:basedOn w:val="DefaultParagraphFont"/>
    <w:link w:val="Heading2"/>
    <w:uiPriority w:val="9"/>
    <w:locked/>
    <w:rsid w:val="007520AD"/>
    <w:rPr>
      <w:rFonts w:cs="Zar"/>
      <w:b/>
      <w:bCs/>
      <w:sz w:val="28"/>
      <w:szCs w:val="36"/>
      <w:lang w:bidi="ar-SA"/>
    </w:rPr>
  </w:style>
  <w:style w:type="character" w:customStyle="1" w:styleId="Heading3Char">
    <w:name w:val="Heading 3 Char"/>
    <w:basedOn w:val="DefaultParagraphFont"/>
    <w:link w:val="Heading3"/>
    <w:uiPriority w:val="9"/>
    <w:locked/>
    <w:rsid w:val="007520AD"/>
    <w:rPr>
      <w:rFonts w:cs="Zar"/>
      <w:b/>
      <w:bCs/>
      <w:sz w:val="28"/>
      <w:szCs w:val="28"/>
      <w:lang w:bidi="ar-SA"/>
    </w:rPr>
  </w:style>
  <w:style w:type="character" w:customStyle="1" w:styleId="Heading4Char">
    <w:name w:val="Heading 4 Char"/>
    <w:basedOn w:val="DefaultParagraphFont"/>
    <w:link w:val="Heading4"/>
    <w:uiPriority w:val="9"/>
    <w:locked/>
    <w:rsid w:val="007520AD"/>
    <w:rPr>
      <w:rFonts w:cs="Zar"/>
      <w:b/>
      <w:bCs/>
      <w:sz w:val="28"/>
      <w:szCs w:val="48"/>
      <w:lang w:bidi="ar-SA"/>
    </w:rPr>
  </w:style>
  <w:style w:type="character" w:customStyle="1" w:styleId="Heading5Char">
    <w:name w:val="Heading 5 Char"/>
    <w:basedOn w:val="DefaultParagraphFont"/>
    <w:link w:val="Heading5"/>
    <w:locked/>
    <w:rsid w:val="007520AD"/>
    <w:rPr>
      <w:rFonts w:cs="Zar"/>
      <w:b/>
      <w:bCs/>
      <w:sz w:val="28"/>
      <w:szCs w:val="44"/>
      <w:lang w:bidi="ar-SA"/>
    </w:rPr>
  </w:style>
  <w:style w:type="character" w:customStyle="1" w:styleId="Heading6Char">
    <w:name w:val="Heading 6 Char"/>
    <w:basedOn w:val="DefaultParagraphFont"/>
    <w:link w:val="Heading6"/>
    <w:locked/>
    <w:rsid w:val="007520AD"/>
    <w:rPr>
      <w:rFonts w:cs="Zar"/>
      <w:b/>
      <w:bCs/>
      <w:sz w:val="28"/>
      <w:szCs w:val="40"/>
      <w:lang w:bidi="ar-SA"/>
    </w:rPr>
  </w:style>
  <w:style w:type="character" w:customStyle="1" w:styleId="Heading7Char">
    <w:name w:val="Heading 7 Char"/>
    <w:basedOn w:val="DefaultParagraphFont"/>
    <w:link w:val="Heading7"/>
    <w:locked/>
    <w:rsid w:val="007520AD"/>
    <w:rPr>
      <w:rFonts w:cs="Zar"/>
      <w:b/>
      <w:bCs/>
      <w:sz w:val="28"/>
      <w:szCs w:val="28"/>
      <w:u w:val="single"/>
      <w:lang w:bidi="ar-SA"/>
    </w:rPr>
  </w:style>
  <w:style w:type="character" w:customStyle="1" w:styleId="Heading8Char">
    <w:name w:val="Heading 8 Char"/>
    <w:basedOn w:val="DefaultParagraphFont"/>
    <w:link w:val="Heading8"/>
    <w:locked/>
    <w:rsid w:val="007520AD"/>
    <w:rPr>
      <w:rFonts w:cs="Zar"/>
      <w:i/>
      <w:iCs/>
      <w:sz w:val="28"/>
      <w:szCs w:val="28"/>
      <w:lang w:bidi="ar-SA"/>
    </w:rPr>
  </w:style>
  <w:style w:type="character" w:customStyle="1" w:styleId="Heading9Char">
    <w:name w:val="Heading 9 Char"/>
    <w:basedOn w:val="DefaultParagraphFont"/>
    <w:link w:val="Heading9"/>
    <w:locked/>
    <w:rsid w:val="007520AD"/>
    <w:rPr>
      <w:rFonts w:cs="Zar"/>
      <w:b/>
      <w:bCs/>
      <w:i/>
      <w:iCs/>
      <w:sz w:val="28"/>
      <w:szCs w:val="28"/>
      <w:u w:val="single"/>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7520AD"/>
    <w:rPr>
      <w:rFonts w:cs="Times New Roman"/>
      <w:sz w:val="24"/>
      <w:szCs w:val="24"/>
      <w:lang w:bidi="ar-SA"/>
    </w:rPr>
  </w:style>
  <w:style w:type="character" w:styleId="PageNumber">
    <w:name w:val="page number"/>
    <w:basedOn w:val="DefaultParagraphFont"/>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7520AD"/>
    <w:rPr>
      <w:rFonts w:cs="Times New Roman"/>
      <w:sz w:val="24"/>
      <w:szCs w:val="24"/>
      <w:lang w:bidi="ar-SA"/>
    </w:rPr>
  </w:style>
  <w:style w:type="table" w:styleId="TableGrid">
    <w:name w:val="Table Grid"/>
    <w:aliases w:val="HRN"/>
    <w:basedOn w:val="TableNormal"/>
    <w:rsid w:val="00381BD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367E"/>
    <w:pPr>
      <w:bidi/>
      <w:jc w:val="center"/>
    </w:pPr>
    <w:rPr>
      <w:rFonts w:cs="Zar"/>
      <w:b/>
      <w:bCs/>
      <w:sz w:val="28"/>
      <w:szCs w:val="44"/>
    </w:rPr>
  </w:style>
  <w:style w:type="character" w:customStyle="1" w:styleId="BodyTextChar">
    <w:name w:val="Body Text Char"/>
    <w:basedOn w:val="DefaultParagraphFont"/>
    <w:link w:val="BodyText"/>
    <w:locked/>
    <w:rsid w:val="007520AD"/>
    <w:rPr>
      <w:rFonts w:cs="Times New Roman"/>
      <w:sz w:val="24"/>
      <w:szCs w:val="24"/>
      <w:lang w:bidi="ar-SA"/>
    </w:rPr>
  </w:style>
  <w:style w:type="paragraph" w:styleId="FootnoteText">
    <w:name w:val="footnote text"/>
    <w:aliases w:val="Footnote Text Char Char Char,Footnote Text Char Char Char Char Char Char,Footnote Text2,Footnote Text Char Char Char3 Char Char,Footnote Text Char Char Char3 Char Char Char Char Char Char,Char"/>
    <w:basedOn w:val="Normal"/>
    <w:link w:val="FootnoteTextChar"/>
    <w:uiPriority w:val="99"/>
    <w:qFormat/>
    <w:rsid w:val="00FE367E"/>
    <w:pPr>
      <w:bidi/>
    </w:pPr>
    <w:rPr>
      <w:rFonts w:cs="Zar"/>
      <w:sz w:val="20"/>
    </w:rPr>
  </w:style>
  <w:style w:type="character" w:customStyle="1" w:styleId="FootnoteTextChar">
    <w:name w:val="Footnote Text Char"/>
    <w:aliases w:val="Footnote Text Char Char Char Char,Footnote Text Char Char Char Char Char Char Char,Footnote Text2 Char,Footnote Text Char Char Char3 Char Char Char,Footnote Text Char Char Char3 Char Char Char Char Char Char Char,Char Char"/>
    <w:basedOn w:val="DefaultParagraphFont"/>
    <w:link w:val="FootnoteText"/>
    <w:uiPriority w:val="99"/>
    <w:locked/>
    <w:rsid w:val="007520AD"/>
    <w:rPr>
      <w:rFonts w:cs="Times New Roman"/>
      <w:sz w:val="20"/>
      <w:szCs w:val="20"/>
      <w:lang w:bidi="ar-SA"/>
    </w:rPr>
  </w:style>
  <w:style w:type="character" w:styleId="FootnoteReference">
    <w:name w:val="footnote reference"/>
    <w:aliases w:val="Footnoote,شماره پ"/>
    <w:basedOn w:val="DefaultParagraphFont"/>
    <w:uiPriority w:val="99"/>
    <w:qFormat/>
    <w:rsid w:val="00FE367E"/>
    <w:rPr>
      <w:rFonts w:cs="Times New Roman"/>
      <w:vertAlign w:val="superscript"/>
    </w:rPr>
  </w:style>
  <w:style w:type="paragraph" w:styleId="BodyText2">
    <w:name w:val="Body Text 2"/>
    <w:basedOn w:val="Normal"/>
    <w:link w:val="BodyText2Char"/>
    <w:rsid w:val="00FE367E"/>
    <w:pPr>
      <w:jc w:val="lowKashida"/>
    </w:pPr>
    <w:rPr>
      <w:rFonts w:cs="Zar"/>
      <w:sz w:val="28"/>
      <w:szCs w:val="28"/>
    </w:rPr>
  </w:style>
  <w:style w:type="character" w:customStyle="1" w:styleId="BodyText2Char">
    <w:name w:val="Body Text 2 Char"/>
    <w:basedOn w:val="DefaultParagraphFont"/>
    <w:link w:val="BodyText2"/>
    <w:locked/>
    <w:rsid w:val="007520AD"/>
    <w:rPr>
      <w:rFonts w:cs="Times New Roman"/>
      <w:sz w:val="24"/>
      <w:szCs w:val="24"/>
      <w:lang w:bidi="ar-SA"/>
    </w:rPr>
  </w:style>
  <w:style w:type="paragraph" w:styleId="BodyTextIndent">
    <w:name w:val="Body Text Indent"/>
    <w:basedOn w:val="Normal"/>
    <w:link w:val="BodyTextIndentChar"/>
    <w:rsid w:val="00FE367E"/>
    <w:pPr>
      <w:bidi/>
      <w:spacing w:after="120"/>
      <w:ind w:left="360"/>
    </w:pPr>
    <w:rPr>
      <w:rFonts w:cs="Zar"/>
      <w:sz w:val="28"/>
      <w:szCs w:val="28"/>
    </w:rPr>
  </w:style>
  <w:style w:type="character" w:customStyle="1" w:styleId="BodyTextIndentChar">
    <w:name w:val="Body Text Indent Char"/>
    <w:basedOn w:val="DefaultParagraphFont"/>
    <w:link w:val="BodyTextIndent"/>
    <w:locked/>
    <w:rsid w:val="007520AD"/>
    <w:rPr>
      <w:rFonts w:cs="Times New Roman"/>
      <w:sz w:val="24"/>
      <w:szCs w:val="24"/>
      <w:lang w:bidi="ar-SA"/>
    </w:rPr>
  </w:style>
  <w:style w:type="paragraph" w:styleId="BodyTextIndent2">
    <w:name w:val="Body Text Indent 2"/>
    <w:basedOn w:val="Normal"/>
    <w:link w:val="BodyTextIndent2Char"/>
    <w:rsid w:val="00FE367E"/>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locked/>
    <w:rsid w:val="007520AD"/>
    <w:rPr>
      <w:rFonts w:cs="Times New Roman"/>
      <w:sz w:val="24"/>
      <w:szCs w:val="24"/>
      <w:lang w:bidi="ar-SA"/>
    </w:rPr>
  </w:style>
  <w:style w:type="paragraph" w:styleId="Title">
    <w:name w:val="Title"/>
    <w:basedOn w:val="Normal"/>
    <w:link w:val="TitleChar"/>
    <w:qFormat/>
    <w:rsid w:val="00FE367E"/>
    <w:pPr>
      <w:bidi/>
      <w:jc w:val="center"/>
    </w:pPr>
    <w:rPr>
      <w:rFonts w:cs="B Nazanin"/>
      <w:b/>
      <w:bCs/>
      <w:color w:val="000000"/>
      <w:sz w:val="20"/>
      <w:szCs w:val="28"/>
    </w:rPr>
  </w:style>
  <w:style w:type="character" w:customStyle="1" w:styleId="TitleChar">
    <w:name w:val="Title Char"/>
    <w:basedOn w:val="DefaultParagraphFont"/>
    <w:link w:val="Title"/>
    <w:locked/>
    <w:rsid w:val="00ED5BEA"/>
    <w:rPr>
      <w:rFonts w:cs="B Nazanin"/>
      <w:b/>
      <w:bCs/>
      <w:color w:val="000000"/>
      <w:sz w:val="28"/>
      <w:szCs w:val="28"/>
      <w:lang w:val="en-US" w:eastAsia="en-US" w:bidi="ar-SA"/>
    </w:rPr>
  </w:style>
  <w:style w:type="paragraph" w:styleId="BodyTextIndent3">
    <w:name w:val="Body Text Indent 3"/>
    <w:basedOn w:val="Normal"/>
    <w:link w:val="BodyTextIndent3Char"/>
    <w:rsid w:val="00FE367E"/>
    <w:pPr>
      <w:bidi/>
      <w:spacing w:after="120"/>
      <w:ind w:left="360"/>
    </w:pPr>
    <w:rPr>
      <w:rFonts w:cs="Zar"/>
      <w:sz w:val="16"/>
      <w:szCs w:val="16"/>
    </w:rPr>
  </w:style>
  <w:style w:type="character" w:customStyle="1" w:styleId="BodyTextIndent3Char">
    <w:name w:val="Body Text Indent 3 Char"/>
    <w:basedOn w:val="DefaultParagraphFont"/>
    <w:link w:val="BodyTextIndent3"/>
    <w:locked/>
    <w:rsid w:val="007520AD"/>
    <w:rPr>
      <w:rFonts w:cs="Times New Roman"/>
      <w:sz w:val="16"/>
      <w:szCs w:val="16"/>
      <w:lang w:bidi="ar-SA"/>
    </w:rPr>
  </w:style>
  <w:style w:type="paragraph" w:styleId="BodyText3">
    <w:name w:val="Body Text 3"/>
    <w:basedOn w:val="Normal"/>
    <w:link w:val="BodyText3Char"/>
    <w:rsid w:val="00FE367E"/>
    <w:pPr>
      <w:bidi/>
      <w:spacing w:after="120"/>
    </w:pPr>
    <w:rPr>
      <w:rFonts w:cs="Zar"/>
      <w:sz w:val="16"/>
      <w:szCs w:val="16"/>
    </w:rPr>
  </w:style>
  <w:style w:type="character" w:customStyle="1" w:styleId="BodyText3Char">
    <w:name w:val="Body Text 3 Char"/>
    <w:basedOn w:val="DefaultParagraphFont"/>
    <w:link w:val="BodyText3"/>
    <w:locked/>
    <w:rsid w:val="007520AD"/>
    <w:rPr>
      <w:rFonts w:cs="Times New Roman"/>
      <w:sz w:val="16"/>
      <w:szCs w:val="16"/>
      <w:lang w:bidi="ar-SA"/>
    </w:rPr>
  </w:style>
  <w:style w:type="paragraph" w:styleId="PlainText">
    <w:name w:val="Plain Text"/>
    <w:basedOn w:val="Normal"/>
    <w:link w:val="PlainTextChar"/>
    <w:rsid w:val="00ED5BEA"/>
    <w:pPr>
      <w:bidi/>
    </w:pPr>
    <w:rPr>
      <w:rFonts w:ascii="Courier New" w:cs="Traditional Arabic"/>
      <w:sz w:val="20"/>
    </w:rPr>
  </w:style>
  <w:style w:type="character" w:customStyle="1" w:styleId="PlainTextChar">
    <w:name w:val="Plain Text Char"/>
    <w:basedOn w:val="DefaultParagraphFont"/>
    <w:link w:val="PlainText"/>
    <w:locked/>
    <w:rsid w:val="007520AD"/>
    <w:rPr>
      <w:rFonts w:ascii="Courier New" w:hAnsi="Courier New" w:cs="Courier New"/>
      <w:sz w:val="20"/>
      <w:szCs w:val="20"/>
      <w:lang w:bidi="ar-SA"/>
    </w:rPr>
  </w:style>
  <w:style w:type="paragraph" w:styleId="Subtitle">
    <w:name w:val="Subtitle"/>
    <w:basedOn w:val="Normal"/>
    <w:link w:val="SubtitleChar"/>
    <w:qFormat/>
    <w:rsid w:val="00ED5BEA"/>
    <w:pPr>
      <w:bidi/>
      <w:jc w:val="both"/>
    </w:pPr>
    <w:rPr>
      <w:rFonts w:cs="B Nazanin"/>
      <w:b/>
      <w:bCs/>
      <w:i/>
      <w:iCs/>
    </w:rPr>
  </w:style>
  <w:style w:type="character" w:customStyle="1" w:styleId="SubtitleChar">
    <w:name w:val="Subtitle Char"/>
    <w:basedOn w:val="DefaultParagraphFont"/>
    <w:link w:val="Subtitle"/>
    <w:locked/>
    <w:rsid w:val="007520AD"/>
    <w:rPr>
      <w:rFonts w:ascii="Cambria" w:hAnsi="Cambria" w:cs="Times New Roman"/>
      <w:sz w:val="24"/>
      <w:szCs w:val="24"/>
      <w:lang w:bidi="ar-SA"/>
    </w:rPr>
  </w:style>
  <w:style w:type="paragraph" w:styleId="NormalWeb">
    <w:name w:val="Normal (Web)"/>
    <w:basedOn w:val="Normal"/>
    <w:uiPriority w:val="99"/>
    <w:unhideWhenUsed/>
    <w:locked/>
    <w:rsid w:val="00FB4390"/>
    <w:pPr>
      <w:spacing w:before="100" w:beforeAutospacing="1" w:after="100" w:afterAutospacing="1"/>
    </w:pPr>
    <w:rPr>
      <w:lang w:bidi="fa-IR"/>
    </w:rPr>
  </w:style>
  <w:style w:type="numbering" w:customStyle="1" w:styleId="NoList1">
    <w:name w:val="No List1"/>
    <w:next w:val="NoList"/>
    <w:uiPriority w:val="99"/>
    <w:semiHidden/>
    <w:unhideWhenUsed/>
    <w:rsid w:val="00DC68E6"/>
  </w:style>
  <w:style w:type="paragraph" w:styleId="BlockText">
    <w:name w:val="Block Text"/>
    <w:basedOn w:val="Normal"/>
    <w:locked/>
    <w:rsid w:val="00DC68E6"/>
    <w:pPr>
      <w:widowControl w:val="0"/>
      <w:autoSpaceDE w:val="0"/>
      <w:autoSpaceDN w:val="0"/>
      <w:bidi/>
      <w:adjustRightInd w:val="0"/>
      <w:ind w:left="1502" w:right="1134"/>
      <w:jc w:val="lowKashida"/>
    </w:pPr>
    <w:rPr>
      <w:rFonts w:ascii="IPT.Zar" w:hAnsi="IPT.Zar" w:cs="B Lotus"/>
      <w:b/>
      <w:bCs/>
      <w:spacing w:val="-4"/>
      <w:sz w:val="28"/>
      <w:szCs w:val="33"/>
      <w:lang w:bidi="fa-IR"/>
    </w:rPr>
  </w:style>
  <w:style w:type="character" w:styleId="CommentReference">
    <w:name w:val="annotation reference"/>
    <w:basedOn w:val="DefaultParagraphFont"/>
    <w:uiPriority w:val="99"/>
    <w:semiHidden/>
    <w:locked/>
    <w:rsid w:val="00DC68E6"/>
    <w:rPr>
      <w:rFonts w:cs="Times New Roman"/>
      <w:sz w:val="16"/>
      <w:szCs w:val="16"/>
    </w:rPr>
  </w:style>
  <w:style w:type="paragraph" w:styleId="CommentText">
    <w:name w:val="annotation text"/>
    <w:basedOn w:val="Normal"/>
    <w:link w:val="CommentTextChar"/>
    <w:uiPriority w:val="99"/>
    <w:locked/>
    <w:rsid w:val="00DC68E6"/>
    <w:pPr>
      <w:widowControl w:val="0"/>
      <w:autoSpaceDE w:val="0"/>
      <w:autoSpaceDN w:val="0"/>
      <w:bidi/>
      <w:adjustRightInd w:val="0"/>
      <w:jc w:val="lowKashida"/>
    </w:pPr>
    <w:rPr>
      <w:rFonts w:cs="B Lotus"/>
      <w:b/>
      <w:bCs/>
      <w:spacing w:val="-4"/>
      <w:sz w:val="20"/>
      <w:szCs w:val="20"/>
      <w:lang w:bidi="fa-IR"/>
    </w:rPr>
  </w:style>
  <w:style w:type="character" w:customStyle="1" w:styleId="CommentTextChar">
    <w:name w:val="Comment Text Char"/>
    <w:basedOn w:val="DefaultParagraphFont"/>
    <w:link w:val="CommentText"/>
    <w:uiPriority w:val="99"/>
    <w:rsid w:val="00DC68E6"/>
    <w:rPr>
      <w:rFonts w:cs="B Lotus"/>
      <w:b/>
      <w:bCs/>
      <w:spacing w:val="-4"/>
    </w:rPr>
  </w:style>
  <w:style w:type="paragraph" w:styleId="CommentSubject">
    <w:name w:val="annotation subject"/>
    <w:basedOn w:val="CommentText"/>
    <w:next w:val="CommentText"/>
    <w:link w:val="CommentSubjectChar"/>
    <w:uiPriority w:val="99"/>
    <w:semiHidden/>
    <w:locked/>
    <w:rsid w:val="00DC68E6"/>
    <w:rPr>
      <w:b w:val="0"/>
      <w:bCs w:val="0"/>
    </w:rPr>
  </w:style>
  <w:style w:type="character" w:customStyle="1" w:styleId="CommentSubjectChar">
    <w:name w:val="Comment Subject Char"/>
    <w:basedOn w:val="CommentTextChar"/>
    <w:link w:val="CommentSubject"/>
    <w:uiPriority w:val="99"/>
    <w:semiHidden/>
    <w:rsid w:val="00DC68E6"/>
    <w:rPr>
      <w:rFonts w:cs="B Lotus"/>
      <w:b w:val="0"/>
      <w:bCs w:val="0"/>
      <w:spacing w:val="-4"/>
    </w:rPr>
  </w:style>
  <w:style w:type="paragraph" w:styleId="BalloonText">
    <w:name w:val="Balloon Text"/>
    <w:basedOn w:val="Normal"/>
    <w:link w:val="BalloonTextChar"/>
    <w:uiPriority w:val="99"/>
    <w:locked/>
    <w:rsid w:val="00DC68E6"/>
    <w:pPr>
      <w:widowControl w:val="0"/>
      <w:autoSpaceDE w:val="0"/>
      <w:autoSpaceDN w:val="0"/>
      <w:bidi/>
      <w:adjustRightInd w:val="0"/>
      <w:jc w:val="lowKashida"/>
    </w:pPr>
    <w:rPr>
      <w:rFonts w:ascii="Tahoma" w:hAnsi="Tahoma" w:cs="Tahoma"/>
      <w:b/>
      <w:bCs/>
      <w:spacing w:val="-4"/>
      <w:sz w:val="16"/>
      <w:szCs w:val="16"/>
      <w:lang w:bidi="fa-IR"/>
    </w:rPr>
  </w:style>
  <w:style w:type="character" w:customStyle="1" w:styleId="BalloonTextChar">
    <w:name w:val="Balloon Text Char"/>
    <w:basedOn w:val="DefaultParagraphFont"/>
    <w:link w:val="BalloonText"/>
    <w:uiPriority w:val="99"/>
    <w:rsid w:val="00DC68E6"/>
    <w:rPr>
      <w:rFonts w:ascii="Tahoma" w:hAnsi="Tahoma" w:cs="Tahoma"/>
      <w:b/>
      <w:bCs/>
      <w:spacing w:val="-4"/>
      <w:sz w:val="16"/>
      <w:szCs w:val="16"/>
    </w:rPr>
  </w:style>
  <w:style w:type="paragraph" w:styleId="TOC2">
    <w:name w:val="toc 2"/>
    <w:basedOn w:val="Normal"/>
    <w:next w:val="Normal"/>
    <w:autoRedefine/>
    <w:uiPriority w:val="39"/>
    <w:qFormat/>
    <w:locked/>
    <w:rsid w:val="00DC68E6"/>
    <w:pPr>
      <w:widowControl w:val="0"/>
      <w:tabs>
        <w:tab w:val="right" w:leader="dot" w:pos="8084"/>
      </w:tabs>
      <w:autoSpaceDE w:val="0"/>
      <w:autoSpaceDN w:val="0"/>
      <w:bidi/>
      <w:adjustRightInd w:val="0"/>
      <w:spacing w:after="100" w:line="276" w:lineRule="auto"/>
      <w:ind w:left="1280" w:right="709"/>
      <w:jc w:val="both"/>
    </w:pPr>
    <w:rPr>
      <w:rFonts w:ascii="Calibri" w:hAnsi="Calibri" w:cs="Arial"/>
      <w:b/>
      <w:bCs/>
      <w:spacing w:val="-4"/>
      <w:sz w:val="22"/>
      <w:szCs w:val="22"/>
      <w:lang w:bidi="fa-IR"/>
    </w:rPr>
  </w:style>
  <w:style w:type="paragraph" w:styleId="TOC1">
    <w:name w:val="toc 1"/>
    <w:basedOn w:val="Normal"/>
    <w:next w:val="Normal"/>
    <w:autoRedefine/>
    <w:uiPriority w:val="39"/>
    <w:qFormat/>
    <w:locked/>
    <w:rsid w:val="00DC68E6"/>
    <w:pPr>
      <w:widowControl w:val="0"/>
      <w:tabs>
        <w:tab w:val="right" w:leader="dot" w:pos="8084"/>
      </w:tabs>
      <w:autoSpaceDE w:val="0"/>
      <w:autoSpaceDN w:val="0"/>
      <w:bidi/>
      <w:adjustRightInd w:val="0"/>
      <w:spacing w:after="100" w:line="276" w:lineRule="auto"/>
      <w:ind w:left="996" w:right="709"/>
      <w:jc w:val="both"/>
    </w:pPr>
    <w:rPr>
      <w:rFonts w:ascii="Calibri" w:hAnsi="Calibri" w:cs="Arial"/>
      <w:b/>
      <w:bCs/>
      <w:spacing w:val="-4"/>
      <w:sz w:val="22"/>
      <w:szCs w:val="22"/>
      <w:lang w:bidi="fa-IR"/>
    </w:rPr>
  </w:style>
  <w:style w:type="paragraph" w:styleId="TOC3">
    <w:name w:val="toc 3"/>
    <w:basedOn w:val="Normal"/>
    <w:next w:val="Normal"/>
    <w:autoRedefine/>
    <w:uiPriority w:val="39"/>
    <w:qFormat/>
    <w:locked/>
    <w:rsid w:val="00DC68E6"/>
    <w:pPr>
      <w:widowControl w:val="0"/>
      <w:autoSpaceDE w:val="0"/>
      <w:autoSpaceDN w:val="0"/>
      <w:bidi/>
      <w:adjustRightInd w:val="0"/>
      <w:spacing w:after="100" w:line="276" w:lineRule="auto"/>
      <w:ind w:left="440"/>
      <w:jc w:val="lowKashida"/>
    </w:pPr>
    <w:rPr>
      <w:rFonts w:ascii="Calibri" w:hAnsi="Calibri" w:cs="Arial"/>
      <w:b/>
      <w:bCs/>
      <w:spacing w:val="-4"/>
      <w:sz w:val="22"/>
      <w:szCs w:val="22"/>
      <w:lang w:bidi="fa-IR"/>
    </w:rPr>
  </w:style>
  <w:style w:type="character" w:styleId="Hyperlink">
    <w:name w:val="Hyperlink"/>
    <w:basedOn w:val="DefaultParagraphFont"/>
    <w:uiPriority w:val="99"/>
    <w:locked/>
    <w:rsid w:val="00DC68E6"/>
    <w:rPr>
      <w:rFonts w:cs="Times New Roman"/>
      <w:color w:val="0000FF"/>
      <w:u w:val="single"/>
    </w:rPr>
  </w:style>
  <w:style w:type="paragraph" w:styleId="EndnoteText">
    <w:name w:val="endnote text"/>
    <w:basedOn w:val="Normal"/>
    <w:link w:val="EndnoteTextChar"/>
    <w:uiPriority w:val="99"/>
    <w:semiHidden/>
    <w:locked/>
    <w:rsid w:val="00DC68E6"/>
    <w:pPr>
      <w:widowControl w:val="0"/>
      <w:autoSpaceDE w:val="0"/>
      <w:autoSpaceDN w:val="0"/>
      <w:bidi/>
      <w:adjustRightInd w:val="0"/>
      <w:jc w:val="lowKashida"/>
    </w:pPr>
    <w:rPr>
      <w:rFonts w:cs="B Lotus"/>
      <w:b/>
      <w:bCs/>
      <w:spacing w:val="-4"/>
      <w:sz w:val="20"/>
      <w:szCs w:val="20"/>
      <w:lang w:bidi="fa-IR"/>
    </w:rPr>
  </w:style>
  <w:style w:type="character" w:customStyle="1" w:styleId="EndnoteTextChar">
    <w:name w:val="Endnote Text Char"/>
    <w:basedOn w:val="DefaultParagraphFont"/>
    <w:link w:val="EndnoteText"/>
    <w:uiPriority w:val="99"/>
    <w:semiHidden/>
    <w:rsid w:val="00DC68E6"/>
    <w:rPr>
      <w:rFonts w:cs="B Lotus"/>
      <w:b/>
      <w:bCs/>
      <w:spacing w:val="-4"/>
    </w:rPr>
  </w:style>
  <w:style w:type="character" w:styleId="EndnoteReference">
    <w:name w:val="endnote reference"/>
    <w:basedOn w:val="DefaultParagraphFont"/>
    <w:uiPriority w:val="99"/>
    <w:semiHidden/>
    <w:locked/>
    <w:rsid w:val="00DC68E6"/>
    <w:rPr>
      <w:rFonts w:cs="Times New Roman"/>
      <w:vertAlign w:val="superscript"/>
    </w:rPr>
  </w:style>
  <w:style w:type="table" w:styleId="Table3Deffects3">
    <w:name w:val="Table 3D effects 3"/>
    <w:basedOn w:val="TableNormal"/>
    <w:locked/>
    <w:rsid w:val="00DC68E6"/>
    <w:pPr>
      <w:widowControl w:val="0"/>
      <w:autoSpaceDE w:val="0"/>
      <w:autoSpaceDN w:val="0"/>
      <w:bidi/>
      <w:adjustRightInd w:val="0"/>
      <w:jc w:val="lowKashida"/>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DC68E6"/>
  </w:style>
  <w:style w:type="table" w:customStyle="1" w:styleId="TableGrid1">
    <w:name w:val="Table Grid1"/>
    <w:basedOn w:val="TableNormal"/>
    <w:next w:val="TableGrid"/>
    <w:uiPriority w:val="59"/>
    <w:rsid w:val="00DC68E6"/>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Head2,Subtitle 3,List Paragraph1,List2,نقل قول مستقيم"/>
    <w:basedOn w:val="Normal"/>
    <w:link w:val="ListParagraphChar"/>
    <w:uiPriority w:val="34"/>
    <w:qFormat/>
    <w:rsid w:val="00DC68E6"/>
    <w:pPr>
      <w:widowControl w:val="0"/>
      <w:autoSpaceDE w:val="0"/>
      <w:autoSpaceDN w:val="0"/>
      <w:bidi/>
      <w:adjustRightInd w:val="0"/>
      <w:ind w:left="720"/>
      <w:contextualSpacing/>
      <w:jc w:val="lowKashida"/>
    </w:pPr>
    <w:rPr>
      <w:rFonts w:cs="B Lotus"/>
      <w:b/>
      <w:bCs/>
      <w:spacing w:val="-4"/>
      <w:sz w:val="28"/>
      <w:szCs w:val="28"/>
      <w:lang w:bidi="fa-IR"/>
    </w:rPr>
  </w:style>
  <w:style w:type="character" w:styleId="Emphasis">
    <w:name w:val="Emphasis"/>
    <w:basedOn w:val="DefaultParagraphFont"/>
    <w:qFormat/>
    <w:locked/>
    <w:rsid w:val="00DC68E6"/>
    <w:rPr>
      <w:i/>
      <w:iCs/>
    </w:rPr>
  </w:style>
  <w:style w:type="paragraph" w:styleId="HTMLPreformatted">
    <w:name w:val="HTML Preformatted"/>
    <w:basedOn w:val="Normal"/>
    <w:link w:val="HTMLPreformattedChar"/>
    <w:uiPriority w:val="99"/>
    <w:unhideWhenUsed/>
    <w:locked/>
    <w:rsid w:val="00DC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68E6"/>
    <w:rPr>
      <w:rFonts w:ascii="Courier New" w:hAnsi="Courier New" w:cs="Courier New"/>
      <w:lang w:bidi="ar-SA"/>
    </w:rPr>
  </w:style>
  <w:style w:type="paragraph" w:styleId="NoSpacing">
    <w:name w:val="No Spacing"/>
    <w:link w:val="NoSpacingChar"/>
    <w:uiPriority w:val="1"/>
    <w:qFormat/>
    <w:rsid w:val="00DC68E6"/>
    <w:pPr>
      <w:bidi/>
    </w:pPr>
    <w:rPr>
      <w:rFonts w:ascii="Calibri" w:eastAsia="Calibri" w:hAnsi="Calibri" w:cs="B Nazanin"/>
      <w:sz w:val="22"/>
      <w:szCs w:val="28"/>
      <w:lang w:bidi="ar-SA"/>
    </w:rPr>
  </w:style>
  <w:style w:type="paragraph" w:styleId="Revision">
    <w:name w:val="Revision"/>
    <w:hidden/>
    <w:uiPriority w:val="99"/>
    <w:semiHidden/>
    <w:rsid w:val="00DC68E6"/>
    <w:rPr>
      <w:rFonts w:eastAsia="Calibri" w:cs="B Lotus"/>
      <w:sz w:val="28"/>
      <w:szCs w:val="28"/>
      <w:lang w:bidi="ar-SA"/>
    </w:rPr>
  </w:style>
  <w:style w:type="paragraph" w:styleId="DocumentMap">
    <w:name w:val="Document Map"/>
    <w:basedOn w:val="Normal"/>
    <w:link w:val="DocumentMapChar"/>
    <w:locked/>
    <w:rsid w:val="00DC68E6"/>
    <w:pPr>
      <w:shd w:val="clear" w:color="auto" w:fill="000080"/>
      <w:spacing w:line="20" w:lineRule="atLeast"/>
      <w:jc w:val="lowKashida"/>
    </w:pPr>
    <w:rPr>
      <w:rFonts w:ascii="Tahoma" w:eastAsia="Calibri" w:hAnsi="Tahoma" w:cs="Tahoma"/>
      <w:sz w:val="20"/>
      <w:szCs w:val="20"/>
    </w:rPr>
  </w:style>
  <w:style w:type="character" w:customStyle="1" w:styleId="DocumentMapChar">
    <w:name w:val="Document Map Char"/>
    <w:basedOn w:val="DefaultParagraphFont"/>
    <w:link w:val="DocumentMap"/>
    <w:rsid w:val="00DC68E6"/>
    <w:rPr>
      <w:rFonts w:ascii="Tahoma" w:eastAsia="Calibri" w:hAnsi="Tahoma" w:cs="Tahoma"/>
      <w:shd w:val="clear" w:color="auto" w:fill="000080"/>
      <w:lang w:bidi="ar-SA"/>
    </w:rPr>
  </w:style>
  <w:style w:type="paragraph" w:styleId="TOCHeading">
    <w:name w:val="TOC Heading"/>
    <w:basedOn w:val="Heading1"/>
    <w:next w:val="Normal"/>
    <w:uiPriority w:val="39"/>
    <w:unhideWhenUsed/>
    <w:qFormat/>
    <w:rsid w:val="00DC68E6"/>
    <w:pPr>
      <w:keepLines/>
      <w:widowControl w:val="0"/>
      <w:numPr>
        <w:numId w:val="0"/>
      </w:numPr>
      <w:autoSpaceDE w:val="0"/>
      <w:autoSpaceDN w:val="0"/>
      <w:adjustRightInd w:val="0"/>
      <w:spacing w:before="480"/>
      <w:outlineLvl w:val="9"/>
    </w:pPr>
    <w:rPr>
      <w:rFonts w:asciiTheme="majorHAnsi" w:eastAsiaTheme="majorEastAsia" w:hAnsiTheme="majorHAnsi" w:cstheme="majorBidi"/>
      <w:b w:val="0"/>
      <w:bCs w:val="0"/>
      <w:i w:val="0"/>
      <w:iCs w:val="0"/>
      <w:color w:val="365F91" w:themeColor="accent1" w:themeShade="BF"/>
      <w:spacing w:val="-4"/>
      <w:lang w:bidi="fa-IR"/>
    </w:rPr>
  </w:style>
  <w:style w:type="paragraph" w:styleId="Caption">
    <w:name w:val="caption"/>
    <w:basedOn w:val="Normal"/>
    <w:next w:val="Normal"/>
    <w:uiPriority w:val="35"/>
    <w:semiHidden/>
    <w:unhideWhenUsed/>
    <w:qFormat/>
    <w:locked/>
    <w:rsid w:val="00DC68E6"/>
    <w:pPr>
      <w:bidi/>
      <w:spacing w:after="200"/>
    </w:pPr>
    <w:rPr>
      <w:rFonts w:cs="Lotus"/>
      <w:b/>
      <w:bCs/>
      <w:noProof/>
      <w:color w:val="4F81BD" w:themeColor="accent1"/>
      <w:sz w:val="18"/>
      <w:szCs w:val="18"/>
      <w:lang w:bidi="fa-IR"/>
    </w:rPr>
  </w:style>
  <w:style w:type="paragraph" w:styleId="Quote">
    <w:name w:val="Quote"/>
    <w:basedOn w:val="Normal"/>
    <w:next w:val="Normal"/>
    <w:link w:val="QuoteChar"/>
    <w:uiPriority w:val="29"/>
    <w:qFormat/>
    <w:rsid w:val="00DC68E6"/>
    <w:pPr>
      <w:bidi/>
    </w:pPr>
    <w:rPr>
      <w:rFonts w:cs="Lotus"/>
      <w:i/>
      <w:iCs/>
      <w:noProof/>
      <w:color w:val="000000" w:themeColor="text1"/>
      <w:lang w:bidi="fa-IR"/>
    </w:rPr>
  </w:style>
  <w:style w:type="character" w:customStyle="1" w:styleId="QuoteChar">
    <w:name w:val="Quote Char"/>
    <w:basedOn w:val="DefaultParagraphFont"/>
    <w:link w:val="Quote"/>
    <w:uiPriority w:val="29"/>
    <w:rsid w:val="00DC68E6"/>
    <w:rPr>
      <w:rFonts w:cs="Lotus"/>
      <w:i/>
      <w:iCs/>
      <w:noProof/>
      <w:color w:val="000000" w:themeColor="text1"/>
      <w:sz w:val="24"/>
      <w:szCs w:val="24"/>
    </w:rPr>
  </w:style>
  <w:style w:type="paragraph" w:styleId="IntenseQuote">
    <w:name w:val="Intense Quote"/>
    <w:basedOn w:val="Normal"/>
    <w:next w:val="Normal"/>
    <w:link w:val="IntenseQuoteChar"/>
    <w:qFormat/>
    <w:rsid w:val="00DC68E6"/>
    <w:pPr>
      <w:pBdr>
        <w:bottom w:val="single" w:sz="4" w:space="4" w:color="4F81BD" w:themeColor="accent1"/>
      </w:pBdr>
      <w:bidi/>
      <w:spacing w:before="200" w:after="280"/>
      <w:ind w:left="936" w:right="936"/>
    </w:pPr>
    <w:rPr>
      <w:rFonts w:cs="Lotus"/>
      <w:b/>
      <w:bCs/>
      <w:i/>
      <w:iCs/>
      <w:noProof/>
      <w:color w:val="4F81BD" w:themeColor="accent1"/>
      <w:lang w:bidi="fa-IR"/>
    </w:rPr>
  </w:style>
  <w:style w:type="character" w:customStyle="1" w:styleId="IntenseQuoteChar">
    <w:name w:val="Intense Quote Char"/>
    <w:basedOn w:val="DefaultParagraphFont"/>
    <w:link w:val="IntenseQuote"/>
    <w:rsid w:val="00DC68E6"/>
    <w:rPr>
      <w:rFonts w:cs="Lotus"/>
      <w:b/>
      <w:bCs/>
      <w:i/>
      <w:iCs/>
      <w:noProof/>
      <w:color w:val="4F81BD" w:themeColor="accent1"/>
      <w:sz w:val="24"/>
      <w:szCs w:val="24"/>
    </w:rPr>
  </w:style>
  <w:style w:type="character" w:styleId="Strong">
    <w:name w:val="Strong"/>
    <w:uiPriority w:val="22"/>
    <w:qFormat/>
    <w:locked/>
    <w:rsid w:val="00DC68E6"/>
    <w:rPr>
      <w:b/>
      <w:bCs/>
    </w:rPr>
  </w:style>
  <w:style w:type="character" w:customStyle="1" w:styleId="NoSpacingChar">
    <w:name w:val="No Spacing Char"/>
    <w:basedOn w:val="DefaultParagraphFont"/>
    <w:link w:val="NoSpacing"/>
    <w:uiPriority w:val="1"/>
    <w:rsid w:val="00DC68E6"/>
    <w:rPr>
      <w:rFonts w:ascii="Calibri" w:eastAsia="Calibri" w:hAnsi="Calibri" w:cs="B Nazanin"/>
      <w:sz w:val="22"/>
      <w:szCs w:val="28"/>
      <w:lang w:bidi="ar-SA"/>
    </w:rPr>
  </w:style>
  <w:style w:type="character" w:styleId="SubtleEmphasis">
    <w:name w:val="Subtle Emphasis"/>
    <w:uiPriority w:val="19"/>
    <w:qFormat/>
    <w:rsid w:val="00DC68E6"/>
    <w:rPr>
      <w:i/>
      <w:iCs/>
      <w:color w:val="808080" w:themeColor="text1" w:themeTint="7F"/>
    </w:rPr>
  </w:style>
  <w:style w:type="character" w:styleId="IntenseEmphasis">
    <w:name w:val="Intense Emphasis"/>
    <w:uiPriority w:val="21"/>
    <w:qFormat/>
    <w:rsid w:val="00DC68E6"/>
    <w:rPr>
      <w:b/>
      <w:bCs/>
      <w:i/>
      <w:iCs/>
      <w:color w:val="4F81BD" w:themeColor="accent1"/>
    </w:rPr>
  </w:style>
  <w:style w:type="character" w:styleId="SubtleReference">
    <w:name w:val="Subtle Reference"/>
    <w:basedOn w:val="DefaultParagraphFont"/>
    <w:uiPriority w:val="31"/>
    <w:qFormat/>
    <w:rsid w:val="00DC68E6"/>
    <w:rPr>
      <w:smallCaps/>
      <w:color w:val="C0504D" w:themeColor="accent2"/>
      <w:u w:val="single"/>
    </w:rPr>
  </w:style>
  <w:style w:type="character" w:styleId="IntenseReference">
    <w:name w:val="Intense Reference"/>
    <w:uiPriority w:val="32"/>
    <w:qFormat/>
    <w:rsid w:val="00DC68E6"/>
    <w:rPr>
      <w:b/>
      <w:bCs/>
      <w:smallCaps/>
      <w:color w:val="C0504D" w:themeColor="accent2"/>
      <w:spacing w:val="5"/>
      <w:u w:val="single"/>
    </w:rPr>
  </w:style>
  <w:style w:type="character" w:styleId="BookTitle">
    <w:name w:val="Book Title"/>
    <w:uiPriority w:val="33"/>
    <w:qFormat/>
    <w:rsid w:val="00DC68E6"/>
    <w:rPr>
      <w:b/>
      <w:bCs/>
      <w:smallCaps/>
      <w:spacing w:val="5"/>
    </w:rPr>
  </w:style>
  <w:style w:type="numbering" w:customStyle="1" w:styleId="NoList111">
    <w:name w:val="No List111"/>
    <w:next w:val="NoList"/>
    <w:uiPriority w:val="99"/>
    <w:semiHidden/>
    <w:unhideWhenUsed/>
    <w:rsid w:val="00DC68E6"/>
  </w:style>
  <w:style w:type="table" w:customStyle="1" w:styleId="TableGrid11">
    <w:name w:val="Table Grid11"/>
    <w:basedOn w:val="TableNormal"/>
    <w:next w:val="TableGrid"/>
    <w:uiPriority w:val="59"/>
    <w:rsid w:val="00DC68E6"/>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DC68E6"/>
  </w:style>
  <w:style w:type="table" w:customStyle="1" w:styleId="TableGrid2">
    <w:name w:val="Table Grid2"/>
    <w:basedOn w:val="TableNormal"/>
    <w:next w:val="TableGrid"/>
    <w:uiPriority w:val="59"/>
    <w:rsid w:val="00DC68E6"/>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C68E6"/>
  </w:style>
  <w:style w:type="table" w:customStyle="1" w:styleId="TableGrid12">
    <w:name w:val="Table Grid12"/>
    <w:basedOn w:val="TableNormal"/>
    <w:next w:val="TableGrid"/>
    <w:uiPriority w:val="59"/>
    <w:rsid w:val="00DC68E6"/>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Normal"/>
    <w:rsid w:val="00DC68E6"/>
    <w:pPr>
      <w:spacing w:before="100" w:beforeAutospacing="1" w:after="100" w:afterAutospacing="1"/>
    </w:pPr>
  </w:style>
  <w:style w:type="character" w:customStyle="1" w:styleId="ListParagraphChar">
    <w:name w:val="List Paragraph Char"/>
    <w:aliases w:val="List Char,Head2 Char,Subtitle 3 Char,List Paragraph1 Char,List2 Char,نقل قول مستقيم Char"/>
    <w:link w:val="ListParagraph"/>
    <w:uiPriority w:val="34"/>
    <w:locked/>
    <w:rsid w:val="00DC68E6"/>
    <w:rPr>
      <w:rFonts w:cs="B Lotus"/>
      <w:b/>
      <w:bCs/>
      <w:spacing w:val="-4"/>
      <w:sz w:val="28"/>
      <w:szCs w:val="28"/>
    </w:rPr>
  </w:style>
  <w:style w:type="numbering" w:customStyle="1" w:styleId="NoList1111">
    <w:name w:val="No List1111"/>
    <w:next w:val="NoList"/>
    <w:uiPriority w:val="99"/>
    <w:semiHidden/>
    <w:unhideWhenUsed/>
    <w:rsid w:val="00DC68E6"/>
  </w:style>
  <w:style w:type="paragraph" w:customStyle="1" w:styleId="3">
    <w:name w:val="تيتر 3"/>
    <w:basedOn w:val="Normal"/>
    <w:link w:val="3Char"/>
    <w:qFormat/>
    <w:rsid w:val="00DC68E6"/>
    <w:pPr>
      <w:bidi/>
      <w:spacing w:before="480"/>
      <w:jc w:val="lowKashida"/>
    </w:pPr>
    <w:rPr>
      <w:b/>
      <w:bCs/>
      <w:szCs w:val="28"/>
    </w:rPr>
  </w:style>
  <w:style w:type="character" w:customStyle="1" w:styleId="3Char">
    <w:name w:val="تيتر 3 Char"/>
    <w:link w:val="3"/>
    <w:rsid w:val="00DC68E6"/>
    <w:rPr>
      <w:b/>
      <w:bCs/>
      <w:sz w:val="24"/>
      <w:szCs w:val="28"/>
      <w:lang w:bidi="ar-SA"/>
    </w:rPr>
  </w:style>
  <w:style w:type="paragraph" w:customStyle="1" w:styleId="40">
    <w:name w:val="تيتر 4"/>
    <w:basedOn w:val="Normal"/>
    <w:link w:val="4Char"/>
    <w:qFormat/>
    <w:rsid w:val="00DC68E6"/>
    <w:pPr>
      <w:bidi/>
      <w:spacing w:before="240"/>
      <w:jc w:val="lowKashida"/>
    </w:pPr>
    <w:rPr>
      <w:b/>
      <w:bCs/>
      <w:szCs w:val="20"/>
      <w:u w:val="single"/>
    </w:rPr>
  </w:style>
  <w:style w:type="character" w:customStyle="1" w:styleId="4Char">
    <w:name w:val="تيتر 4 Char"/>
    <w:link w:val="40"/>
    <w:rsid w:val="00DC68E6"/>
    <w:rPr>
      <w:b/>
      <w:bCs/>
      <w:sz w:val="24"/>
      <w:u w:val="single"/>
      <w:lang w:bidi="ar-SA"/>
    </w:rPr>
  </w:style>
  <w:style w:type="paragraph" w:customStyle="1" w:styleId="a2">
    <w:name w:val="تیتر جدول"/>
    <w:basedOn w:val="Normal"/>
    <w:link w:val="Char"/>
    <w:qFormat/>
    <w:rsid w:val="00DC68E6"/>
    <w:pPr>
      <w:jc w:val="center"/>
    </w:pPr>
    <w:rPr>
      <w:bCs/>
      <w:color w:val="000000"/>
      <w:sz w:val="20"/>
      <w:szCs w:val="18"/>
    </w:rPr>
  </w:style>
  <w:style w:type="character" w:customStyle="1" w:styleId="Char">
    <w:name w:val="تیتر جدول Char"/>
    <w:link w:val="a2"/>
    <w:rsid w:val="00DC68E6"/>
    <w:rPr>
      <w:bCs/>
      <w:color w:val="000000"/>
      <w:szCs w:val="18"/>
      <w:lang w:bidi="ar-SA"/>
    </w:rPr>
  </w:style>
  <w:style w:type="paragraph" w:customStyle="1" w:styleId="20">
    <w:name w:val="تیتر 2"/>
    <w:basedOn w:val="Normal"/>
    <w:link w:val="2Char"/>
    <w:qFormat/>
    <w:rsid w:val="00DC68E6"/>
    <w:pPr>
      <w:keepNext/>
      <w:bidi/>
      <w:spacing w:before="360"/>
      <w:jc w:val="both"/>
    </w:pPr>
    <w:rPr>
      <w:bCs/>
      <w:sz w:val="28"/>
      <w:szCs w:val="36"/>
    </w:rPr>
  </w:style>
  <w:style w:type="character" w:customStyle="1" w:styleId="2Char">
    <w:name w:val="تیتر 2 Char"/>
    <w:link w:val="20"/>
    <w:rsid w:val="00DC68E6"/>
    <w:rPr>
      <w:bCs/>
      <w:sz w:val="28"/>
      <w:szCs w:val="36"/>
      <w:lang w:bidi="ar-SA"/>
    </w:rPr>
  </w:style>
  <w:style w:type="paragraph" w:customStyle="1" w:styleId="4">
    <w:name w:val="تیتر 4 بولت"/>
    <w:basedOn w:val="Normal"/>
    <w:qFormat/>
    <w:rsid w:val="00DC68E6"/>
    <w:pPr>
      <w:keepNext/>
      <w:numPr>
        <w:numId w:val="2"/>
      </w:numPr>
      <w:bidi/>
      <w:spacing w:before="120"/>
      <w:jc w:val="both"/>
    </w:pPr>
    <w:rPr>
      <w:rFonts w:cs="B Nazanin"/>
      <w:b/>
      <w:bCs/>
      <w:sz w:val="22"/>
      <w:szCs w:val="22"/>
      <w:lang w:bidi="fa-IR"/>
    </w:rPr>
  </w:style>
  <w:style w:type="paragraph" w:customStyle="1" w:styleId="a3">
    <w:name w:val="متن"/>
    <w:aliases w:val="No Spacing1,متن اصلي"/>
    <w:basedOn w:val="Normal"/>
    <w:link w:val="Char0"/>
    <w:qFormat/>
    <w:rsid w:val="00DC68E6"/>
    <w:pPr>
      <w:bidi/>
      <w:spacing w:line="276" w:lineRule="auto"/>
      <w:ind w:firstLine="340"/>
      <w:jc w:val="both"/>
    </w:pPr>
    <w:rPr>
      <w:sz w:val="26"/>
    </w:rPr>
  </w:style>
  <w:style w:type="character" w:customStyle="1" w:styleId="Char0">
    <w:name w:val="متن Char"/>
    <w:link w:val="a3"/>
    <w:rsid w:val="00DC68E6"/>
    <w:rPr>
      <w:sz w:val="26"/>
      <w:szCs w:val="24"/>
      <w:lang w:bidi="ar-SA"/>
    </w:rPr>
  </w:style>
  <w:style w:type="paragraph" w:customStyle="1" w:styleId="a4">
    <w:name w:val="عنوان نمودار"/>
    <w:basedOn w:val="Normal"/>
    <w:link w:val="Char1"/>
    <w:qFormat/>
    <w:rsid w:val="00DC68E6"/>
    <w:pPr>
      <w:keepNext/>
      <w:bidi/>
      <w:spacing w:before="240"/>
      <w:jc w:val="center"/>
    </w:pPr>
    <w:rPr>
      <w:b/>
      <w:bCs/>
      <w:sz w:val="20"/>
      <w:szCs w:val="20"/>
    </w:rPr>
  </w:style>
  <w:style w:type="character" w:customStyle="1" w:styleId="Char1">
    <w:name w:val="عنوان نمودار Char"/>
    <w:link w:val="a4"/>
    <w:rsid w:val="00DC68E6"/>
    <w:rPr>
      <w:b/>
      <w:bCs/>
      <w:lang w:bidi="ar-SA"/>
    </w:rPr>
  </w:style>
  <w:style w:type="paragraph" w:customStyle="1" w:styleId="a5">
    <w:name w:val="ماخذ"/>
    <w:basedOn w:val="Normal"/>
    <w:link w:val="Char2"/>
    <w:qFormat/>
    <w:rsid w:val="00DC68E6"/>
    <w:pPr>
      <w:bidi/>
      <w:spacing w:after="240"/>
      <w:jc w:val="center"/>
    </w:pPr>
    <w:rPr>
      <w:sz w:val="20"/>
      <w:szCs w:val="20"/>
    </w:rPr>
  </w:style>
  <w:style w:type="character" w:customStyle="1" w:styleId="Char2">
    <w:name w:val="ماخذ Char"/>
    <w:link w:val="a5"/>
    <w:rsid w:val="00DC68E6"/>
    <w:rPr>
      <w:lang w:bidi="ar-SA"/>
    </w:rPr>
  </w:style>
  <w:style w:type="paragraph" w:customStyle="1" w:styleId="a6">
    <w:name w:val="متن جدول"/>
    <w:basedOn w:val="a5"/>
    <w:link w:val="Char3"/>
    <w:qFormat/>
    <w:rsid w:val="00DC68E6"/>
    <w:pPr>
      <w:spacing w:after="0"/>
    </w:pPr>
  </w:style>
  <w:style w:type="character" w:customStyle="1" w:styleId="Char3">
    <w:name w:val="متن جدول Char"/>
    <w:link w:val="a6"/>
    <w:rsid w:val="00DC68E6"/>
    <w:rPr>
      <w:lang w:bidi="ar-SA"/>
    </w:rPr>
  </w:style>
  <w:style w:type="paragraph" w:customStyle="1" w:styleId="a">
    <w:name w:val="متن بولت دايره"/>
    <w:basedOn w:val="a3"/>
    <w:link w:val="Char4"/>
    <w:qFormat/>
    <w:rsid w:val="00DC68E6"/>
    <w:pPr>
      <w:keepNext/>
      <w:numPr>
        <w:numId w:val="4"/>
      </w:numPr>
      <w:ind w:left="1281" w:hanging="357"/>
    </w:pPr>
  </w:style>
  <w:style w:type="character" w:customStyle="1" w:styleId="Char4">
    <w:name w:val="متن بولت دايره Char"/>
    <w:link w:val="a"/>
    <w:rsid w:val="00DC68E6"/>
    <w:rPr>
      <w:sz w:val="26"/>
      <w:szCs w:val="24"/>
      <w:lang w:bidi="ar-SA"/>
    </w:rPr>
  </w:style>
  <w:style w:type="paragraph" w:customStyle="1" w:styleId="1">
    <w:name w:val="زیرنویس1"/>
    <w:basedOn w:val="FootnoteText"/>
    <w:qFormat/>
    <w:rsid w:val="00DC68E6"/>
    <w:pPr>
      <w:jc w:val="both"/>
    </w:pPr>
    <w:rPr>
      <w:rFonts w:cs="B Nazanin"/>
      <w:szCs w:val="20"/>
      <w:lang w:bidi="fa-IR"/>
    </w:rPr>
  </w:style>
  <w:style w:type="paragraph" w:customStyle="1" w:styleId="a7">
    <w:name w:val="عنوان جدول"/>
    <w:basedOn w:val="Caption"/>
    <w:link w:val="Char5"/>
    <w:qFormat/>
    <w:rsid w:val="00DC68E6"/>
    <w:pPr>
      <w:keepNext/>
      <w:spacing w:before="240" w:after="0"/>
      <w:jc w:val="center"/>
    </w:pPr>
    <w:rPr>
      <w:rFonts w:eastAsia="Calibri" w:cs="Times New Roman"/>
      <w:noProof w:val="0"/>
      <w:color w:val="auto"/>
      <w:sz w:val="20"/>
      <w:szCs w:val="20"/>
      <w:lang w:bidi="ar-SA"/>
    </w:rPr>
  </w:style>
  <w:style w:type="character" w:customStyle="1" w:styleId="Char5">
    <w:name w:val="عنوان جدول Char"/>
    <w:link w:val="a7"/>
    <w:rsid w:val="00DC68E6"/>
    <w:rPr>
      <w:rFonts w:eastAsia="Calibri"/>
      <w:b/>
      <w:bCs/>
      <w:lang w:bidi="ar-SA"/>
    </w:rPr>
  </w:style>
  <w:style w:type="paragraph" w:customStyle="1" w:styleId="a0">
    <w:name w:val="متن بولت خط"/>
    <w:basedOn w:val="a3"/>
    <w:link w:val="Char6"/>
    <w:qFormat/>
    <w:rsid w:val="00DC68E6"/>
    <w:pPr>
      <w:numPr>
        <w:numId w:val="3"/>
      </w:numPr>
    </w:pPr>
  </w:style>
  <w:style w:type="character" w:customStyle="1" w:styleId="Char6">
    <w:name w:val="متن بولت خط Char"/>
    <w:link w:val="a0"/>
    <w:rsid w:val="00DC68E6"/>
    <w:rPr>
      <w:sz w:val="26"/>
      <w:szCs w:val="24"/>
      <w:lang w:bidi="ar-SA"/>
    </w:rPr>
  </w:style>
  <w:style w:type="paragraph" w:customStyle="1" w:styleId="levele1">
    <w:name w:val="levele 1"/>
    <w:basedOn w:val="Normal"/>
    <w:qFormat/>
    <w:rsid w:val="00DC68E6"/>
    <w:pPr>
      <w:keepNext/>
      <w:widowControl w:val="0"/>
      <w:bidi/>
      <w:spacing w:after="240" w:line="276" w:lineRule="auto"/>
      <w:ind w:left="170"/>
      <w:jc w:val="lowKashida"/>
      <w:outlineLvl w:val="0"/>
    </w:pPr>
    <w:rPr>
      <w:rFonts w:cs="B Nazanin"/>
      <w:bCs/>
      <w:szCs w:val="26"/>
      <w:lang w:bidi="fa-IR"/>
    </w:rPr>
  </w:style>
  <w:style w:type="paragraph" w:customStyle="1" w:styleId="a8">
    <w:name w:val="تيتر جدول"/>
    <w:qFormat/>
    <w:rsid w:val="00DC68E6"/>
    <w:pPr>
      <w:keepNext/>
      <w:widowControl w:val="0"/>
      <w:jc w:val="center"/>
    </w:pPr>
    <w:rPr>
      <w:rFonts w:cs="B Nazanin"/>
      <w:bCs/>
      <w:sz w:val="24"/>
      <w:szCs w:val="24"/>
    </w:rPr>
  </w:style>
  <w:style w:type="character" w:styleId="FollowedHyperlink">
    <w:name w:val="FollowedHyperlink"/>
    <w:basedOn w:val="DefaultParagraphFont"/>
    <w:uiPriority w:val="99"/>
    <w:unhideWhenUsed/>
    <w:locked/>
    <w:rsid w:val="00DC68E6"/>
    <w:rPr>
      <w:color w:val="800080"/>
      <w:u w:val="single"/>
    </w:rPr>
  </w:style>
  <w:style w:type="numbering" w:customStyle="1" w:styleId="NoList3">
    <w:name w:val="No List3"/>
    <w:next w:val="NoList"/>
    <w:uiPriority w:val="99"/>
    <w:semiHidden/>
    <w:unhideWhenUsed/>
    <w:rsid w:val="00DC68E6"/>
  </w:style>
  <w:style w:type="numbering" w:customStyle="1" w:styleId="NoList13">
    <w:name w:val="No List13"/>
    <w:next w:val="NoList"/>
    <w:uiPriority w:val="99"/>
    <w:semiHidden/>
    <w:unhideWhenUsed/>
    <w:rsid w:val="00DC68E6"/>
  </w:style>
  <w:style w:type="table" w:customStyle="1" w:styleId="TableGrid13">
    <w:name w:val="Table Grid13"/>
    <w:basedOn w:val="TableNormal"/>
    <w:next w:val="TableGrid"/>
    <w:uiPriority w:val="59"/>
    <w:rsid w:val="00DC68E6"/>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DC68E6"/>
  </w:style>
  <w:style w:type="paragraph" w:customStyle="1" w:styleId="21">
    <w:name w:val="تیتر2"/>
    <w:basedOn w:val="Normal"/>
    <w:qFormat/>
    <w:rsid w:val="00DC68E6"/>
    <w:pPr>
      <w:bidi/>
      <w:spacing w:before="240" w:line="216" w:lineRule="auto"/>
      <w:jc w:val="both"/>
    </w:pPr>
    <w:rPr>
      <w:rFonts w:eastAsia="Calibri" w:cs="B Zar"/>
      <w:bCs/>
      <w:sz w:val="20"/>
      <w:shd w:val="clear" w:color="auto" w:fill="FFFFFF"/>
      <w:lang w:bidi="fa-IR"/>
    </w:rPr>
  </w:style>
  <w:style w:type="paragraph" w:customStyle="1" w:styleId="a1">
    <w:name w:val="منابع"/>
    <w:basedOn w:val="ListParagraph"/>
    <w:uiPriority w:val="99"/>
    <w:qFormat/>
    <w:rsid w:val="00DC68E6"/>
    <w:pPr>
      <w:numPr>
        <w:numId w:val="5"/>
      </w:numPr>
      <w:tabs>
        <w:tab w:val="num" w:pos="720"/>
        <w:tab w:val="right" w:pos="855"/>
      </w:tabs>
      <w:autoSpaceDE/>
      <w:autoSpaceDN/>
      <w:adjustRightInd/>
      <w:spacing w:line="216" w:lineRule="auto"/>
      <w:ind w:left="720"/>
      <w:jc w:val="both"/>
    </w:pPr>
    <w:rPr>
      <w:rFonts w:eastAsia="Calibri"/>
      <w:b w:val="0"/>
      <w:bCs w:val="0"/>
      <w:spacing w:val="0"/>
      <w:sz w:val="18"/>
      <w:szCs w:val="22"/>
    </w:rPr>
  </w:style>
  <w:style w:type="character" w:customStyle="1" w:styleId="ayatext">
    <w:name w:val="ayatext"/>
    <w:basedOn w:val="DefaultParagraphFont"/>
    <w:semiHidden/>
    <w:rsid w:val="00DC68E6"/>
  </w:style>
  <w:style w:type="character" w:customStyle="1" w:styleId="sign1">
    <w:name w:val="sign1"/>
    <w:semiHidden/>
    <w:rsid w:val="00DC68E6"/>
    <w:rPr>
      <w:rFonts w:ascii="Times New Roman" w:hAnsi="Times New Roman" w:cs="Times New Roman" w:hint="default"/>
      <w:color w:val="FB7600"/>
      <w:sz w:val="22"/>
      <w:szCs w:val="22"/>
    </w:rPr>
  </w:style>
  <w:style w:type="paragraph" w:customStyle="1" w:styleId="Style1">
    <w:name w:val="Style1"/>
    <w:basedOn w:val="CommentText"/>
    <w:link w:val="Style1Char"/>
    <w:semiHidden/>
    <w:qFormat/>
    <w:rsid w:val="00DC68E6"/>
    <w:pPr>
      <w:autoSpaceDE/>
      <w:autoSpaceDN/>
      <w:adjustRightInd/>
      <w:ind w:firstLine="284"/>
      <w:jc w:val="right"/>
    </w:pPr>
    <w:rPr>
      <w:rFonts w:ascii="B Titr" w:eastAsia="Calibri" w:hAnsi="B Titr" w:cs="Times New Roman"/>
      <w:b w:val="0"/>
      <w:bCs w:val="0"/>
      <w:spacing w:val="0"/>
      <w:sz w:val="28"/>
      <w:lang w:bidi="ar-SA"/>
    </w:rPr>
  </w:style>
  <w:style w:type="character" w:customStyle="1" w:styleId="Style1Char">
    <w:name w:val="Style1 Char"/>
    <w:link w:val="Style1"/>
    <w:semiHidden/>
    <w:rsid w:val="00DC68E6"/>
    <w:rPr>
      <w:rFonts w:ascii="B Titr" w:eastAsia="Calibri" w:hAnsi="B Titr"/>
      <w:sz w:val="28"/>
      <w:lang w:bidi="ar-SA"/>
    </w:rPr>
  </w:style>
  <w:style w:type="character" w:customStyle="1" w:styleId="highlight1">
    <w:name w:val="highlight1"/>
    <w:semiHidden/>
    <w:rsid w:val="00DC68E6"/>
    <w:rPr>
      <w:shd w:val="clear" w:color="auto" w:fill="FFF34D"/>
    </w:rPr>
  </w:style>
  <w:style w:type="character" w:customStyle="1" w:styleId="spnbookinfo">
    <w:name w:val="spnbookinfo"/>
    <w:basedOn w:val="DefaultParagraphFont"/>
    <w:semiHidden/>
    <w:rsid w:val="00DC68E6"/>
  </w:style>
  <w:style w:type="character" w:customStyle="1" w:styleId="BalloonTextChar1">
    <w:name w:val="Balloon Text Char1"/>
    <w:basedOn w:val="DefaultParagraphFont"/>
    <w:uiPriority w:val="99"/>
    <w:semiHidden/>
    <w:rsid w:val="00DC68E6"/>
    <w:rPr>
      <w:rFonts w:ascii="Segoe UI" w:eastAsia="Calibri" w:hAnsi="Segoe UI" w:cs="Segoe UI"/>
      <w:sz w:val="18"/>
      <w:szCs w:val="18"/>
    </w:rPr>
  </w:style>
  <w:style w:type="character" w:customStyle="1" w:styleId="CommentSubjectChar1">
    <w:name w:val="Comment Subject Char1"/>
    <w:basedOn w:val="CommentTextChar"/>
    <w:uiPriority w:val="99"/>
    <w:semiHidden/>
    <w:rsid w:val="00DC68E6"/>
    <w:rPr>
      <w:rFonts w:cs="B Lotus"/>
      <w:b w:val="0"/>
      <w:bCs w:val="0"/>
      <w:spacing w:val="-4"/>
    </w:rPr>
  </w:style>
  <w:style w:type="paragraph" w:styleId="TOC4">
    <w:name w:val="toc 4"/>
    <w:basedOn w:val="Normal"/>
    <w:next w:val="Normal"/>
    <w:autoRedefine/>
    <w:uiPriority w:val="39"/>
    <w:unhideWhenUsed/>
    <w:locked/>
    <w:rsid w:val="00DC68E6"/>
    <w:pPr>
      <w:widowControl w:val="0"/>
      <w:tabs>
        <w:tab w:val="right" w:leader="dot" w:pos="5670"/>
        <w:tab w:val="right" w:leader="dot" w:pos="9350"/>
      </w:tabs>
      <w:bidi/>
      <w:spacing w:line="216" w:lineRule="auto"/>
      <w:ind w:left="567"/>
      <w:jc w:val="both"/>
    </w:pPr>
    <w:rPr>
      <w:rFonts w:eastAsia="Calibri" w:cs="B Lotus"/>
      <w:sz w:val="20"/>
      <w:szCs w:val="21"/>
      <w:lang w:bidi="fa-IR"/>
    </w:rPr>
  </w:style>
  <w:style w:type="paragraph" w:styleId="TOC5">
    <w:name w:val="toc 5"/>
    <w:basedOn w:val="Normal"/>
    <w:next w:val="Normal"/>
    <w:autoRedefine/>
    <w:uiPriority w:val="39"/>
    <w:unhideWhenUsed/>
    <w:locked/>
    <w:rsid w:val="00DC68E6"/>
    <w:pPr>
      <w:widowControl w:val="0"/>
      <w:tabs>
        <w:tab w:val="right" w:leader="dot" w:pos="5670"/>
      </w:tabs>
      <w:bidi/>
      <w:spacing w:line="216" w:lineRule="auto"/>
      <w:ind w:left="709"/>
      <w:jc w:val="both"/>
    </w:pPr>
    <w:rPr>
      <w:rFonts w:eastAsia="Calibri" w:cs="B Lotus"/>
      <w:sz w:val="20"/>
      <w:szCs w:val="20"/>
      <w:lang w:bidi="fa-IR"/>
    </w:rPr>
  </w:style>
  <w:style w:type="character" w:customStyle="1" w:styleId="HeaderChar1">
    <w:name w:val="Header Char1"/>
    <w:basedOn w:val="DefaultParagraphFont"/>
    <w:uiPriority w:val="99"/>
    <w:semiHidden/>
    <w:rsid w:val="00DC68E6"/>
    <w:rPr>
      <w:rFonts w:ascii="Times New Roman" w:hAnsi="Times New Roman" w:cs="B Lotus"/>
      <w:szCs w:val="24"/>
    </w:rPr>
  </w:style>
  <w:style w:type="paragraph" w:styleId="TOC6">
    <w:name w:val="toc 6"/>
    <w:basedOn w:val="Normal"/>
    <w:next w:val="Normal"/>
    <w:autoRedefine/>
    <w:uiPriority w:val="39"/>
    <w:unhideWhenUsed/>
    <w:locked/>
    <w:rsid w:val="00DC68E6"/>
    <w:pPr>
      <w:widowControl w:val="0"/>
      <w:spacing w:after="100" w:line="259" w:lineRule="auto"/>
      <w:ind w:left="1100" w:firstLine="284"/>
    </w:pPr>
    <w:rPr>
      <w:rFonts w:cs="B Lotus"/>
      <w:sz w:val="20"/>
    </w:rPr>
  </w:style>
  <w:style w:type="paragraph" w:styleId="TOC7">
    <w:name w:val="toc 7"/>
    <w:basedOn w:val="Normal"/>
    <w:next w:val="Normal"/>
    <w:autoRedefine/>
    <w:uiPriority w:val="39"/>
    <w:unhideWhenUsed/>
    <w:locked/>
    <w:rsid w:val="00DC68E6"/>
    <w:pPr>
      <w:widowControl w:val="0"/>
      <w:spacing w:after="100" w:line="259" w:lineRule="auto"/>
      <w:ind w:left="1320" w:firstLine="284"/>
    </w:pPr>
    <w:rPr>
      <w:rFonts w:cs="B Lotus"/>
      <w:sz w:val="20"/>
    </w:rPr>
  </w:style>
  <w:style w:type="paragraph" w:styleId="TOC8">
    <w:name w:val="toc 8"/>
    <w:basedOn w:val="Normal"/>
    <w:next w:val="Normal"/>
    <w:autoRedefine/>
    <w:uiPriority w:val="39"/>
    <w:unhideWhenUsed/>
    <w:locked/>
    <w:rsid w:val="00DC68E6"/>
    <w:pPr>
      <w:widowControl w:val="0"/>
      <w:spacing w:after="100" w:line="259" w:lineRule="auto"/>
      <w:ind w:left="1540" w:firstLine="284"/>
    </w:pPr>
    <w:rPr>
      <w:rFonts w:cs="B Lotus"/>
      <w:sz w:val="20"/>
    </w:rPr>
  </w:style>
  <w:style w:type="paragraph" w:styleId="TOC9">
    <w:name w:val="toc 9"/>
    <w:basedOn w:val="Normal"/>
    <w:next w:val="Normal"/>
    <w:autoRedefine/>
    <w:uiPriority w:val="39"/>
    <w:unhideWhenUsed/>
    <w:locked/>
    <w:rsid w:val="00DC68E6"/>
    <w:pPr>
      <w:widowControl w:val="0"/>
      <w:spacing w:after="100" w:line="259" w:lineRule="auto"/>
      <w:ind w:left="1760" w:firstLine="284"/>
    </w:pPr>
    <w:rPr>
      <w:rFonts w:cs="B Lotus"/>
      <w:sz w:val="20"/>
    </w:rPr>
  </w:style>
  <w:style w:type="paragraph" w:customStyle="1" w:styleId="a9">
    <w:name w:val="پاورقی"/>
    <w:basedOn w:val="Normal"/>
    <w:link w:val="Char7"/>
    <w:qFormat/>
    <w:rsid w:val="00DC68E6"/>
    <w:pPr>
      <w:widowControl w:val="0"/>
      <w:bidi/>
      <w:spacing w:line="216" w:lineRule="auto"/>
      <w:ind w:left="227" w:hanging="227"/>
      <w:jc w:val="both"/>
    </w:pPr>
    <w:rPr>
      <w:rFonts w:eastAsia="Calibri" w:cs="B Lotus"/>
      <w:i/>
      <w:sz w:val="20"/>
      <w:szCs w:val="21"/>
      <w:lang w:bidi="fa-IR"/>
    </w:rPr>
  </w:style>
  <w:style w:type="character" w:customStyle="1" w:styleId="aa">
    <w:name w:val="منابع داخل"/>
    <w:uiPriority w:val="1"/>
    <w:qFormat/>
    <w:rsid w:val="00DC68E6"/>
    <w:rPr>
      <w:rFonts w:cs="B Lotus"/>
      <w:szCs w:val="22"/>
    </w:rPr>
  </w:style>
  <w:style w:type="paragraph" w:customStyle="1" w:styleId="ab">
    <w:name w:val="قول"/>
    <w:basedOn w:val="Normal"/>
    <w:qFormat/>
    <w:rsid w:val="00DC68E6"/>
    <w:pPr>
      <w:widowControl w:val="0"/>
      <w:bidi/>
      <w:spacing w:line="216" w:lineRule="auto"/>
      <w:ind w:left="851"/>
      <w:jc w:val="both"/>
    </w:pPr>
    <w:rPr>
      <w:rFonts w:eastAsia="Calibri" w:cs="B Lotus"/>
      <w:iCs/>
      <w:sz w:val="20"/>
      <w:lang w:bidi="fa-IR"/>
    </w:rPr>
  </w:style>
  <w:style w:type="paragraph" w:styleId="Index1">
    <w:name w:val="index 1"/>
    <w:basedOn w:val="Normal"/>
    <w:next w:val="Normal"/>
    <w:autoRedefine/>
    <w:unhideWhenUsed/>
    <w:locked/>
    <w:rsid w:val="00DC68E6"/>
    <w:pPr>
      <w:widowControl w:val="0"/>
      <w:tabs>
        <w:tab w:val="right" w:leader="dot" w:pos="2465"/>
      </w:tabs>
      <w:bidi/>
      <w:spacing w:before="200" w:line="216" w:lineRule="auto"/>
      <w:jc w:val="center"/>
    </w:pPr>
    <w:rPr>
      <w:rFonts w:eastAsia="Calibri" w:cs="B Nazanin"/>
      <w:bCs/>
      <w:sz w:val="18"/>
      <w:lang w:bidi="fa-IR"/>
    </w:rPr>
  </w:style>
  <w:style w:type="paragraph" w:styleId="Index2">
    <w:name w:val="index 2"/>
    <w:basedOn w:val="Normal"/>
    <w:next w:val="Normal"/>
    <w:autoRedefine/>
    <w:uiPriority w:val="99"/>
    <w:unhideWhenUsed/>
    <w:locked/>
    <w:rsid w:val="00DC68E6"/>
    <w:pPr>
      <w:widowControl w:val="0"/>
      <w:tabs>
        <w:tab w:val="right" w:leader="dot" w:pos="2465"/>
      </w:tabs>
      <w:bidi/>
      <w:spacing w:line="192" w:lineRule="auto"/>
      <w:ind w:left="170" w:hanging="170"/>
      <w:jc w:val="both"/>
    </w:pPr>
    <w:rPr>
      <w:rFonts w:eastAsia="Calibri" w:cs="B Lotus"/>
      <w:sz w:val="16"/>
      <w:szCs w:val="20"/>
      <w:lang w:bidi="fa-IR"/>
    </w:rPr>
  </w:style>
  <w:style w:type="paragraph" w:styleId="TableofFigures">
    <w:name w:val="table of figures"/>
    <w:basedOn w:val="Normal"/>
    <w:next w:val="Normal"/>
    <w:uiPriority w:val="99"/>
    <w:unhideWhenUsed/>
    <w:locked/>
    <w:rsid w:val="00DC68E6"/>
    <w:pPr>
      <w:widowControl w:val="0"/>
      <w:bidi/>
      <w:spacing w:line="216" w:lineRule="auto"/>
      <w:ind w:firstLine="284"/>
      <w:jc w:val="both"/>
    </w:pPr>
    <w:rPr>
      <w:rFonts w:eastAsia="Calibri" w:cs="B Lotus"/>
      <w:sz w:val="20"/>
      <w:lang w:bidi="fa-IR"/>
    </w:rPr>
  </w:style>
  <w:style w:type="paragraph" w:styleId="Index3">
    <w:name w:val="index 3"/>
    <w:basedOn w:val="Normal"/>
    <w:next w:val="Normal"/>
    <w:autoRedefine/>
    <w:uiPriority w:val="99"/>
    <w:unhideWhenUsed/>
    <w:locked/>
    <w:rsid w:val="00DC68E6"/>
    <w:pPr>
      <w:widowControl w:val="0"/>
      <w:tabs>
        <w:tab w:val="right" w:leader="dot" w:pos="2665"/>
      </w:tabs>
      <w:bidi/>
      <w:spacing w:line="216" w:lineRule="auto"/>
      <w:jc w:val="both"/>
    </w:pPr>
    <w:rPr>
      <w:rFonts w:eastAsia="Calibri" w:cs="Taher"/>
      <w:sz w:val="18"/>
      <w:szCs w:val="20"/>
      <w:lang w:bidi="fa-IR"/>
    </w:rPr>
  </w:style>
  <w:style w:type="paragraph" w:styleId="Index5">
    <w:name w:val="index 5"/>
    <w:basedOn w:val="Normal"/>
    <w:next w:val="Normal"/>
    <w:autoRedefine/>
    <w:uiPriority w:val="99"/>
    <w:unhideWhenUsed/>
    <w:locked/>
    <w:rsid w:val="00DC68E6"/>
    <w:pPr>
      <w:widowControl w:val="0"/>
      <w:bidi/>
      <w:spacing w:line="216" w:lineRule="auto"/>
      <w:ind w:left="1100" w:hanging="220"/>
    </w:pPr>
    <w:rPr>
      <w:rFonts w:ascii="Calibri" w:eastAsia="Calibri" w:hAnsi="Calibri"/>
      <w:sz w:val="18"/>
      <w:szCs w:val="21"/>
      <w:lang w:bidi="fa-IR"/>
    </w:rPr>
  </w:style>
  <w:style w:type="paragraph" w:styleId="Index6">
    <w:name w:val="index 6"/>
    <w:basedOn w:val="Normal"/>
    <w:next w:val="Normal"/>
    <w:autoRedefine/>
    <w:uiPriority w:val="99"/>
    <w:unhideWhenUsed/>
    <w:locked/>
    <w:rsid w:val="00DC68E6"/>
    <w:pPr>
      <w:widowControl w:val="0"/>
      <w:bidi/>
      <w:spacing w:line="216" w:lineRule="auto"/>
      <w:ind w:left="1320" w:hanging="220"/>
    </w:pPr>
    <w:rPr>
      <w:rFonts w:ascii="Calibri" w:eastAsia="Calibri" w:hAnsi="Calibri"/>
      <w:sz w:val="18"/>
      <w:szCs w:val="21"/>
      <w:lang w:bidi="fa-IR"/>
    </w:rPr>
  </w:style>
  <w:style w:type="paragraph" w:styleId="Index7">
    <w:name w:val="index 7"/>
    <w:basedOn w:val="Normal"/>
    <w:next w:val="Normal"/>
    <w:autoRedefine/>
    <w:uiPriority w:val="99"/>
    <w:unhideWhenUsed/>
    <w:locked/>
    <w:rsid w:val="00DC68E6"/>
    <w:pPr>
      <w:widowControl w:val="0"/>
      <w:bidi/>
      <w:spacing w:line="216" w:lineRule="auto"/>
      <w:ind w:left="1540" w:hanging="220"/>
    </w:pPr>
    <w:rPr>
      <w:rFonts w:ascii="Calibri" w:eastAsia="Calibri" w:hAnsi="Calibri"/>
      <w:sz w:val="18"/>
      <w:szCs w:val="21"/>
      <w:lang w:bidi="fa-IR"/>
    </w:rPr>
  </w:style>
  <w:style w:type="paragraph" w:styleId="Index8">
    <w:name w:val="index 8"/>
    <w:basedOn w:val="Normal"/>
    <w:next w:val="Normal"/>
    <w:autoRedefine/>
    <w:uiPriority w:val="99"/>
    <w:unhideWhenUsed/>
    <w:locked/>
    <w:rsid w:val="00DC68E6"/>
    <w:pPr>
      <w:widowControl w:val="0"/>
      <w:bidi/>
      <w:spacing w:line="216" w:lineRule="auto"/>
      <w:ind w:left="1760" w:hanging="220"/>
    </w:pPr>
    <w:rPr>
      <w:rFonts w:ascii="Calibri" w:eastAsia="Calibri" w:hAnsi="Calibri"/>
      <w:sz w:val="18"/>
      <w:szCs w:val="21"/>
      <w:lang w:bidi="fa-IR"/>
    </w:rPr>
  </w:style>
  <w:style w:type="paragraph" w:styleId="IndexHeading">
    <w:name w:val="index heading"/>
    <w:basedOn w:val="Normal"/>
    <w:next w:val="Index1"/>
    <w:uiPriority w:val="99"/>
    <w:unhideWhenUsed/>
    <w:locked/>
    <w:rsid w:val="00DC68E6"/>
    <w:pPr>
      <w:widowControl w:val="0"/>
      <w:pBdr>
        <w:top w:val="double" w:sz="6" w:space="0" w:color="auto" w:shadow="1"/>
        <w:left w:val="double" w:sz="6" w:space="0" w:color="auto" w:shadow="1"/>
        <w:bottom w:val="double" w:sz="6" w:space="0" w:color="auto" w:shadow="1"/>
        <w:right w:val="double" w:sz="6" w:space="0" w:color="auto" w:shadow="1"/>
      </w:pBdr>
      <w:bidi/>
      <w:spacing w:before="240" w:after="120" w:line="216" w:lineRule="auto"/>
      <w:ind w:firstLine="284"/>
      <w:jc w:val="center"/>
    </w:pPr>
    <w:rPr>
      <w:rFonts w:ascii="Cambria" w:eastAsia="Calibri" w:hAnsi="Cambria"/>
      <w:b/>
      <w:bCs/>
      <w:sz w:val="20"/>
      <w:lang w:bidi="fa-IR"/>
    </w:rPr>
  </w:style>
  <w:style w:type="character" w:customStyle="1" w:styleId="CharChar">
    <w:name w:val="فصل Char Char"/>
    <w:rsid w:val="00DC68E6"/>
    <w:rPr>
      <w:rFonts w:ascii="Cambria" w:hAnsi="Cambria" w:cs="B Lotus"/>
      <w:b/>
      <w:bCs/>
      <w:noProof/>
      <w:kern w:val="32"/>
      <w:sz w:val="28"/>
      <w:szCs w:val="28"/>
      <w:lang w:val="en-AU" w:eastAsia="en-US" w:bidi="fa-IR"/>
    </w:rPr>
  </w:style>
  <w:style w:type="numbering" w:customStyle="1" w:styleId="NoList112">
    <w:name w:val="No List112"/>
    <w:next w:val="NoList"/>
    <w:uiPriority w:val="99"/>
    <w:semiHidden/>
    <w:unhideWhenUsed/>
    <w:rsid w:val="00DC68E6"/>
  </w:style>
  <w:style w:type="paragraph" w:customStyle="1" w:styleId="status1">
    <w:name w:val="status1"/>
    <w:basedOn w:val="Normal"/>
    <w:semiHidden/>
    <w:rsid w:val="00DC68E6"/>
    <w:pPr>
      <w:spacing w:before="100" w:beforeAutospacing="1" w:after="100" w:afterAutospacing="1" w:line="300" w:lineRule="atLeast"/>
      <w:jc w:val="both"/>
    </w:pPr>
    <w:rPr>
      <w:rFonts w:ascii="Tahoma" w:hAnsi="Tahoma" w:cs="Tahoma"/>
      <w:color w:val="000000"/>
      <w:sz w:val="21"/>
      <w:szCs w:val="21"/>
    </w:rPr>
  </w:style>
  <w:style w:type="character" w:customStyle="1" w:styleId="redtextbold1">
    <w:name w:val="redtextbold1"/>
    <w:semiHidden/>
    <w:rsid w:val="00DC68E6"/>
    <w:rPr>
      <w:b/>
      <w:bCs/>
      <w:color w:val="FF0000"/>
    </w:rPr>
  </w:style>
  <w:style w:type="character" w:customStyle="1" w:styleId="apple-converted-space">
    <w:name w:val="apple-converted-space"/>
    <w:basedOn w:val="DefaultParagraphFont"/>
    <w:semiHidden/>
    <w:rsid w:val="00DC68E6"/>
  </w:style>
  <w:style w:type="numbering" w:customStyle="1" w:styleId="NoList211">
    <w:name w:val="No List211"/>
    <w:next w:val="NoList"/>
    <w:uiPriority w:val="99"/>
    <w:semiHidden/>
    <w:unhideWhenUsed/>
    <w:rsid w:val="00DC68E6"/>
  </w:style>
  <w:style w:type="numbering" w:customStyle="1" w:styleId="NoList31">
    <w:name w:val="No List31"/>
    <w:next w:val="NoList"/>
    <w:uiPriority w:val="99"/>
    <w:semiHidden/>
    <w:unhideWhenUsed/>
    <w:rsid w:val="00DC68E6"/>
  </w:style>
  <w:style w:type="character" w:customStyle="1" w:styleId="FootnoteTextChar1">
    <w:name w:val="Footnote Text Char1"/>
    <w:aliases w:val="Footnote Text Char Char Char Char1,Footnote Text Char Char Char Char Char Char Char1,Footnote Text2 Char1,Footnote Text Char Char Char3 Char Char Char1,Footnote Text Char Char Char3 Char Char Char Char Char Char Char1"/>
    <w:locked/>
    <w:rsid w:val="00DC68E6"/>
    <w:rPr>
      <w:rFonts w:eastAsia="Times New Roman" w:cs="Arial"/>
      <w:lang w:bidi="ar-SA"/>
    </w:rPr>
  </w:style>
  <w:style w:type="paragraph" w:customStyle="1" w:styleId="Style2">
    <w:name w:val="Style2"/>
    <w:basedOn w:val="Normal"/>
    <w:link w:val="Style2Char"/>
    <w:autoRedefine/>
    <w:rsid w:val="00DC68E6"/>
    <w:pPr>
      <w:tabs>
        <w:tab w:val="num" w:pos="720"/>
      </w:tabs>
      <w:bidi/>
      <w:ind w:left="720" w:hanging="360"/>
      <w:jc w:val="both"/>
    </w:pPr>
    <w:rPr>
      <w:rFonts w:ascii="B Lotus" w:hAnsi="B Lotus" w:cs="B Lotus"/>
      <w:sz w:val="38"/>
      <w:szCs w:val="28"/>
      <w:lang w:bidi="fa-IR"/>
    </w:rPr>
  </w:style>
  <w:style w:type="paragraph" w:customStyle="1" w:styleId="StyleStyle2Italic">
    <w:name w:val="Style Style2 + Italic"/>
    <w:basedOn w:val="Style2"/>
    <w:link w:val="StyleStyle2ItalicChar"/>
    <w:autoRedefine/>
    <w:semiHidden/>
    <w:rsid w:val="00DC68E6"/>
    <w:rPr>
      <w:bCs/>
      <w:i/>
      <w:iCs/>
    </w:rPr>
  </w:style>
  <w:style w:type="character" w:customStyle="1" w:styleId="StyleStyle2ItalicChar">
    <w:name w:val="Style Style2 + Italic Char"/>
    <w:link w:val="StyleStyle2Italic"/>
    <w:semiHidden/>
    <w:rsid w:val="00DC68E6"/>
    <w:rPr>
      <w:rFonts w:ascii="B Lotus" w:hAnsi="B Lotus" w:cs="B Lotus"/>
      <w:bCs/>
      <w:i/>
      <w:iCs/>
      <w:sz w:val="38"/>
      <w:szCs w:val="28"/>
    </w:rPr>
  </w:style>
  <w:style w:type="paragraph" w:customStyle="1" w:styleId="FootnoteTextComplexTimesNewRoman">
    <w:name w:val="Footnote Text + (Complex) Times New Roman"/>
    <w:aliases w:val="12 pt,Not Bold,Left-to-right"/>
    <w:basedOn w:val="Style2"/>
    <w:link w:val="FootnoteTextComplexTimesNewRomanChar"/>
    <w:autoRedefine/>
    <w:semiHidden/>
    <w:rsid w:val="00DC68E6"/>
    <w:pPr>
      <w:tabs>
        <w:tab w:val="clear" w:pos="720"/>
      </w:tabs>
      <w:ind w:left="0" w:firstLine="0"/>
    </w:pPr>
    <w:rPr>
      <w:sz w:val="28"/>
      <w:szCs w:val="24"/>
    </w:rPr>
  </w:style>
  <w:style w:type="character" w:customStyle="1" w:styleId="FootnoteTextComplexTimesNewRomanChar">
    <w:name w:val="Footnote Text + (Complex) Times New Roman Char"/>
    <w:aliases w:val="12 pt Char,Not Bold Char,Left-to-right Char"/>
    <w:link w:val="FootnoteTextComplexTimesNewRoman"/>
    <w:semiHidden/>
    <w:rsid w:val="00DC68E6"/>
    <w:rPr>
      <w:rFonts w:ascii="B Lotus" w:hAnsi="B Lotus" w:cs="B Lotus"/>
      <w:sz w:val="28"/>
      <w:szCs w:val="24"/>
    </w:rPr>
  </w:style>
  <w:style w:type="paragraph" w:customStyle="1" w:styleId="Style8">
    <w:name w:val="Style8"/>
    <w:basedOn w:val="Normal"/>
    <w:semiHidden/>
    <w:rsid w:val="00DC68E6"/>
    <w:pPr>
      <w:numPr>
        <w:numId w:val="6"/>
      </w:numPr>
      <w:bidi/>
      <w:jc w:val="both"/>
    </w:pPr>
    <w:rPr>
      <w:rFonts w:ascii="Calibri" w:hAnsi="Calibri" w:cs="B Lotus"/>
      <w:bCs/>
      <w:sz w:val="28"/>
      <w:szCs w:val="28"/>
    </w:rPr>
  </w:style>
  <w:style w:type="paragraph" w:customStyle="1" w:styleId="10">
    <w:name w:val="متن1"/>
    <w:basedOn w:val="Normal"/>
    <w:link w:val="1Char"/>
    <w:rsid w:val="00DC68E6"/>
    <w:pPr>
      <w:widowControl w:val="0"/>
      <w:bidi/>
      <w:spacing w:line="216" w:lineRule="auto"/>
      <w:ind w:firstLine="284"/>
      <w:jc w:val="both"/>
    </w:pPr>
    <w:rPr>
      <w:i/>
      <w:sz w:val="20"/>
    </w:rPr>
  </w:style>
  <w:style w:type="paragraph" w:customStyle="1" w:styleId="ac">
    <w:name w:val="زیر تیتر"/>
    <w:basedOn w:val="Normal"/>
    <w:rsid w:val="00DC68E6"/>
    <w:pPr>
      <w:widowControl w:val="0"/>
      <w:bidi/>
      <w:spacing w:line="216" w:lineRule="auto"/>
      <w:jc w:val="both"/>
    </w:pPr>
    <w:rPr>
      <w:rFonts w:ascii="Times New Roman Bold" w:hAnsi="Times New Roman Bold" w:cs="B Zar"/>
      <w:b/>
      <w:bCs/>
      <w:i/>
      <w:noProof/>
      <w:sz w:val="20"/>
    </w:rPr>
  </w:style>
  <w:style w:type="character" w:customStyle="1" w:styleId="1Char">
    <w:name w:val="متن1 Char"/>
    <w:link w:val="10"/>
    <w:rsid w:val="00DC68E6"/>
    <w:rPr>
      <w:i/>
      <w:szCs w:val="24"/>
      <w:lang w:bidi="ar-SA"/>
    </w:rPr>
  </w:style>
  <w:style w:type="paragraph" w:customStyle="1" w:styleId="ad">
    <w:name w:val="تیتر"/>
    <w:basedOn w:val="Heading2"/>
    <w:link w:val="Char8"/>
    <w:qFormat/>
    <w:rsid w:val="00DC68E6"/>
    <w:pPr>
      <w:keepNext w:val="0"/>
      <w:widowControl w:val="0"/>
      <w:numPr>
        <w:ilvl w:val="0"/>
        <w:numId w:val="0"/>
      </w:numPr>
      <w:spacing w:before="240" w:line="228" w:lineRule="auto"/>
      <w:jc w:val="lowKashida"/>
    </w:pPr>
    <w:rPr>
      <w:rFonts w:ascii="Times New Roman Bold" w:hAnsi="Times New Roman Bold" w:cs="Times New Roman"/>
      <w:i/>
      <w:sz w:val="20"/>
      <w:szCs w:val="24"/>
    </w:rPr>
  </w:style>
  <w:style w:type="character" w:customStyle="1" w:styleId="Char8">
    <w:name w:val="تیتر Char"/>
    <w:link w:val="ad"/>
    <w:rsid w:val="00DC68E6"/>
    <w:rPr>
      <w:rFonts w:ascii="Times New Roman Bold" w:hAnsi="Times New Roman Bold"/>
      <w:b/>
      <w:bCs/>
      <w:i/>
      <w:szCs w:val="24"/>
      <w:lang w:bidi="ar-SA"/>
    </w:rPr>
  </w:style>
  <w:style w:type="numbering" w:styleId="111111">
    <w:name w:val="Outline List 2"/>
    <w:basedOn w:val="NoList"/>
    <w:locked/>
    <w:rsid w:val="00DC68E6"/>
    <w:pPr>
      <w:numPr>
        <w:numId w:val="7"/>
      </w:numPr>
    </w:pPr>
  </w:style>
  <w:style w:type="numbering" w:styleId="1ai">
    <w:name w:val="Outline List 1"/>
    <w:basedOn w:val="NoList"/>
    <w:locked/>
    <w:rsid w:val="00DC68E6"/>
    <w:pPr>
      <w:numPr>
        <w:numId w:val="8"/>
      </w:numPr>
    </w:pPr>
  </w:style>
  <w:style w:type="numbering" w:styleId="ArticleSection">
    <w:name w:val="Outline List 3"/>
    <w:basedOn w:val="NoList"/>
    <w:locked/>
    <w:rsid w:val="00DC68E6"/>
    <w:pPr>
      <w:numPr>
        <w:numId w:val="9"/>
      </w:numPr>
    </w:pPr>
  </w:style>
  <w:style w:type="paragraph" w:styleId="BodyTextFirstIndent">
    <w:name w:val="Body Text First Indent"/>
    <w:basedOn w:val="BodyText"/>
    <w:link w:val="BodyTextFirstIndentChar"/>
    <w:locked/>
    <w:rsid w:val="00DC68E6"/>
    <w:pPr>
      <w:widowControl w:val="0"/>
      <w:spacing w:after="120" w:line="216" w:lineRule="auto"/>
      <w:ind w:firstLine="210"/>
      <w:jc w:val="both"/>
    </w:pPr>
    <w:rPr>
      <w:rFonts w:eastAsia="Calibri" w:cs="B Lotus"/>
      <w:b w:val="0"/>
      <w:bCs w:val="0"/>
      <w:sz w:val="20"/>
      <w:szCs w:val="24"/>
      <w:lang w:bidi="fa-IR"/>
    </w:rPr>
  </w:style>
  <w:style w:type="character" w:customStyle="1" w:styleId="BodyTextFirstIndentChar">
    <w:name w:val="Body Text First Indent Char"/>
    <w:basedOn w:val="BodyTextChar"/>
    <w:link w:val="BodyTextFirstIndent"/>
    <w:rsid w:val="00DC68E6"/>
    <w:rPr>
      <w:rFonts w:eastAsia="Calibri" w:cs="B Lotus"/>
      <w:sz w:val="24"/>
      <w:szCs w:val="24"/>
      <w:lang w:bidi="ar-SA"/>
    </w:rPr>
  </w:style>
  <w:style w:type="character" w:customStyle="1" w:styleId="BodyTextChar1">
    <w:name w:val="Body Text Char1"/>
    <w:basedOn w:val="DefaultParagraphFont"/>
    <w:rsid w:val="00DC68E6"/>
    <w:rPr>
      <w:rFonts w:cs="Nazanin"/>
      <w:b/>
      <w:bCs/>
      <w:spacing w:val="-4"/>
      <w:szCs w:val="28"/>
    </w:rPr>
  </w:style>
  <w:style w:type="paragraph" w:styleId="BodyTextFirstIndent2">
    <w:name w:val="Body Text First Indent 2"/>
    <w:basedOn w:val="BodyTextIndent"/>
    <w:link w:val="BodyTextFirstIndent2Char"/>
    <w:locked/>
    <w:rsid w:val="00DC68E6"/>
    <w:pPr>
      <w:widowControl w:val="0"/>
      <w:spacing w:line="216" w:lineRule="auto"/>
      <w:ind w:left="283" w:firstLine="210"/>
      <w:jc w:val="both"/>
    </w:pPr>
    <w:rPr>
      <w:rFonts w:eastAsia="Calibri" w:cs="B Lotus"/>
      <w:sz w:val="20"/>
      <w:szCs w:val="24"/>
      <w:lang w:bidi="fa-IR"/>
    </w:rPr>
  </w:style>
  <w:style w:type="character" w:customStyle="1" w:styleId="BodyTextFirstIndent2Char">
    <w:name w:val="Body Text First Indent 2 Char"/>
    <w:basedOn w:val="BodyTextIndentChar"/>
    <w:link w:val="BodyTextFirstIndent2"/>
    <w:rsid w:val="00DC68E6"/>
    <w:rPr>
      <w:rFonts w:eastAsia="Calibri" w:cs="B Lotus"/>
      <w:sz w:val="24"/>
      <w:szCs w:val="24"/>
      <w:lang w:bidi="ar-SA"/>
    </w:rPr>
  </w:style>
  <w:style w:type="character" w:customStyle="1" w:styleId="BodyTextIndentChar1">
    <w:name w:val="Body Text Indent Char1"/>
    <w:basedOn w:val="DefaultParagraphFont"/>
    <w:rsid w:val="00DC68E6"/>
    <w:rPr>
      <w:rFonts w:cs="B Lotus"/>
      <w:b/>
      <w:bCs/>
      <w:spacing w:val="-4"/>
      <w:sz w:val="28"/>
      <w:szCs w:val="28"/>
    </w:rPr>
  </w:style>
  <w:style w:type="paragraph" w:styleId="Closing">
    <w:name w:val="Closing"/>
    <w:basedOn w:val="Normal"/>
    <w:link w:val="ClosingChar"/>
    <w:locked/>
    <w:rsid w:val="00DC68E6"/>
    <w:pPr>
      <w:widowControl w:val="0"/>
      <w:bidi/>
      <w:spacing w:line="216" w:lineRule="auto"/>
      <w:ind w:left="4252" w:firstLine="284"/>
      <w:jc w:val="both"/>
    </w:pPr>
    <w:rPr>
      <w:rFonts w:eastAsia="Calibri" w:cs="B Lotus"/>
      <w:sz w:val="20"/>
      <w:lang w:bidi="fa-IR"/>
    </w:rPr>
  </w:style>
  <w:style w:type="character" w:customStyle="1" w:styleId="ClosingChar">
    <w:name w:val="Closing Char"/>
    <w:basedOn w:val="DefaultParagraphFont"/>
    <w:link w:val="Closing"/>
    <w:rsid w:val="00DC68E6"/>
    <w:rPr>
      <w:rFonts w:eastAsia="Calibri" w:cs="B Lotus"/>
      <w:szCs w:val="24"/>
    </w:rPr>
  </w:style>
  <w:style w:type="paragraph" w:styleId="Date">
    <w:name w:val="Date"/>
    <w:basedOn w:val="Normal"/>
    <w:next w:val="Normal"/>
    <w:link w:val="DateChar"/>
    <w:locked/>
    <w:rsid w:val="00DC68E6"/>
    <w:pPr>
      <w:widowControl w:val="0"/>
      <w:bidi/>
      <w:spacing w:line="216" w:lineRule="auto"/>
      <w:ind w:firstLine="284"/>
      <w:jc w:val="both"/>
    </w:pPr>
    <w:rPr>
      <w:rFonts w:eastAsia="Calibri" w:cs="B Lotus"/>
      <w:sz w:val="20"/>
      <w:lang w:bidi="fa-IR"/>
    </w:rPr>
  </w:style>
  <w:style w:type="character" w:customStyle="1" w:styleId="DateChar">
    <w:name w:val="Date Char"/>
    <w:basedOn w:val="DefaultParagraphFont"/>
    <w:link w:val="Date"/>
    <w:rsid w:val="00DC68E6"/>
    <w:rPr>
      <w:rFonts w:eastAsia="Calibri" w:cs="B Lotus"/>
      <w:szCs w:val="24"/>
    </w:rPr>
  </w:style>
  <w:style w:type="paragraph" w:styleId="E-mailSignature">
    <w:name w:val="E-mail Signature"/>
    <w:basedOn w:val="Normal"/>
    <w:link w:val="E-mailSignatureChar"/>
    <w:locked/>
    <w:rsid w:val="00DC68E6"/>
    <w:pPr>
      <w:widowControl w:val="0"/>
      <w:bidi/>
      <w:spacing w:line="216" w:lineRule="auto"/>
      <w:ind w:firstLine="284"/>
      <w:jc w:val="both"/>
    </w:pPr>
    <w:rPr>
      <w:rFonts w:eastAsia="Calibri" w:cs="B Lotus"/>
      <w:sz w:val="20"/>
      <w:lang w:bidi="fa-IR"/>
    </w:rPr>
  </w:style>
  <w:style w:type="character" w:customStyle="1" w:styleId="E-mailSignatureChar">
    <w:name w:val="E-mail Signature Char"/>
    <w:basedOn w:val="DefaultParagraphFont"/>
    <w:link w:val="E-mailSignature"/>
    <w:rsid w:val="00DC68E6"/>
    <w:rPr>
      <w:rFonts w:eastAsia="Calibri" w:cs="B Lotus"/>
      <w:szCs w:val="24"/>
    </w:rPr>
  </w:style>
  <w:style w:type="paragraph" w:styleId="EnvelopeAddress">
    <w:name w:val="envelope address"/>
    <w:basedOn w:val="Normal"/>
    <w:locked/>
    <w:rsid w:val="00DC68E6"/>
    <w:pPr>
      <w:framePr w:w="7920" w:h="1980" w:hRule="exact" w:hSpace="180" w:wrap="auto" w:hAnchor="page" w:xAlign="center" w:yAlign="bottom"/>
      <w:widowControl w:val="0"/>
      <w:bidi/>
      <w:spacing w:line="216" w:lineRule="auto"/>
      <w:ind w:left="2880" w:firstLine="284"/>
      <w:jc w:val="both"/>
    </w:pPr>
    <w:rPr>
      <w:rFonts w:ascii="Arial" w:eastAsia="Calibri" w:hAnsi="Arial" w:cs="Arial"/>
      <w:lang w:bidi="fa-IR"/>
    </w:rPr>
  </w:style>
  <w:style w:type="paragraph" w:styleId="EnvelopeReturn">
    <w:name w:val="envelope return"/>
    <w:basedOn w:val="Normal"/>
    <w:locked/>
    <w:rsid w:val="00DC68E6"/>
    <w:pPr>
      <w:widowControl w:val="0"/>
      <w:bidi/>
      <w:spacing w:line="216" w:lineRule="auto"/>
      <w:ind w:firstLine="284"/>
      <w:jc w:val="both"/>
    </w:pPr>
    <w:rPr>
      <w:rFonts w:ascii="Arial" w:eastAsia="Calibri" w:hAnsi="Arial" w:cs="Arial"/>
      <w:sz w:val="20"/>
      <w:szCs w:val="20"/>
      <w:lang w:bidi="fa-IR"/>
    </w:rPr>
  </w:style>
  <w:style w:type="character" w:styleId="HTMLAcronym">
    <w:name w:val="HTML Acronym"/>
    <w:basedOn w:val="DefaultParagraphFont"/>
    <w:locked/>
    <w:rsid w:val="00DC68E6"/>
  </w:style>
  <w:style w:type="paragraph" w:styleId="HTMLAddress">
    <w:name w:val="HTML Address"/>
    <w:basedOn w:val="Normal"/>
    <w:link w:val="HTMLAddressChar"/>
    <w:locked/>
    <w:rsid w:val="00DC68E6"/>
    <w:pPr>
      <w:widowControl w:val="0"/>
      <w:bidi/>
      <w:spacing w:line="216" w:lineRule="auto"/>
      <w:ind w:firstLine="284"/>
      <w:jc w:val="both"/>
    </w:pPr>
    <w:rPr>
      <w:rFonts w:eastAsia="Calibri" w:cs="B Lotus"/>
      <w:i/>
      <w:iCs/>
      <w:sz w:val="20"/>
      <w:lang w:bidi="fa-IR"/>
    </w:rPr>
  </w:style>
  <w:style w:type="character" w:customStyle="1" w:styleId="HTMLAddressChar">
    <w:name w:val="HTML Address Char"/>
    <w:basedOn w:val="DefaultParagraphFont"/>
    <w:link w:val="HTMLAddress"/>
    <w:rsid w:val="00DC68E6"/>
    <w:rPr>
      <w:rFonts w:eastAsia="Calibri" w:cs="B Lotus"/>
      <w:i/>
      <w:iCs/>
      <w:szCs w:val="24"/>
    </w:rPr>
  </w:style>
  <w:style w:type="character" w:styleId="HTMLCite">
    <w:name w:val="HTML Cite"/>
    <w:locked/>
    <w:rsid w:val="00DC68E6"/>
    <w:rPr>
      <w:i/>
      <w:iCs/>
    </w:rPr>
  </w:style>
  <w:style w:type="character" w:styleId="HTMLCode">
    <w:name w:val="HTML Code"/>
    <w:locked/>
    <w:rsid w:val="00DC68E6"/>
    <w:rPr>
      <w:rFonts w:ascii="Courier New" w:hAnsi="Courier New" w:cs="Courier New"/>
      <w:sz w:val="20"/>
      <w:szCs w:val="20"/>
    </w:rPr>
  </w:style>
  <w:style w:type="character" w:styleId="HTMLDefinition">
    <w:name w:val="HTML Definition"/>
    <w:locked/>
    <w:rsid w:val="00DC68E6"/>
    <w:rPr>
      <w:i/>
      <w:iCs/>
    </w:rPr>
  </w:style>
  <w:style w:type="character" w:styleId="HTMLKeyboard">
    <w:name w:val="HTML Keyboard"/>
    <w:locked/>
    <w:rsid w:val="00DC68E6"/>
    <w:rPr>
      <w:rFonts w:ascii="Courier New" w:hAnsi="Courier New" w:cs="Courier New"/>
      <w:sz w:val="20"/>
      <w:szCs w:val="20"/>
    </w:rPr>
  </w:style>
  <w:style w:type="character" w:styleId="HTMLSample">
    <w:name w:val="HTML Sample"/>
    <w:locked/>
    <w:rsid w:val="00DC68E6"/>
    <w:rPr>
      <w:rFonts w:ascii="Courier New" w:hAnsi="Courier New" w:cs="Courier New"/>
    </w:rPr>
  </w:style>
  <w:style w:type="character" w:styleId="HTMLTypewriter">
    <w:name w:val="HTML Typewriter"/>
    <w:locked/>
    <w:rsid w:val="00DC68E6"/>
    <w:rPr>
      <w:rFonts w:ascii="Courier New" w:hAnsi="Courier New" w:cs="Courier New"/>
      <w:sz w:val="20"/>
      <w:szCs w:val="20"/>
    </w:rPr>
  </w:style>
  <w:style w:type="character" w:styleId="HTMLVariable">
    <w:name w:val="HTML Variable"/>
    <w:locked/>
    <w:rsid w:val="00DC68E6"/>
    <w:rPr>
      <w:i/>
      <w:iCs/>
    </w:rPr>
  </w:style>
  <w:style w:type="character" w:styleId="LineNumber">
    <w:name w:val="line number"/>
    <w:basedOn w:val="DefaultParagraphFont"/>
    <w:locked/>
    <w:rsid w:val="00DC68E6"/>
  </w:style>
  <w:style w:type="paragraph" w:styleId="List2">
    <w:name w:val="List 2"/>
    <w:basedOn w:val="Normal"/>
    <w:locked/>
    <w:rsid w:val="00DC68E6"/>
    <w:pPr>
      <w:widowControl w:val="0"/>
      <w:bidi/>
      <w:spacing w:line="216" w:lineRule="auto"/>
      <w:ind w:left="566" w:hanging="283"/>
      <w:jc w:val="both"/>
    </w:pPr>
    <w:rPr>
      <w:rFonts w:eastAsia="Calibri" w:cs="B Lotus"/>
      <w:sz w:val="20"/>
      <w:lang w:bidi="fa-IR"/>
    </w:rPr>
  </w:style>
  <w:style w:type="paragraph" w:styleId="List3">
    <w:name w:val="List 3"/>
    <w:basedOn w:val="Normal"/>
    <w:locked/>
    <w:rsid w:val="00DC68E6"/>
    <w:pPr>
      <w:widowControl w:val="0"/>
      <w:bidi/>
      <w:spacing w:line="216" w:lineRule="auto"/>
      <w:ind w:left="849" w:hanging="283"/>
      <w:jc w:val="both"/>
    </w:pPr>
    <w:rPr>
      <w:rFonts w:eastAsia="Calibri" w:cs="B Lotus"/>
      <w:sz w:val="20"/>
      <w:lang w:bidi="fa-IR"/>
    </w:rPr>
  </w:style>
  <w:style w:type="paragraph" w:styleId="List4">
    <w:name w:val="List 4"/>
    <w:basedOn w:val="Normal"/>
    <w:locked/>
    <w:rsid w:val="00DC68E6"/>
    <w:pPr>
      <w:widowControl w:val="0"/>
      <w:bidi/>
      <w:spacing w:line="216" w:lineRule="auto"/>
      <w:ind w:left="1132" w:hanging="283"/>
      <w:jc w:val="both"/>
    </w:pPr>
    <w:rPr>
      <w:rFonts w:eastAsia="Calibri" w:cs="B Lotus"/>
      <w:sz w:val="20"/>
      <w:lang w:bidi="fa-IR"/>
    </w:rPr>
  </w:style>
  <w:style w:type="paragraph" w:styleId="List5">
    <w:name w:val="List 5"/>
    <w:basedOn w:val="Normal"/>
    <w:locked/>
    <w:rsid w:val="00DC68E6"/>
    <w:pPr>
      <w:widowControl w:val="0"/>
      <w:bidi/>
      <w:spacing w:line="216" w:lineRule="auto"/>
      <w:ind w:left="1415" w:hanging="283"/>
      <w:jc w:val="both"/>
    </w:pPr>
    <w:rPr>
      <w:rFonts w:eastAsia="Calibri" w:cs="B Lotus"/>
      <w:sz w:val="20"/>
      <w:lang w:bidi="fa-IR"/>
    </w:rPr>
  </w:style>
  <w:style w:type="paragraph" w:styleId="ListBullet">
    <w:name w:val="List Bullet"/>
    <w:basedOn w:val="Normal"/>
    <w:locked/>
    <w:rsid w:val="00DC68E6"/>
    <w:pPr>
      <w:widowControl w:val="0"/>
      <w:numPr>
        <w:numId w:val="10"/>
      </w:numPr>
      <w:bidi/>
      <w:spacing w:line="216" w:lineRule="auto"/>
      <w:jc w:val="both"/>
    </w:pPr>
    <w:rPr>
      <w:rFonts w:eastAsia="Calibri" w:cs="B Lotus"/>
      <w:sz w:val="20"/>
      <w:lang w:bidi="fa-IR"/>
    </w:rPr>
  </w:style>
  <w:style w:type="paragraph" w:styleId="ListBullet2">
    <w:name w:val="List Bullet 2"/>
    <w:basedOn w:val="Normal"/>
    <w:locked/>
    <w:rsid w:val="00DC68E6"/>
    <w:pPr>
      <w:widowControl w:val="0"/>
      <w:numPr>
        <w:numId w:val="11"/>
      </w:numPr>
      <w:bidi/>
      <w:spacing w:line="216" w:lineRule="auto"/>
      <w:jc w:val="both"/>
    </w:pPr>
    <w:rPr>
      <w:rFonts w:eastAsia="Calibri" w:cs="B Lotus"/>
      <w:sz w:val="20"/>
      <w:lang w:bidi="fa-IR"/>
    </w:rPr>
  </w:style>
  <w:style w:type="paragraph" w:styleId="ListBullet3">
    <w:name w:val="List Bullet 3"/>
    <w:basedOn w:val="Normal"/>
    <w:locked/>
    <w:rsid w:val="00DC68E6"/>
    <w:pPr>
      <w:widowControl w:val="0"/>
      <w:numPr>
        <w:numId w:val="12"/>
      </w:numPr>
      <w:bidi/>
      <w:spacing w:line="216" w:lineRule="auto"/>
      <w:jc w:val="both"/>
    </w:pPr>
    <w:rPr>
      <w:rFonts w:eastAsia="Calibri" w:cs="B Lotus"/>
      <w:sz w:val="20"/>
      <w:lang w:bidi="fa-IR"/>
    </w:rPr>
  </w:style>
  <w:style w:type="paragraph" w:styleId="ListBullet4">
    <w:name w:val="List Bullet 4"/>
    <w:basedOn w:val="Normal"/>
    <w:locked/>
    <w:rsid w:val="00DC68E6"/>
    <w:pPr>
      <w:widowControl w:val="0"/>
      <w:numPr>
        <w:numId w:val="13"/>
      </w:numPr>
      <w:bidi/>
      <w:spacing w:line="216" w:lineRule="auto"/>
      <w:jc w:val="both"/>
    </w:pPr>
    <w:rPr>
      <w:rFonts w:eastAsia="Calibri" w:cs="B Lotus"/>
      <w:sz w:val="20"/>
      <w:lang w:bidi="fa-IR"/>
    </w:rPr>
  </w:style>
  <w:style w:type="paragraph" w:styleId="ListBullet5">
    <w:name w:val="List Bullet 5"/>
    <w:basedOn w:val="Normal"/>
    <w:locked/>
    <w:rsid w:val="00DC68E6"/>
    <w:pPr>
      <w:widowControl w:val="0"/>
      <w:numPr>
        <w:numId w:val="14"/>
      </w:numPr>
      <w:bidi/>
      <w:spacing w:line="216" w:lineRule="auto"/>
      <w:jc w:val="both"/>
    </w:pPr>
    <w:rPr>
      <w:rFonts w:eastAsia="Calibri" w:cs="B Lotus"/>
      <w:sz w:val="20"/>
      <w:lang w:bidi="fa-IR"/>
    </w:rPr>
  </w:style>
  <w:style w:type="paragraph" w:styleId="ListContinue">
    <w:name w:val="List Continue"/>
    <w:basedOn w:val="Normal"/>
    <w:locked/>
    <w:rsid w:val="00DC68E6"/>
    <w:pPr>
      <w:widowControl w:val="0"/>
      <w:bidi/>
      <w:spacing w:after="120" w:line="216" w:lineRule="auto"/>
      <w:ind w:left="283" w:firstLine="284"/>
      <w:jc w:val="both"/>
    </w:pPr>
    <w:rPr>
      <w:rFonts w:eastAsia="Calibri" w:cs="B Lotus"/>
      <w:sz w:val="20"/>
      <w:lang w:bidi="fa-IR"/>
    </w:rPr>
  </w:style>
  <w:style w:type="paragraph" w:styleId="ListContinue2">
    <w:name w:val="List Continue 2"/>
    <w:basedOn w:val="Normal"/>
    <w:locked/>
    <w:rsid w:val="00DC68E6"/>
    <w:pPr>
      <w:widowControl w:val="0"/>
      <w:bidi/>
      <w:spacing w:after="120" w:line="216" w:lineRule="auto"/>
      <w:ind w:left="566" w:firstLine="284"/>
      <w:jc w:val="both"/>
    </w:pPr>
    <w:rPr>
      <w:rFonts w:eastAsia="Calibri" w:cs="B Lotus"/>
      <w:sz w:val="20"/>
      <w:lang w:bidi="fa-IR"/>
    </w:rPr>
  </w:style>
  <w:style w:type="paragraph" w:styleId="ListContinue3">
    <w:name w:val="List Continue 3"/>
    <w:basedOn w:val="Normal"/>
    <w:locked/>
    <w:rsid w:val="00DC68E6"/>
    <w:pPr>
      <w:widowControl w:val="0"/>
      <w:bidi/>
      <w:spacing w:after="120" w:line="216" w:lineRule="auto"/>
      <w:ind w:left="849" w:firstLine="284"/>
      <w:jc w:val="both"/>
    </w:pPr>
    <w:rPr>
      <w:rFonts w:eastAsia="Calibri" w:cs="B Lotus"/>
      <w:sz w:val="20"/>
      <w:lang w:bidi="fa-IR"/>
    </w:rPr>
  </w:style>
  <w:style w:type="paragraph" w:styleId="ListContinue4">
    <w:name w:val="List Continue 4"/>
    <w:basedOn w:val="Normal"/>
    <w:locked/>
    <w:rsid w:val="00DC68E6"/>
    <w:pPr>
      <w:widowControl w:val="0"/>
      <w:bidi/>
      <w:spacing w:after="120" w:line="216" w:lineRule="auto"/>
      <w:ind w:left="1132" w:firstLine="284"/>
      <w:jc w:val="both"/>
    </w:pPr>
    <w:rPr>
      <w:rFonts w:eastAsia="Calibri" w:cs="B Lotus"/>
      <w:sz w:val="20"/>
      <w:lang w:bidi="fa-IR"/>
    </w:rPr>
  </w:style>
  <w:style w:type="paragraph" w:styleId="ListContinue5">
    <w:name w:val="List Continue 5"/>
    <w:basedOn w:val="Normal"/>
    <w:locked/>
    <w:rsid w:val="00DC68E6"/>
    <w:pPr>
      <w:widowControl w:val="0"/>
      <w:bidi/>
      <w:spacing w:after="120" w:line="216" w:lineRule="auto"/>
      <w:ind w:left="1415" w:firstLine="284"/>
      <w:jc w:val="both"/>
    </w:pPr>
    <w:rPr>
      <w:rFonts w:eastAsia="Calibri" w:cs="B Lotus"/>
      <w:sz w:val="20"/>
      <w:lang w:bidi="fa-IR"/>
    </w:rPr>
  </w:style>
  <w:style w:type="paragraph" w:styleId="ListNumber">
    <w:name w:val="List Number"/>
    <w:basedOn w:val="Normal"/>
    <w:locked/>
    <w:rsid w:val="00DC68E6"/>
    <w:pPr>
      <w:widowControl w:val="0"/>
      <w:numPr>
        <w:numId w:val="15"/>
      </w:numPr>
      <w:bidi/>
      <w:spacing w:line="216" w:lineRule="auto"/>
      <w:jc w:val="both"/>
    </w:pPr>
    <w:rPr>
      <w:rFonts w:eastAsia="Calibri" w:cs="B Lotus"/>
      <w:sz w:val="20"/>
      <w:lang w:bidi="fa-IR"/>
    </w:rPr>
  </w:style>
  <w:style w:type="paragraph" w:styleId="ListNumber2">
    <w:name w:val="List Number 2"/>
    <w:basedOn w:val="Normal"/>
    <w:locked/>
    <w:rsid w:val="00DC68E6"/>
    <w:pPr>
      <w:widowControl w:val="0"/>
      <w:numPr>
        <w:numId w:val="16"/>
      </w:numPr>
      <w:bidi/>
      <w:spacing w:line="216" w:lineRule="auto"/>
      <w:jc w:val="both"/>
    </w:pPr>
    <w:rPr>
      <w:rFonts w:eastAsia="Calibri" w:cs="B Lotus"/>
      <w:sz w:val="20"/>
      <w:lang w:bidi="fa-IR"/>
    </w:rPr>
  </w:style>
  <w:style w:type="paragraph" w:styleId="ListNumber3">
    <w:name w:val="List Number 3"/>
    <w:basedOn w:val="Normal"/>
    <w:locked/>
    <w:rsid w:val="00DC68E6"/>
    <w:pPr>
      <w:widowControl w:val="0"/>
      <w:numPr>
        <w:numId w:val="17"/>
      </w:numPr>
      <w:bidi/>
      <w:spacing w:line="216" w:lineRule="auto"/>
      <w:jc w:val="both"/>
    </w:pPr>
    <w:rPr>
      <w:rFonts w:eastAsia="Calibri" w:cs="B Lotus"/>
      <w:sz w:val="20"/>
      <w:lang w:bidi="fa-IR"/>
    </w:rPr>
  </w:style>
  <w:style w:type="paragraph" w:styleId="ListNumber4">
    <w:name w:val="List Number 4"/>
    <w:basedOn w:val="Normal"/>
    <w:locked/>
    <w:rsid w:val="00DC68E6"/>
    <w:pPr>
      <w:widowControl w:val="0"/>
      <w:numPr>
        <w:numId w:val="18"/>
      </w:numPr>
      <w:bidi/>
      <w:spacing w:line="216" w:lineRule="auto"/>
      <w:jc w:val="both"/>
    </w:pPr>
    <w:rPr>
      <w:rFonts w:eastAsia="Calibri" w:cs="B Lotus"/>
      <w:sz w:val="20"/>
      <w:lang w:bidi="fa-IR"/>
    </w:rPr>
  </w:style>
  <w:style w:type="paragraph" w:styleId="ListNumber5">
    <w:name w:val="List Number 5"/>
    <w:basedOn w:val="Normal"/>
    <w:locked/>
    <w:rsid w:val="00DC68E6"/>
    <w:pPr>
      <w:widowControl w:val="0"/>
      <w:numPr>
        <w:numId w:val="19"/>
      </w:numPr>
      <w:bidi/>
      <w:spacing w:line="216" w:lineRule="auto"/>
      <w:jc w:val="both"/>
    </w:pPr>
    <w:rPr>
      <w:rFonts w:eastAsia="Calibri" w:cs="B Lotus"/>
      <w:sz w:val="20"/>
      <w:lang w:bidi="fa-IR"/>
    </w:rPr>
  </w:style>
  <w:style w:type="paragraph" w:styleId="MessageHeader">
    <w:name w:val="Message Header"/>
    <w:basedOn w:val="Normal"/>
    <w:link w:val="MessageHeaderChar"/>
    <w:locked/>
    <w:rsid w:val="00DC68E6"/>
    <w:pPr>
      <w:widowControl w:val="0"/>
      <w:pBdr>
        <w:top w:val="single" w:sz="6" w:space="1" w:color="auto"/>
        <w:left w:val="single" w:sz="6" w:space="1" w:color="auto"/>
        <w:bottom w:val="single" w:sz="6" w:space="1" w:color="auto"/>
        <w:right w:val="single" w:sz="6" w:space="1" w:color="auto"/>
      </w:pBdr>
      <w:shd w:val="pct20" w:color="auto" w:fill="auto"/>
      <w:bidi/>
      <w:spacing w:line="216" w:lineRule="auto"/>
      <w:ind w:left="1134" w:hanging="1134"/>
      <w:jc w:val="both"/>
    </w:pPr>
    <w:rPr>
      <w:rFonts w:ascii="Arial" w:eastAsia="Calibri" w:hAnsi="Arial" w:cs="Arial"/>
      <w:lang w:bidi="fa-IR"/>
    </w:rPr>
  </w:style>
  <w:style w:type="character" w:customStyle="1" w:styleId="MessageHeaderChar">
    <w:name w:val="Message Header Char"/>
    <w:basedOn w:val="DefaultParagraphFont"/>
    <w:link w:val="MessageHeader"/>
    <w:rsid w:val="00DC68E6"/>
    <w:rPr>
      <w:rFonts w:ascii="Arial" w:eastAsia="Calibri" w:hAnsi="Arial" w:cs="Arial"/>
      <w:sz w:val="24"/>
      <w:szCs w:val="24"/>
      <w:shd w:val="pct20" w:color="auto" w:fill="auto"/>
    </w:rPr>
  </w:style>
  <w:style w:type="paragraph" w:styleId="NormalIndent">
    <w:name w:val="Normal Indent"/>
    <w:basedOn w:val="Normal"/>
    <w:locked/>
    <w:rsid w:val="00DC68E6"/>
    <w:pPr>
      <w:widowControl w:val="0"/>
      <w:bidi/>
      <w:spacing w:line="216" w:lineRule="auto"/>
      <w:ind w:left="720" w:firstLine="284"/>
      <w:jc w:val="both"/>
    </w:pPr>
    <w:rPr>
      <w:rFonts w:eastAsia="Calibri" w:cs="B Lotus"/>
      <w:sz w:val="20"/>
      <w:lang w:bidi="fa-IR"/>
    </w:rPr>
  </w:style>
  <w:style w:type="paragraph" w:styleId="NoteHeading">
    <w:name w:val="Note Heading"/>
    <w:basedOn w:val="Normal"/>
    <w:next w:val="Normal"/>
    <w:link w:val="NoteHeadingChar"/>
    <w:locked/>
    <w:rsid w:val="00DC68E6"/>
    <w:pPr>
      <w:widowControl w:val="0"/>
      <w:bidi/>
      <w:spacing w:line="216" w:lineRule="auto"/>
      <w:ind w:firstLine="284"/>
      <w:jc w:val="both"/>
    </w:pPr>
    <w:rPr>
      <w:rFonts w:eastAsia="Calibri" w:cs="B Lotus"/>
      <w:sz w:val="20"/>
      <w:lang w:bidi="fa-IR"/>
    </w:rPr>
  </w:style>
  <w:style w:type="character" w:customStyle="1" w:styleId="NoteHeadingChar">
    <w:name w:val="Note Heading Char"/>
    <w:basedOn w:val="DefaultParagraphFont"/>
    <w:link w:val="NoteHeading"/>
    <w:rsid w:val="00DC68E6"/>
    <w:rPr>
      <w:rFonts w:eastAsia="Calibri" w:cs="B Lotus"/>
      <w:szCs w:val="24"/>
    </w:rPr>
  </w:style>
  <w:style w:type="paragraph" w:styleId="Salutation">
    <w:name w:val="Salutation"/>
    <w:basedOn w:val="Normal"/>
    <w:next w:val="Normal"/>
    <w:link w:val="SalutationChar"/>
    <w:locked/>
    <w:rsid w:val="00DC68E6"/>
    <w:pPr>
      <w:widowControl w:val="0"/>
      <w:bidi/>
      <w:spacing w:line="216" w:lineRule="auto"/>
      <w:ind w:firstLine="284"/>
      <w:jc w:val="both"/>
    </w:pPr>
    <w:rPr>
      <w:rFonts w:eastAsia="Calibri" w:cs="B Lotus"/>
      <w:sz w:val="20"/>
      <w:lang w:bidi="fa-IR"/>
    </w:rPr>
  </w:style>
  <w:style w:type="character" w:customStyle="1" w:styleId="SalutationChar">
    <w:name w:val="Salutation Char"/>
    <w:basedOn w:val="DefaultParagraphFont"/>
    <w:link w:val="Salutation"/>
    <w:rsid w:val="00DC68E6"/>
    <w:rPr>
      <w:rFonts w:eastAsia="Calibri" w:cs="B Lotus"/>
      <w:szCs w:val="24"/>
    </w:rPr>
  </w:style>
  <w:style w:type="paragraph" w:styleId="Signature">
    <w:name w:val="Signature"/>
    <w:basedOn w:val="Normal"/>
    <w:link w:val="SignatureChar"/>
    <w:locked/>
    <w:rsid w:val="00DC68E6"/>
    <w:pPr>
      <w:widowControl w:val="0"/>
      <w:bidi/>
      <w:spacing w:line="216" w:lineRule="auto"/>
      <w:ind w:left="4252" w:firstLine="284"/>
      <w:jc w:val="both"/>
    </w:pPr>
    <w:rPr>
      <w:rFonts w:eastAsia="Calibri" w:cs="B Lotus"/>
      <w:sz w:val="20"/>
      <w:lang w:bidi="fa-IR"/>
    </w:rPr>
  </w:style>
  <w:style w:type="character" w:customStyle="1" w:styleId="SignatureChar">
    <w:name w:val="Signature Char"/>
    <w:basedOn w:val="DefaultParagraphFont"/>
    <w:link w:val="Signature"/>
    <w:rsid w:val="00DC68E6"/>
    <w:rPr>
      <w:rFonts w:eastAsia="Calibri" w:cs="B Lotus"/>
      <w:szCs w:val="24"/>
    </w:rPr>
  </w:style>
  <w:style w:type="table" w:styleId="Table3Deffects1">
    <w:name w:val="Table 3D effects 1"/>
    <w:basedOn w:val="TableNormal"/>
    <w:locked/>
    <w:rsid w:val="00DC68E6"/>
    <w:pPr>
      <w:widowControl w:val="0"/>
      <w:bidi/>
      <w:spacing w:line="221" w:lineRule="auto"/>
      <w:ind w:firstLine="284"/>
      <w:jc w:val="lowKashida"/>
    </w:pPr>
    <w:rPr>
      <w:rFonts w:ascii="Calibri" w:eastAsia="Calibri" w:hAnsi="Calibri"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DC68E6"/>
    <w:pPr>
      <w:widowControl w:val="0"/>
      <w:bidi/>
      <w:spacing w:line="221" w:lineRule="auto"/>
      <w:ind w:firstLine="284"/>
      <w:jc w:val="lowKashida"/>
    </w:pPr>
    <w:rPr>
      <w:rFonts w:ascii="Calibri" w:eastAsia="Calibri" w:hAnsi="Calibri"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C68E6"/>
    <w:pPr>
      <w:widowControl w:val="0"/>
      <w:bidi/>
      <w:spacing w:line="221" w:lineRule="auto"/>
      <w:ind w:firstLine="284"/>
      <w:jc w:val="lowKashida"/>
    </w:pPr>
    <w:rPr>
      <w:rFonts w:ascii="Calibri" w:eastAsia="Calibri" w:hAnsi="Calibri"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DC68E6"/>
    <w:pPr>
      <w:widowControl w:val="0"/>
      <w:bidi/>
      <w:spacing w:line="221" w:lineRule="auto"/>
      <w:ind w:firstLine="284"/>
      <w:jc w:val="lowKashida"/>
    </w:pPr>
    <w:rPr>
      <w:rFonts w:ascii="Calibri" w:eastAsia="Calibri" w:hAnsi="Calibri"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DC68E6"/>
    <w:pPr>
      <w:widowControl w:val="0"/>
      <w:bidi/>
      <w:spacing w:line="221" w:lineRule="auto"/>
      <w:ind w:firstLine="284"/>
      <w:jc w:val="lowKashida"/>
    </w:pPr>
    <w:rPr>
      <w:rFonts w:ascii="Calibri" w:eastAsia="Calibri" w:hAnsi="Calibri"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DC68E6"/>
    <w:pPr>
      <w:widowControl w:val="0"/>
      <w:bidi/>
      <w:spacing w:line="221" w:lineRule="auto"/>
      <w:ind w:firstLine="284"/>
      <w:jc w:val="lowKashida"/>
    </w:pPr>
    <w:rPr>
      <w:rFonts w:ascii="Calibri" w:eastAsia="Calibri" w:hAnsi="Calibri"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DC68E6"/>
    <w:pPr>
      <w:widowControl w:val="0"/>
      <w:bidi/>
      <w:spacing w:line="221" w:lineRule="auto"/>
      <w:ind w:firstLine="284"/>
      <w:jc w:val="lowKashida"/>
    </w:pPr>
    <w:rPr>
      <w:rFonts w:ascii="Calibri" w:eastAsia="Calibri" w:hAnsi="Calibri"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DC68E6"/>
    <w:pPr>
      <w:widowControl w:val="0"/>
      <w:bidi/>
      <w:spacing w:line="221" w:lineRule="auto"/>
      <w:ind w:firstLine="284"/>
      <w:jc w:val="lowKashida"/>
    </w:pPr>
    <w:rPr>
      <w:rFonts w:ascii="Calibri" w:eastAsia="Calibri" w:hAnsi="Calibri"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DC68E6"/>
    <w:pPr>
      <w:widowControl w:val="0"/>
      <w:bidi/>
      <w:spacing w:line="221" w:lineRule="auto"/>
      <w:ind w:firstLine="284"/>
      <w:jc w:val="lowKashida"/>
    </w:pPr>
    <w:rPr>
      <w:rFonts w:ascii="Calibri" w:eastAsia="Calibri" w:hAnsi="Calibri"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DC68E6"/>
    <w:pPr>
      <w:widowControl w:val="0"/>
      <w:bidi/>
      <w:spacing w:line="221" w:lineRule="auto"/>
      <w:ind w:firstLine="284"/>
      <w:jc w:val="lowKashida"/>
    </w:pPr>
    <w:rPr>
      <w:rFonts w:ascii="Calibri" w:eastAsia="Calibri" w:hAnsi="Calibri"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DC68E6"/>
    <w:pPr>
      <w:widowControl w:val="0"/>
      <w:bidi/>
      <w:spacing w:line="221" w:lineRule="auto"/>
      <w:ind w:firstLine="284"/>
      <w:jc w:val="lowKashida"/>
    </w:pPr>
    <w:rPr>
      <w:rFonts w:ascii="Calibri" w:eastAsia="Calibri" w:hAnsi="Calibri"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DC68E6"/>
    <w:pPr>
      <w:widowControl w:val="0"/>
      <w:bidi/>
      <w:spacing w:line="221" w:lineRule="auto"/>
      <w:ind w:firstLine="284"/>
      <w:jc w:val="lowKashida"/>
    </w:pPr>
    <w:rPr>
      <w:rFonts w:ascii="Calibri" w:eastAsia="Calibri" w:hAnsi="Calibri"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DC68E6"/>
    <w:pPr>
      <w:widowControl w:val="0"/>
      <w:bidi/>
      <w:spacing w:line="221" w:lineRule="auto"/>
      <w:ind w:firstLine="284"/>
      <w:jc w:val="lowKashida"/>
    </w:pPr>
    <w:rPr>
      <w:rFonts w:ascii="Calibri" w:eastAsia="Calibri" w:hAnsi="Calibri"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DC68E6"/>
    <w:pPr>
      <w:widowControl w:val="0"/>
      <w:bidi/>
      <w:spacing w:line="221" w:lineRule="auto"/>
      <w:ind w:firstLine="284"/>
      <w:jc w:val="lowKashida"/>
    </w:pPr>
    <w:rPr>
      <w:rFonts w:ascii="Calibri" w:eastAsia="Calibri" w:hAnsi="Calibri"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DC68E6"/>
    <w:pPr>
      <w:widowControl w:val="0"/>
      <w:bidi/>
      <w:spacing w:line="221" w:lineRule="auto"/>
      <w:ind w:firstLine="284"/>
      <w:jc w:val="low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locked/>
    <w:rsid w:val="00DC68E6"/>
    <w:pPr>
      <w:widowControl w:val="0"/>
      <w:bidi/>
      <w:spacing w:line="221" w:lineRule="auto"/>
      <w:ind w:firstLine="284"/>
      <w:jc w:val="lowKashida"/>
    </w:pPr>
    <w:rPr>
      <w:rFonts w:ascii="Calibri" w:eastAsia="Calibri" w:hAnsi="Calibri"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DC68E6"/>
    <w:pPr>
      <w:widowControl w:val="0"/>
      <w:bidi/>
      <w:spacing w:line="221" w:lineRule="auto"/>
      <w:ind w:firstLine="284"/>
      <w:jc w:val="lowKashida"/>
    </w:pPr>
    <w:rPr>
      <w:rFonts w:ascii="Calibri" w:eastAsia="Calibri" w:hAnsi="Calibri"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DC68E6"/>
    <w:pPr>
      <w:widowControl w:val="0"/>
      <w:bidi/>
      <w:spacing w:line="221" w:lineRule="auto"/>
      <w:ind w:firstLine="284"/>
      <w:jc w:val="lowKashida"/>
    </w:pPr>
    <w:rPr>
      <w:rFonts w:ascii="Calibri" w:eastAsia="Calibri" w:hAnsi="Calibri"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DC68E6"/>
    <w:pPr>
      <w:widowControl w:val="0"/>
      <w:bidi/>
      <w:spacing w:line="221" w:lineRule="auto"/>
      <w:ind w:firstLine="284"/>
      <w:jc w:val="lowKashida"/>
    </w:pPr>
    <w:rPr>
      <w:rFonts w:ascii="Calibri" w:eastAsia="Calibri" w:hAnsi="Calibri"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DC68E6"/>
    <w:pPr>
      <w:widowControl w:val="0"/>
      <w:bidi/>
      <w:spacing w:line="221" w:lineRule="auto"/>
      <w:ind w:firstLine="284"/>
      <w:jc w:val="lowKashida"/>
    </w:pPr>
    <w:rPr>
      <w:rFonts w:ascii="Calibri" w:eastAsia="Calibri" w:hAnsi="Calibri"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DC68E6"/>
    <w:pPr>
      <w:widowControl w:val="0"/>
      <w:bidi/>
      <w:spacing w:line="221" w:lineRule="auto"/>
      <w:ind w:firstLine="284"/>
      <w:jc w:val="lowKashida"/>
    </w:pPr>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DC68E6"/>
    <w:pPr>
      <w:widowControl w:val="0"/>
      <w:bidi/>
      <w:spacing w:line="221" w:lineRule="auto"/>
      <w:ind w:firstLine="284"/>
      <w:jc w:val="lowKashida"/>
    </w:pPr>
    <w:rPr>
      <w:rFonts w:ascii="Calibri" w:eastAsia="Calibri" w:hAnsi="Calibri"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DC68E6"/>
    <w:pPr>
      <w:widowControl w:val="0"/>
      <w:bidi/>
      <w:spacing w:line="221" w:lineRule="auto"/>
      <w:ind w:firstLine="284"/>
      <w:jc w:val="lowKashida"/>
    </w:pPr>
    <w:rPr>
      <w:rFonts w:ascii="Calibri" w:eastAsia="Calibri" w:hAnsi="Calibri"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DC68E6"/>
    <w:pPr>
      <w:widowControl w:val="0"/>
      <w:bidi/>
      <w:spacing w:line="221" w:lineRule="auto"/>
      <w:ind w:firstLine="284"/>
      <w:jc w:val="lowKashida"/>
    </w:pPr>
    <w:rPr>
      <w:rFonts w:ascii="Calibri" w:eastAsia="Calibri" w:hAnsi="Calibri"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DC68E6"/>
    <w:pPr>
      <w:widowControl w:val="0"/>
      <w:bidi/>
      <w:spacing w:line="221" w:lineRule="auto"/>
      <w:ind w:firstLine="284"/>
      <w:jc w:val="lowKashida"/>
    </w:pPr>
    <w:rPr>
      <w:rFonts w:ascii="Calibri" w:eastAsia="Calibri" w:hAnsi="Calibri"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DC68E6"/>
    <w:pPr>
      <w:widowControl w:val="0"/>
      <w:bidi/>
      <w:spacing w:line="221" w:lineRule="auto"/>
      <w:ind w:firstLine="284"/>
      <w:jc w:val="low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DC68E6"/>
    <w:pPr>
      <w:widowControl w:val="0"/>
      <w:bidi/>
      <w:spacing w:line="221" w:lineRule="auto"/>
      <w:ind w:firstLine="284"/>
      <w:jc w:val="lowKashida"/>
    </w:pPr>
    <w:rPr>
      <w:rFonts w:ascii="Calibri" w:eastAsia="Calibri" w:hAnsi="Calibri"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DC68E6"/>
    <w:pPr>
      <w:widowControl w:val="0"/>
      <w:bidi/>
      <w:spacing w:line="221" w:lineRule="auto"/>
      <w:ind w:firstLine="284"/>
      <w:jc w:val="lowKashida"/>
    </w:pPr>
    <w:rPr>
      <w:rFonts w:ascii="Calibri" w:eastAsia="Calibri" w:hAnsi="Calibri"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DC68E6"/>
    <w:pPr>
      <w:widowControl w:val="0"/>
      <w:bidi/>
      <w:spacing w:line="221" w:lineRule="auto"/>
      <w:ind w:firstLine="284"/>
      <w:jc w:val="lowKashida"/>
    </w:pPr>
    <w:rPr>
      <w:rFonts w:ascii="Calibri" w:eastAsia="Calibri" w:hAnsi="Calibri"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7">
    <w:name w:val="پاورقی Char"/>
    <w:link w:val="a9"/>
    <w:rsid w:val="00DC68E6"/>
    <w:rPr>
      <w:rFonts w:eastAsia="Calibri" w:cs="B Lotus"/>
      <w:i/>
      <w:szCs w:val="21"/>
    </w:rPr>
  </w:style>
  <w:style w:type="character" w:customStyle="1" w:styleId="Heading2Char1">
    <w:name w:val="Heading 2 Char1"/>
    <w:rsid w:val="00DC68E6"/>
    <w:rPr>
      <w:rFonts w:ascii="Times New Roman" w:eastAsia="Times New Roman" w:hAnsi="Times New Roman" w:cs="B Lotus"/>
      <w:b/>
      <w:bCs/>
      <w:sz w:val="19"/>
      <w:szCs w:val="24"/>
    </w:rPr>
  </w:style>
  <w:style w:type="character" w:customStyle="1" w:styleId="EndnoteTextChar1">
    <w:name w:val="Endnote Text Char1"/>
    <w:uiPriority w:val="99"/>
    <w:semiHidden/>
    <w:rsid w:val="00DC68E6"/>
    <w:rPr>
      <w:sz w:val="20"/>
      <w:szCs w:val="20"/>
    </w:rPr>
  </w:style>
  <w:style w:type="character" w:customStyle="1" w:styleId="DocumentMapChar1">
    <w:name w:val="Document Map Char1"/>
    <w:uiPriority w:val="99"/>
    <w:semiHidden/>
    <w:rsid w:val="00DC68E6"/>
    <w:rPr>
      <w:rFonts w:ascii="Tahoma" w:hAnsi="Tahoma" w:cs="Tahoma"/>
      <w:sz w:val="16"/>
      <w:szCs w:val="16"/>
    </w:rPr>
  </w:style>
  <w:style w:type="paragraph" w:customStyle="1" w:styleId="Adad">
    <w:name w:val="Adad"/>
    <w:basedOn w:val="Normal"/>
    <w:rsid w:val="00DC68E6"/>
    <w:pPr>
      <w:widowControl w:val="0"/>
      <w:bidi/>
      <w:spacing w:line="216" w:lineRule="auto"/>
      <w:ind w:firstLine="285"/>
      <w:jc w:val="both"/>
    </w:pPr>
    <w:rPr>
      <w:rFonts w:cs="B Lotus"/>
      <w:b/>
      <w:bCs/>
      <w:sz w:val="20"/>
      <w:szCs w:val="28"/>
    </w:rPr>
  </w:style>
  <w:style w:type="character" w:customStyle="1" w:styleId="tahoma-normal">
    <w:name w:val="tahoma-normal"/>
    <w:rsid w:val="00DC68E6"/>
  </w:style>
  <w:style w:type="character" w:customStyle="1" w:styleId="CharChar5">
    <w:name w:val="Char Char5"/>
    <w:rsid w:val="00DC68E6"/>
    <w:rPr>
      <w:rFonts w:ascii="Arial" w:hAnsi="Arial" w:cs="Arial"/>
      <w:b/>
      <w:bCs/>
      <w:i/>
      <w:iCs/>
      <w:sz w:val="28"/>
      <w:szCs w:val="28"/>
      <w:lang w:val="en-US" w:eastAsia="en-US" w:bidi="ar-SA"/>
    </w:rPr>
  </w:style>
  <w:style w:type="paragraph" w:customStyle="1" w:styleId="PAvval">
    <w:name w:val="P Avval"/>
    <w:basedOn w:val="Normal"/>
    <w:link w:val="PAvvalChar"/>
    <w:rsid w:val="00DC68E6"/>
    <w:pPr>
      <w:widowControl w:val="0"/>
      <w:bidi/>
      <w:spacing w:line="216" w:lineRule="auto"/>
      <w:ind w:firstLine="285"/>
      <w:jc w:val="both"/>
    </w:pPr>
    <w:rPr>
      <w:sz w:val="20"/>
    </w:rPr>
  </w:style>
  <w:style w:type="character" w:customStyle="1" w:styleId="PAvvalChar">
    <w:name w:val="P Avval Char"/>
    <w:link w:val="PAvval"/>
    <w:rsid w:val="00DC68E6"/>
    <w:rPr>
      <w:szCs w:val="24"/>
      <w:lang w:bidi="ar-SA"/>
    </w:rPr>
  </w:style>
  <w:style w:type="paragraph" w:customStyle="1" w:styleId="StyleComplexBLotus14ptJustifyLow">
    <w:name w:val="Style (Complex) B Lotus 14 pt Justify Low"/>
    <w:basedOn w:val="Normal"/>
    <w:rsid w:val="00DC68E6"/>
    <w:pPr>
      <w:bidi/>
      <w:jc w:val="both"/>
    </w:pPr>
    <w:rPr>
      <w:rFonts w:cs="B Lotus"/>
      <w:bCs/>
      <w:color w:val="000000"/>
      <w:sz w:val="28"/>
      <w:szCs w:val="28"/>
      <w:lang w:bidi="fa-IR"/>
    </w:rPr>
  </w:style>
  <w:style w:type="paragraph" w:customStyle="1" w:styleId="firstp">
    <w:name w:val="firstp"/>
    <w:basedOn w:val="Normal"/>
    <w:rsid w:val="00DC68E6"/>
    <w:pPr>
      <w:widowControl w:val="0"/>
      <w:bidi/>
      <w:spacing w:line="216" w:lineRule="auto"/>
      <w:jc w:val="both"/>
    </w:pPr>
    <w:rPr>
      <w:rFonts w:cs="B Lotus"/>
      <w:sz w:val="22"/>
    </w:rPr>
  </w:style>
  <w:style w:type="character" w:customStyle="1" w:styleId="highlight">
    <w:name w:val="highlight"/>
    <w:rsid w:val="00DC68E6"/>
  </w:style>
  <w:style w:type="character" w:customStyle="1" w:styleId="olivedate">
    <w:name w:val="olivedate"/>
    <w:rsid w:val="00DC68E6"/>
  </w:style>
  <w:style w:type="paragraph" w:customStyle="1" w:styleId="-1">
    <w:name w:val="-1"/>
    <w:basedOn w:val="Normal"/>
    <w:rsid w:val="00DC68E6"/>
    <w:pPr>
      <w:spacing w:before="100" w:beforeAutospacing="1" w:after="100" w:afterAutospacing="1"/>
    </w:pPr>
  </w:style>
  <w:style w:type="character" w:customStyle="1" w:styleId="bmitra">
    <w:name w:val="bmitra"/>
    <w:rsid w:val="00DC68E6"/>
  </w:style>
  <w:style w:type="character" w:customStyle="1" w:styleId="byekan">
    <w:name w:val="byekan"/>
    <w:rsid w:val="00DC68E6"/>
  </w:style>
  <w:style w:type="character" w:customStyle="1" w:styleId="redtextbold">
    <w:name w:val="redtextbold"/>
    <w:rsid w:val="00DC68E6"/>
  </w:style>
  <w:style w:type="character" w:customStyle="1" w:styleId="content">
    <w:name w:val="content"/>
    <w:rsid w:val="00DC68E6"/>
  </w:style>
  <w:style w:type="paragraph" w:customStyle="1" w:styleId="FootHeader">
    <w:name w:val="FootHeader"/>
    <w:basedOn w:val="FootnoteText"/>
    <w:link w:val="FootHeaderChar"/>
    <w:rsid w:val="00DC68E6"/>
    <w:pPr>
      <w:widowControl w:val="0"/>
      <w:spacing w:line="204" w:lineRule="auto"/>
      <w:jc w:val="both"/>
    </w:pPr>
    <w:rPr>
      <w:rFonts w:cs="Times New Roman"/>
      <w:b/>
      <w:bCs/>
      <w:sz w:val="17"/>
      <w:szCs w:val="17"/>
    </w:rPr>
  </w:style>
  <w:style w:type="character" w:customStyle="1" w:styleId="FootHeaderChar">
    <w:name w:val="FootHeader Char"/>
    <w:link w:val="FootHeader"/>
    <w:rsid w:val="00DC68E6"/>
    <w:rPr>
      <w:b/>
      <w:bCs/>
      <w:sz w:val="17"/>
      <w:szCs w:val="17"/>
      <w:lang w:bidi="ar-SA"/>
    </w:rPr>
  </w:style>
  <w:style w:type="character" w:customStyle="1" w:styleId="Style2Char">
    <w:name w:val="Style2 Char"/>
    <w:link w:val="Style2"/>
    <w:rsid w:val="00DC68E6"/>
    <w:rPr>
      <w:rFonts w:ascii="B Lotus" w:hAnsi="B Lotus" w:cs="B Lotus"/>
      <w:sz w:val="38"/>
      <w:szCs w:val="28"/>
    </w:rPr>
  </w:style>
  <w:style w:type="character" w:customStyle="1" w:styleId="Title1">
    <w:name w:val="Title1"/>
    <w:rsid w:val="00DC68E6"/>
  </w:style>
  <w:style w:type="paragraph" w:customStyle="1" w:styleId="ae">
    <w:name w:val="مصوبات مجلس"/>
    <w:basedOn w:val="Heading2"/>
    <w:qFormat/>
    <w:rsid w:val="00DC68E6"/>
    <w:pPr>
      <w:keepNext w:val="0"/>
      <w:widowControl w:val="0"/>
      <w:numPr>
        <w:ilvl w:val="0"/>
        <w:numId w:val="0"/>
      </w:numPr>
      <w:spacing w:before="80" w:line="168" w:lineRule="auto"/>
      <w:jc w:val="both"/>
    </w:pPr>
    <w:rPr>
      <w:rFonts w:ascii="Times New Roman Bold" w:hAnsi="Times New Roman Bold" w:cs="B Lotus"/>
      <w:b w:val="0"/>
      <w:sz w:val="18"/>
      <w:szCs w:val="18"/>
      <w:lang w:bidi="fa-IR"/>
    </w:rPr>
  </w:style>
  <w:style w:type="paragraph" w:customStyle="1" w:styleId="af">
    <w:name w:val="قلم اصول"/>
    <w:basedOn w:val="Normal"/>
    <w:qFormat/>
    <w:rsid w:val="00DC68E6"/>
    <w:pPr>
      <w:widowControl w:val="0"/>
      <w:bidi/>
      <w:spacing w:before="240" w:line="216" w:lineRule="auto"/>
      <w:jc w:val="center"/>
    </w:pPr>
    <w:rPr>
      <w:rFonts w:ascii="Times New Roman Bold" w:eastAsia="Calibri" w:hAnsi="Times New Roman Bold" w:cs="B Mitra"/>
      <w:b/>
      <w:bCs/>
      <w:lang w:bidi="fa-IR"/>
    </w:rPr>
  </w:style>
  <w:style w:type="character" w:styleId="PlaceholderText">
    <w:name w:val="Placeholder Text"/>
    <w:basedOn w:val="DefaultParagraphFont"/>
    <w:uiPriority w:val="99"/>
    <w:semiHidden/>
    <w:rsid w:val="00DC68E6"/>
    <w:rPr>
      <w:color w:val="808080"/>
    </w:rPr>
  </w:style>
  <w:style w:type="character" w:customStyle="1" w:styleId="z-TopofFormChar">
    <w:name w:val="z-Top of Form Char"/>
    <w:link w:val="z-TopofForm"/>
    <w:uiPriority w:val="99"/>
    <w:rsid w:val="00DC68E6"/>
    <w:rPr>
      <w:rFonts w:ascii="Arial" w:hAnsi="Arial"/>
      <w:vanish/>
      <w:sz w:val="16"/>
      <w:szCs w:val="16"/>
    </w:rPr>
  </w:style>
  <w:style w:type="paragraph" w:styleId="z-TopofForm">
    <w:name w:val="HTML Top of Form"/>
    <w:basedOn w:val="Normal"/>
    <w:next w:val="Normal"/>
    <w:link w:val="z-TopofFormChar"/>
    <w:hidden/>
    <w:uiPriority w:val="99"/>
    <w:unhideWhenUsed/>
    <w:locked/>
    <w:rsid w:val="00DC68E6"/>
    <w:pPr>
      <w:pBdr>
        <w:bottom w:val="single" w:sz="6" w:space="1" w:color="auto"/>
      </w:pBdr>
      <w:bidi/>
      <w:ind w:firstLine="284"/>
      <w:jc w:val="center"/>
    </w:pPr>
    <w:rPr>
      <w:rFonts w:ascii="Arial" w:hAnsi="Arial"/>
      <w:vanish/>
      <w:sz w:val="16"/>
      <w:szCs w:val="16"/>
      <w:shd w:val="clear" w:color="auto" w:fill="FFFFFF"/>
      <w:lang w:bidi="fa-IR"/>
    </w:rPr>
  </w:style>
  <w:style w:type="character" w:customStyle="1" w:styleId="z-TopofFormChar1">
    <w:name w:val="z-Top of Form Char1"/>
    <w:basedOn w:val="DefaultParagraphFont"/>
    <w:uiPriority w:val="99"/>
    <w:rsid w:val="00DC68E6"/>
    <w:rPr>
      <w:rFonts w:ascii="Arial" w:hAnsi="Arial" w:cs="Arial"/>
      <w:vanish/>
      <w:sz w:val="16"/>
      <w:szCs w:val="16"/>
      <w:lang w:bidi="ar-SA"/>
    </w:rPr>
  </w:style>
  <w:style w:type="character" w:customStyle="1" w:styleId="z-BottomofFormChar">
    <w:name w:val="z-Bottom of Form Char"/>
    <w:link w:val="z-BottomofForm"/>
    <w:uiPriority w:val="99"/>
    <w:rsid w:val="00DC68E6"/>
    <w:rPr>
      <w:rFonts w:ascii="Arial" w:hAnsi="Arial"/>
      <w:vanish/>
      <w:sz w:val="16"/>
      <w:szCs w:val="16"/>
    </w:rPr>
  </w:style>
  <w:style w:type="paragraph" w:styleId="z-BottomofForm">
    <w:name w:val="HTML Bottom of Form"/>
    <w:basedOn w:val="Normal"/>
    <w:next w:val="Normal"/>
    <w:link w:val="z-BottomofFormChar"/>
    <w:hidden/>
    <w:uiPriority w:val="99"/>
    <w:unhideWhenUsed/>
    <w:locked/>
    <w:rsid w:val="00DC68E6"/>
    <w:pPr>
      <w:pBdr>
        <w:top w:val="single" w:sz="6" w:space="1" w:color="auto"/>
      </w:pBdr>
      <w:bidi/>
      <w:ind w:firstLine="284"/>
      <w:jc w:val="center"/>
    </w:pPr>
    <w:rPr>
      <w:rFonts w:ascii="Arial" w:hAnsi="Arial"/>
      <w:vanish/>
      <w:sz w:val="16"/>
      <w:szCs w:val="16"/>
      <w:shd w:val="clear" w:color="auto" w:fill="FFFFFF"/>
      <w:lang w:bidi="fa-IR"/>
    </w:rPr>
  </w:style>
  <w:style w:type="character" w:customStyle="1" w:styleId="z-BottomofFormChar1">
    <w:name w:val="z-Bottom of Form Char1"/>
    <w:basedOn w:val="DefaultParagraphFont"/>
    <w:uiPriority w:val="99"/>
    <w:rsid w:val="00DC68E6"/>
    <w:rPr>
      <w:rFonts w:ascii="Arial" w:hAnsi="Arial" w:cs="Arial"/>
      <w:vanish/>
      <w:sz w:val="16"/>
      <w:szCs w:val="16"/>
      <w:lang w:bidi="ar-SA"/>
    </w:rPr>
  </w:style>
  <w:style w:type="paragraph" w:customStyle="1" w:styleId="dg">
    <w:name w:val="dg"/>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rt">
    <w:name w:val="part"/>
    <w:basedOn w:val="Normal"/>
    <w:uiPriority w:val="99"/>
    <w:semiHidden/>
    <w:rsid w:val="00DC68E6"/>
    <w:pPr>
      <w:bidi/>
      <w:spacing w:after="100" w:afterAutospacing="1"/>
      <w:ind w:firstLine="284"/>
      <w:jc w:val="both"/>
    </w:pPr>
    <w:rPr>
      <w:shd w:val="clear" w:color="auto" w:fill="FFFFFF"/>
      <w:lang w:bidi="fa-IR"/>
    </w:rPr>
  </w:style>
  <w:style w:type="paragraph" w:customStyle="1" w:styleId="button">
    <w:name w:val="button"/>
    <w:basedOn w:val="Normal"/>
    <w:uiPriority w:val="99"/>
    <w:semiHidden/>
    <w:rsid w:val="00DC68E6"/>
    <w:pPr>
      <w:pBdr>
        <w:top w:val="single" w:sz="6" w:space="0" w:color="00008B"/>
        <w:left w:val="single" w:sz="6" w:space="0" w:color="00008B"/>
        <w:bottom w:val="single" w:sz="6" w:space="0" w:color="00008B"/>
        <w:right w:val="single" w:sz="6" w:space="0" w:color="00008B"/>
      </w:pBdr>
      <w:shd w:val="clear" w:color="auto" w:fill="ADD8E6"/>
      <w:bidi/>
      <w:spacing w:before="100" w:beforeAutospacing="1" w:after="100" w:afterAutospacing="1"/>
      <w:ind w:firstLine="284"/>
      <w:jc w:val="both"/>
    </w:pPr>
    <w:rPr>
      <w:rFonts w:ascii="Tahoma" w:hAnsi="Tahoma" w:cs="Tahoma"/>
      <w:shd w:val="clear" w:color="auto" w:fill="FFFFFF"/>
      <w:lang w:bidi="fa-IR"/>
    </w:rPr>
  </w:style>
  <w:style w:type="paragraph" w:customStyle="1" w:styleId="Header1">
    <w:name w:val="Header1"/>
    <w:basedOn w:val="Normal"/>
    <w:uiPriority w:val="99"/>
    <w:semiHidden/>
    <w:rsid w:val="00DC68E6"/>
    <w:pPr>
      <w:bidi/>
      <w:spacing w:before="150" w:after="100" w:afterAutospacing="1"/>
      <w:ind w:firstLine="284"/>
      <w:jc w:val="both"/>
    </w:pPr>
    <w:rPr>
      <w:b/>
      <w:bCs/>
      <w:shd w:val="clear" w:color="auto" w:fill="FFFFFF"/>
      <w:lang w:bidi="fa-IR"/>
    </w:rPr>
  </w:style>
  <w:style w:type="paragraph" w:customStyle="1" w:styleId="Date1">
    <w:name w:val="Date1"/>
    <w:basedOn w:val="Normal"/>
    <w:uiPriority w:val="99"/>
    <w:semiHidden/>
    <w:rsid w:val="00DC68E6"/>
    <w:pPr>
      <w:bidi/>
      <w:spacing w:before="100" w:beforeAutospacing="1" w:after="100" w:afterAutospacing="1"/>
      <w:ind w:firstLine="284"/>
      <w:jc w:val="both"/>
    </w:pPr>
    <w:rPr>
      <w:sz w:val="17"/>
      <w:szCs w:val="17"/>
      <w:shd w:val="clear" w:color="auto" w:fill="FFFFFF"/>
      <w:lang w:bidi="fa-IR"/>
    </w:rPr>
  </w:style>
  <w:style w:type="paragraph" w:customStyle="1" w:styleId="headline">
    <w:name w:val="headline"/>
    <w:basedOn w:val="Normal"/>
    <w:uiPriority w:val="99"/>
    <w:semiHidden/>
    <w:rsid w:val="00DC68E6"/>
    <w:pPr>
      <w:bidi/>
      <w:spacing w:before="100" w:beforeAutospacing="1" w:after="100" w:afterAutospacing="1"/>
      <w:ind w:firstLine="284"/>
      <w:jc w:val="both"/>
    </w:pPr>
    <w:rPr>
      <w:rFonts w:cs="Nazanin"/>
      <w:b/>
      <w:bCs/>
      <w:sz w:val="17"/>
      <w:szCs w:val="17"/>
      <w:shd w:val="clear" w:color="auto" w:fill="FFFFFF"/>
      <w:lang w:bidi="fa-IR"/>
    </w:rPr>
  </w:style>
  <w:style w:type="paragraph" w:customStyle="1" w:styleId="Caption1">
    <w:name w:val="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itemcount">
    <w:name w:val="itemcount"/>
    <w:basedOn w:val="Normal"/>
    <w:uiPriority w:val="99"/>
    <w:semiHidden/>
    <w:rsid w:val="00DC68E6"/>
    <w:pPr>
      <w:bidi/>
      <w:spacing w:before="100" w:beforeAutospacing="1" w:after="100" w:afterAutospacing="1"/>
      <w:ind w:firstLine="284"/>
      <w:jc w:val="both"/>
    </w:pPr>
    <w:rPr>
      <w:b/>
      <w:bCs/>
      <w:sz w:val="15"/>
      <w:szCs w:val="15"/>
      <w:shd w:val="clear" w:color="auto" w:fill="FFFFFF"/>
      <w:lang w:bidi="fa-IR"/>
    </w:rPr>
  </w:style>
  <w:style w:type="paragraph" w:customStyle="1" w:styleId="size">
    <w:name w:val="siz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icutrethumb">
    <w:name w:val="picutrethumb"/>
    <w:basedOn w:val="Normal"/>
    <w:uiPriority w:val="99"/>
    <w:semiHidden/>
    <w:rsid w:val="00DC68E6"/>
    <w:pPr>
      <w:pBdr>
        <w:top w:val="dashed" w:sz="6" w:space="0" w:color="D3D3D3"/>
        <w:left w:val="dashed" w:sz="6" w:space="0" w:color="D3D3D3"/>
        <w:bottom w:val="dashed" w:sz="6" w:space="0" w:color="D3D3D3"/>
        <w:right w:val="dashed" w:sz="6" w:space="0" w:color="D3D3D3"/>
      </w:pBdr>
      <w:bidi/>
      <w:spacing w:before="100" w:beforeAutospacing="1" w:after="100" w:afterAutospacing="1"/>
      <w:ind w:firstLine="284"/>
      <w:jc w:val="center"/>
    </w:pPr>
    <w:rPr>
      <w:shd w:val="clear" w:color="auto" w:fill="FFFFFF"/>
      <w:lang w:bidi="fa-IR"/>
    </w:rPr>
  </w:style>
  <w:style w:type="paragraph" w:customStyle="1" w:styleId="number">
    <w:name w:val="numb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ist1">
    <w:name w:val="List1"/>
    <w:basedOn w:val="Normal"/>
    <w:uiPriority w:val="99"/>
    <w:semiHidden/>
    <w:rsid w:val="00DC68E6"/>
    <w:pPr>
      <w:bidi/>
      <w:ind w:firstLine="284"/>
      <w:jc w:val="both"/>
    </w:pPr>
    <w:rPr>
      <w:shd w:val="clear" w:color="auto" w:fill="FFFFFF"/>
      <w:lang w:bidi="fa-IR"/>
    </w:rPr>
  </w:style>
  <w:style w:type="paragraph" w:customStyle="1" w:styleId="listpicture">
    <w:name w:val="listpicture"/>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content">
    <w:name w:val="listcontent"/>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ew">
    <w:name w:val="view"/>
    <w:basedOn w:val="Normal"/>
    <w:uiPriority w:val="99"/>
    <w:semiHidden/>
    <w:rsid w:val="00DC68E6"/>
    <w:pPr>
      <w:bidi/>
      <w:spacing w:before="75" w:after="75"/>
      <w:ind w:left="75" w:right="75" w:firstLine="284"/>
      <w:jc w:val="both"/>
    </w:pPr>
    <w:rPr>
      <w:shd w:val="clear" w:color="auto" w:fill="FFFFFF"/>
      <w:lang w:bidi="fa-IR"/>
    </w:rPr>
  </w:style>
  <w:style w:type="paragraph" w:customStyle="1" w:styleId="viewpicture">
    <w:name w:val="viewpictur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ewcontent">
    <w:name w:val="viewcontent"/>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generaltext">
    <w:name w:val="generaltext"/>
    <w:basedOn w:val="Normal"/>
    <w:uiPriority w:val="99"/>
    <w:semiHidden/>
    <w:rsid w:val="00DC68E6"/>
    <w:pPr>
      <w:bidi/>
      <w:ind w:firstLine="284"/>
      <w:jc w:val="both"/>
    </w:pPr>
    <w:rPr>
      <w:shd w:val="clear" w:color="auto" w:fill="FFFFFF"/>
      <w:lang w:bidi="fa-IR"/>
    </w:rPr>
  </w:style>
  <w:style w:type="paragraph" w:customStyle="1" w:styleId="videoconferenceroomsender">
    <w:name w:val="videoconferenceroomsend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onferenceroompanel">
    <w:name w:val="videoconferenceroompane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onferenceroomreceiver">
    <w:name w:val="videoconferenceroom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conferenceroomreceiverlist">
    <w:name w:val="videoconferenceroomreceiverlist"/>
    <w:basedOn w:val="Normal"/>
    <w:uiPriority w:val="99"/>
    <w:semiHidden/>
    <w:rsid w:val="00DC68E6"/>
    <w:pPr>
      <w:shd w:val="clear" w:color="auto" w:fill="000080"/>
      <w:bidi/>
      <w:spacing w:before="100" w:beforeAutospacing="1" w:after="100" w:afterAutospacing="1"/>
      <w:ind w:firstLine="284"/>
      <w:jc w:val="both"/>
    </w:pPr>
    <w:rPr>
      <w:color w:val="00FF00"/>
      <w:shd w:val="clear" w:color="auto" w:fill="FFFFFF"/>
      <w:lang w:bidi="fa-IR"/>
    </w:rPr>
  </w:style>
  <w:style w:type="paragraph" w:customStyle="1" w:styleId="videochatsender">
    <w:name w:val="videochatsender"/>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hatpanel">
    <w:name w:val="videochatpane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videochatreceiver">
    <w:name w:val="videochat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chatreceiverlist">
    <w:name w:val="videochatreceiverlist"/>
    <w:basedOn w:val="Normal"/>
    <w:uiPriority w:val="99"/>
    <w:semiHidden/>
    <w:rsid w:val="00DC68E6"/>
    <w:pPr>
      <w:shd w:val="clear" w:color="auto" w:fill="000080"/>
      <w:bidi/>
      <w:spacing w:before="100" w:beforeAutospacing="1" w:after="100" w:afterAutospacing="1"/>
      <w:ind w:firstLine="284"/>
      <w:jc w:val="both"/>
    </w:pPr>
    <w:rPr>
      <w:color w:val="00FF00"/>
      <w:shd w:val="clear" w:color="auto" w:fill="FFFFFF"/>
      <w:lang w:bidi="fa-IR"/>
    </w:rPr>
  </w:style>
  <w:style w:type="paragraph" w:customStyle="1" w:styleId="videoreceiver">
    <w:name w:val="videoreceiver"/>
    <w:basedOn w:val="Normal"/>
    <w:uiPriority w:val="99"/>
    <w:semiHidden/>
    <w:rsid w:val="00DC68E6"/>
    <w:pPr>
      <w:shd w:val="clear" w:color="auto" w:fill="000000"/>
      <w:bidi/>
      <w:spacing w:before="100" w:beforeAutospacing="1" w:after="100" w:afterAutospacing="1"/>
      <w:ind w:firstLine="284"/>
      <w:jc w:val="both"/>
    </w:pPr>
    <w:rPr>
      <w:shd w:val="clear" w:color="auto" w:fill="FFFFFF"/>
      <w:lang w:bidi="fa-IR"/>
    </w:rPr>
  </w:style>
  <w:style w:type="paragraph" w:customStyle="1" w:styleId="videoreceiverinfo">
    <w:name w:val="videoreceiverinfo"/>
    <w:basedOn w:val="Normal"/>
    <w:uiPriority w:val="99"/>
    <w:semiHidden/>
    <w:rsid w:val="00DC68E6"/>
    <w:pPr>
      <w:bidi/>
      <w:spacing w:before="100" w:beforeAutospacing="1" w:after="100" w:afterAutospacing="1"/>
      <w:ind w:firstLine="284"/>
      <w:jc w:val="right"/>
    </w:pPr>
    <w:rPr>
      <w:color w:val="FFFFFF"/>
      <w:shd w:val="clear" w:color="auto" w:fill="FFFFFF"/>
      <w:lang w:bidi="fa-IR"/>
    </w:rPr>
  </w:style>
  <w:style w:type="paragraph" w:customStyle="1" w:styleId="videoreceiverpanel">
    <w:name w:val="videoreceiverpanel"/>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divhintcssclass">
    <w:name w:val="divhintcssclass"/>
    <w:basedOn w:val="Normal"/>
    <w:uiPriority w:val="99"/>
    <w:semiHidden/>
    <w:rsid w:val="00DC68E6"/>
    <w:pPr>
      <w:pBdr>
        <w:top w:val="single" w:sz="6" w:space="4" w:color="808080"/>
        <w:left w:val="single" w:sz="6" w:space="4" w:color="808080"/>
        <w:bottom w:val="single" w:sz="6" w:space="4" w:color="808080"/>
        <w:right w:val="single" w:sz="6" w:space="4" w:color="808080"/>
      </w:pBdr>
      <w:shd w:val="clear" w:color="auto" w:fill="F5F5F5"/>
      <w:bidi/>
      <w:spacing w:before="100" w:beforeAutospacing="1" w:after="100" w:afterAutospacing="1"/>
      <w:ind w:firstLine="284"/>
      <w:jc w:val="both"/>
    </w:pPr>
    <w:rPr>
      <w:shd w:val="clear" w:color="auto" w:fill="FFFFFF"/>
      <w:lang w:bidi="fa-IR"/>
    </w:rPr>
  </w:style>
  <w:style w:type="paragraph" w:customStyle="1" w:styleId="notificationbar">
    <w:name w:val="notificationbar"/>
    <w:basedOn w:val="Normal"/>
    <w:uiPriority w:val="99"/>
    <w:semiHidden/>
    <w:rsid w:val="00DC68E6"/>
    <w:pPr>
      <w:shd w:val="clear" w:color="auto" w:fill="FFCC66"/>
      <w:bidi/>
      <w:spacing w:before="100" w:beforeAutospacing="1" w:after="100" w:afterAutospacing="1"/>
      <w:ind w:firstLine="284"/>
      <w:jc w:val="both"/>
    </w:pPr>
    <w:rPr>
      <w:rFonts w:ascii="Tahoma" w:hAnsi="Tahoma" w:cs="Tahoma"/>
      <w:color w:val="000000"/>
      <w:sz w:val="18"/>
      <w:szCs w:val="18"/>
      <w:shd w:val="clear" w:color="auto" w:fill="FFFFFF"/>
      <w:lang w:bidi="fa-IR"/>
    </w:rPr>
  </w:style>
  <w:style w:type="paragraph" w:customStyle="1" w:styleId="error">
    <w:name w:val="error"/>
    <w:basedOn w:val="Normal"/>
    <w:uiPriority w:val="99"/>
    <w:semiHidden/>
    <w:rsid w:val="00DC68E6"/>
    <w:pPr>
      <w:bidi/>
      <w:spacing w:before="100" w:beforeAutospacing="1" w:after="100" w:afterAutospacing="1"/>
      <w:ind w:firstLine="284"/>
      <w:jc w:val="both"/>
    </w:pPr>
    <w:rPr>
      <w:color w:val="C00000"/>
      <w:shd w:val="clear" w:color="auto" w:fill="FFFFFF"/>
      <w:lang w:bidi="fa-IR"/>
    </w:rPr>
  </w:style>
  <w:style w:type="paragraph" w:customStyle="1" w:styleId="searchtext">
    <w:name w:val="searchtext"/>
    <w:basedOn w:val="Normal"/>
    <w:uiPriority w:val="99"/>
    <w:semiHidden/>
    <w:rsid w:val="00DC68E6"/>
    <w:pPr>
      <w:bidi/>
      <w:spacing w:before="100" w:beforeAutospacing="1" w:after="100" w:afterAutospacing="1"/>
      <w:ind w:firstLine="284"/>
      <w:jc w:val="right"/>
    </w:pPr>
    <w:rPr>
      <w:rFonts w:ascii="Tahoma" w:hAnsi="Tahoma" w:cs="Tahoma"/>
      <w:sz w:val="20"/>
      <w:szCs w:val="20"/>
      <w:shd w:val="clear" w:color="auto" w:fill="FFFFFF"/>
      <w:lang w:bidi="fa-IR"/>
    </w:rPr>
  </w:style>
  <w:style w:type="paragraph" w:customStyle="1" w:styleId="searchbutton">
    <w:name w:val="searchbutt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categoryheader">
    <w:name w:val="eshopcategory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productheader">
    <w:name w:val="eshopproduct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cardheader">
    <w:name w:val="eshopcard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pager">
    <w:name w:val="eshoppager"/>
    <w:basedOn w:val="Normal"/>
    <w:uiPriority w:val="99"/>
    <w:semiHidden/>
    <w:rsid w:val="00DC68E6"/>
    <w:pPr>
      <w:shd w:val="clear" w:color="auto" w:fill="F2F2E8"/>
      <w:bidi/>
      <w:spacing w:before="100" w:beforeAutospacing="1" w:after="100" w:afterAutospacing="1"/>
      <w:ind w:firstLine="284"/>
      <w:jc w:val="center"/>
    </w:pPr>
    <w:rPr>
      <w:b/>
      <w:bCs/>
      <w:shd w:val="clear" w:color="auto" w:fill="FFFFFF"/>
      <w:lang w:bidi="fa-IR"/>
    </w:rPr>
  </w:style>
  <w:style w:type="paragraph" w:customStyle="1" w:styleId="eshoptreeview">
    <w:name w:val="eshoptreeview"/>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eshoptreeviewselectednode">
    <w:name w:val="eshoptreeviewselectednode"/>
    <w:basedOn w:val="Normal"/>
    <w:uiPriority w:val="99"/>
    <w:semiHidden/>
    <w:rsid w:val="00DC68E6"/>
    <w:pPr>
      <w:shd w:val="clear" w:color="auto" w:fill="EEF0F3"/>
      <w:bidi/>
      <w:spacing w:before="100" w:beforeAutospacing="1" w:after="100" w:afterAutospacing="1"/>
      <w:ind w:firstLine="284"/>
      <w:jc w:val="both"/>
    </w:pPr>
    <w:rPr>
      <w:b/>
      <w:bCs/>
      <w:shd w:val="clear" w:color="auto" w:fill="FFFFFF"/>
      <w:lang w:bidi="fa-IR"/>
    </w:rPr>
  </w:style>
  <w:style w:type="paragraph" w:customStyle="1" w:styleId="eshopsearchheader">
    <w:name w:val="eshopsearchheader"/>
    <w:basedOn w:val="Normal"/>
    <w:uiPriority w:val="99"/>
    <w:semiHidden/>
    <w:rsid w:val="00DC68E6"/>
    <w:pPr>
      <w:pBdr>
        <w:top w:val="single" w:sz="6" w:space="0" w:color="CCCCCC"/>
        <w:left w:val="single" w:sz="6" w:space="0" w:color="CCCCCC"/>
        <w:bottom w:val="single" w:sz="6" w:space="0" w:color="CCCCCC"/>
        <w:right w:val="single" w:sz="6" w:space="0" w:color="CCCCCC"/>
      </w:pBdr>
      <w:shd w:val="clear" w:color="auto" w:fill="F2F2E8"/>
      <w:bidi/>
      <w:spacing w:before="100" w:beforeAutospacing="1" w:after="100" w:afterAutospacing="1"/>
      <w:ind w:firstLine="284"/>
      <w:jc w:val="center"/>
    </w:pPr>
    <w:rPr>
      <w:b/>
      <w:bCs/>
      <w:color w:val="5D5D5D"/>
      <w:shd w:val="clear" w:color="auto" w:fill="FFFFFF"/>
      <w:lang w:bidi="fa-IR"/>
    </w:rPr>
  </w:style>
  <w:style w:type="paragraph" w:customStyle="1" w:styleId="eshopsearchbar">
    <w:name w:val="eshopsearchbar"/>
    <w:basedOn w:val="Normal"/>
    <w:uiPriority w:val="99"/>
    <w:semiHidden/>
    <w:rsid w:val="00DC68E6"/>
    <w:pPr>
      <w:pBdr>
        <w:left w:val="single" w:sz="6" w:space="0" w:color="CCCCCC"/>
        <w:bottom w:val="single" w:sz="6" w:space="0" w:color="CCCCCC"/>
        <w:right w:val="single" w:sz="6" w:space="6" w:color="CCCCCC"/>
      </w:pBdr>
      <w:bidi/>
      <w:spacing w:before="100" w:beforeAutospacing="1" w:after="100" w:afterAutospacing="1"/>
      <w:ind w:firstLine="284"/>
      <w:jc w:val="both"/>
    </w:pPr>
    <w:rPr>
      <w:shd w:val="clear" w:color="auto" w:fill="FFFFFF"/>
      <w:lang w:bidi="fa-IR"/>
    </w:rPr>
  </w:style>
  <w:style w:type="paragraph" w:customStyle="1" w:styleId="eshoptrackingbar">
    <w:name w:val="eshoptrackingbar"/>
    <w:basedOn w:val="Normal"/>
    <w:uiPriority w:val="99"/>
    <w:semiHidden/>
    <w:rsid w:val="00DC68E6"/>
    <w:pPr>
      <w:pBdr>
        <w:left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searchtitle">
    <w:name w:val="eshopsearchtitl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trackingbutton">
    <w:name w:val="eshoptrackingbutt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shopcategorybar">
    <w:name w:val="eshopcategorybar"/>
    <w:basedOn w:val="Normal"/>
    <w:uiPriority w:val="99"/>
    <w:semiHidden/>
    <w:rsid w:val="00DC68E6"/>
    <w:pPr>
      <w:pBdr>
        <w:left w:val="single" w:sz="6" w:space="0" w:color="CCCCCC"/>
        <w:bottom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productpanel">
    <w:name w:val="eshopproductpanel"/>
    <w:basedOn w:val="Normal"/>
    <w:uiPriority w:val="99"/>
    <w:semiHidden/>
    <w:rsid w:val="00DC68E6"/>
    <w:pPr>
      <w:pBdr>
        <w:left w:val="single" w:sz="6" w:space="0" w:color="CCCCCC"/>
        <w:bottom w:val="single" w:sz="6" w:space="0" w:color="CCCCCC"/>
        <w:right w:val="single" w:sz="6" w:space="0" w:color="CCCCCC"/>
      </w:pBdr>
      <w:bidi/>
      <w:spacing w:before="100" w:beforeAutospacing="1" w:after="100" w:afterAutospacing="1"/>
      <w:ind w:firstLine="284"/>
      <w:jc w:val="center"/>
    </w:pPr>
    <w:rPr>
      <w:shd w:val="clear" w:color="auto" w:fill="FFFFFF"/>
      <w:lang w:bidi="fa-IR"/>
    </w:rPr>
  </w:style>
  <w:style w:type="paragraph" w:customStyle="1" w:styleId="eshopproductcell">
    <w:name w:val="eshopproductcell"/>
    <w:basedOn w:val="Normal"/>
    <w:uiPriority w:val="99"/>
    <w:semiHidden/>
    <w:rsid w:val="00DC68E6"/>
    <w:pPr>
      <w:pBdr>
        <w:top w:val="single" w:sz="6" w:space="2" w:color="CCCCCC"/>
        <w:left w:val="single" w:sz="6" w:space="2" w:color="CCCCCC"/>
        <w:bottom w:val="single" w:sz="6" w:space="2" w:color="CCCCCC"/>
        <w:right w:val="single" w:sz="6" w:space="2" w:color="CCCCCC"/>
      </w:pBdr>
      <w:bidi/>
      <w:spacing w:before="30" w:after="30"/>
      <w:ind w:left="30" w:right="30" w:firstLine="284"/>
      <w:jc w:val="both"/>
    </w:pPr>
    <w:rPr>
      <w:shd w:val="clear" w:color="auto" w:fill="FFFFFF"/>
      <w:lang w:bidi="fa-IR"/>
    </w:rPr>
  </w:style>
  <w:style w:type="paragraph" w:customStyle="1" w:styleId="eshopcardpanel">
    <w:name w:val="eshopcardpanel"/>
    <w:basedOn w:val="Normal"/>
    <w:uiPriority w:val="99"/>
    <w:semiHidden/>
    <w:rsid w:val="00DC68E6"/>
    <w:pPr>
      <w:pBdr>
        <w:top w:val="single" w:sz="6" w:space="0" w:color="CCCCCC"/>
        <w:left w:val="single" w:sz="6" w:space="0" w:color="CCCCCC"/>
        <w:bottom w:val="single" w:sz="6" w:space="0" w:color="CCCCCC"/>
        <w:right w:val="single" w:sz="6" w:space="0" w:color="CCCCCC"/>
      </w:pBdr>
      <w:bidi/>
      <w:spacing w:before="100" w:beforeAutospacing="1" w:after="100" w:afterAutospacing="1"/>
      <w:ind w:firstLine="284"/>
      <w:jc w:val="both"/>
    </w:pPr>
    <w:rPr>
      <w:shd w:val="clear" w:color="auto" w:fill="FFFFFF"/>
      <w:lang w:bidi="fa-IR"/>
    </w:rPr>
  </w:style>
  <w:style w:type="paragraph" w:customStyle="1" w:styleId="eshopcarddg">
    <w:name w:val="eshopcarddg"/>
    <w:basedOn w:val="Normal"/>
    <w:uiPriority w:val="99"/>
    <w:semiHidden/>
    <w:rsid w:val="00DC68E6"/>
    <w:pPr>
      <w:pBdr>
        <w:top w:val="single" w:sz="6" w:space="0" w:color="AAAACC"/>
        <w:left w:val="single" w:sz="6" w:space="0" w:color="AAAACC"/>
        <w:bottom w:val="single" w:sz="6" w:space="0" w:color="AAAACC"/>
        <w:right w:val="single" w:sz="6" w:space="0" w:color="AAAACC"/>
      </w:pBdr>
      <w:bidi/>
      <w:spacing w:before="100" w:beforeAutospacing="1" w:after="100" w:afterAutospacing="1"/>
      <w:ind w:firstLine="284"/>
      <w:jc w:val="both"/>
    </w:pPr>
    <w:rPr>
      <w:shd w:val="clear" w:color="auto" w:fill="FFFFFF"/>
      <w:lang w:bidi="fa-IR"/>
    </w:rPr>
  </w:style>
  <w:style w:type="paragraph" w:customStyle="1" w:styleId="eshopcarddgitem">
    <w:name w:val="eshopcarddgitem"/>
    <w:basedOn w:val="Normal"/>
    <w:uiPriority w:val="99"/>
    <w:semiHidden/>
    <w:rsid w:val="00DC68E6"/>
    <w:pPr>
      <w:shd w:val="clear" w:color="auto" w:fill="EEF0F3"/>
      <w:bidi/>
      <w:spacing w:before="100" w:beforeAutospacing="1" w:after="100" w:afterAutospacing="1"/>
      <w:ind w:firstLine="284"/>
      <w:jc w:val="center"/>
    </w:pPr>
    <w:rPr>
      <w:color w:val="666666"/>
      <w:sz w:val="16"/>
      <w:szCs w:val="16"/>
      <w:shd w:val="clear" w:color="auto" w:fill="FFFFFF"/>
      <w:lang w:bidi="fa-IR"/>
    </w:rPr>
  </w:style>
  <w:style w:type="paragraph" w:customStyle="1" w:styleId="eshopcarddgheader">
    <w:name w:val="eshopcarddgheader"/>
    <w:basedOn w:val="Normal"/>
    <w:uiPriority w:val="99"/>
    <w:semiHidden/>
    <w:rsid w:val="00DC68E6"/>
    <w:pPr>
      <w:shd w:val="clear" w:color="auto" w:fill="889DCA"/>
      <w:bidi/>
      <w:spacing w:before="100" w:beforeAutospacing="1" w:after="100" w:afterAutospacing="1"/>
      <w:ind w:firstLine="284"/>
      <w:jc w:val="center"/>
    </w:pPr>
    <w:rPr>
      <w:b/>
      <w:bCs/>
      <w:color w:val="FFFFFF"/>
      <w:sz w:val="16"/>
      <w:szCs w:val="16"/>
      <w:shd w:val="clear" w:color="auto" w:fill="FFFFFF"/>
      <w:lang w:bidi="fa-IR"/>
    </w:rPr>
  </w:style>
  <w:style w:type="paragraph" w:customStyle="1" w:styleId="eshopcarddgalt">
    <w:name w:val="eshopcarddgalt"/>
    <w:basedOn w:val="Normal"/>
    <w:uiPriority w:val="99"/>
    <w:semiHidden/>
    <w:rsid w:val="00DC68E6"/>
    <w:pPr>
      <w:shd w:val="clear" w:color="auto" w:fill="F4F4F4"/>
      <w:bidi/>
      <w:spacing w:before="100" w:beforeAutospacing="1" w:after="100" w:afterAutospacing="1"/>
      <w:ind w:firstLine="284"/>
      <w:jc w:val="center"/>
    </w:pPr>
    <w:rPr>
      <w:color w:val="666666"/>
      <w:sz w:val="16"/>
      <w:szCs w:val="16"/>
      <w:shd w:val="clear" w:color="auto" w:fill="FFFFFF"/>
      <w:lang w:bidi="fa-IR"/>
    </w:rPr>
  </w:style>
  <w:style w:type="paragraph" w:customStyle="1" w:styleId="eshopcarddgpage">
    <w:name w:val="eshopcarddgpage"/>
    <w:basedOn w:val="Normal"/>
    <w:uiPriority w:val="99"/>
    <w:semiHidden/>
    <w:rsid w:val="00DC68E6"/>
    <w:pPr>
      <w:bidi/>
      <w:spacing w:before="100" w:beforeAutospacing="1" w:after="100" w:afterAutospacing="1"/>
      <w:ind w:firstLine="284"/>
      <w:jc w:val="center"/>
    </w:pPr>
    <w:rPr>
      <w:sz w:val="16"/>
      <w:szCs w:val="16"/>
      <w:shd w:val="clear" w:color="auto" w:fill="FFFFFF"/>
      <w:lang w:bidi="fa-IR"/>
    </w:rPr>
  </w:style>
  <w:style w:type="paragraph" w:customStyle="1" w:styleId="eshopcarddgfooter">
    <w:name w:val="eshopcarddgfooter"/>
    <w:basedOn w:val="Normal"/>
    <w:uiPriority w:val="99"/>
    <w:semiHidden/>
    <w:rsid w:val="00DC68E6"/>
    <w:pPr>
      <w:bidi/>
      <w:spacing w:before="100" w:beforeAutospacing="1" w:after="100" w:afterAutospacing="1"/>
      <w:ind w:firstLine="284"/>
      <w:jc w:val="center"/>
    </w:pPr>
    <w:rPr>
      <w:color w:val="FFFFCC"/>
      <w:sz w:val="16"/>
      <w:szCs w:val="16"/>
      <w:shd w:val="clear" w:color="auto" w:fill="FFFFFF"/>
      <w:lang w:bidi="fa-IR"/>
    </w:rPr>
  </w:style>
  <w:style w:type="paragraph" w:customStyle="1" w:styleId="eshopcarddgselect">
    <w:name w:val="eshopcarddgselect"/>
    <w:basedOn w:val="Normal"/>
    <w:uiPriority w:val="99"/>
    <w:semiHidden/>
    <w:rsid w:val="00DC68E6"/>
    <w:pPr>
      <w:pBdr>
        <w:top w:val="single" w:sz="6" w:space="0" w:color="3B6798"/>
        <w:bottom w:val="single" w:sz="6" w:space="0" w:color="3B6798"/>
      </w:pBdr>
      <w:shd w:val="clear" w:color="auto" w:fill="FFFFFF"/>
      <w:bidi/>
      <w:spacing w:before="100" w:beforeAutospacing="1" w:after="100" w:afterAutospacing="1"/>
      <w:ind w:firstLine="284"/>
      <w:jc w:val="center"/>
    </w:pPr>
    <w:rPr>
      <w:color w:val="3B6798"/>
      <w:sz w:val="16"/>
      <w:szCs w:val="16"/>
      <w:shd w:val="clear" w:color="auto" w:fill="FFFFFF"/>
      <w:lang w:bidi="fa-IR"/>
    </w:rPr>
  </w:style>
  <w:style w:type="paragraph" w:customStyle="1" w:styleId="eshopcarddgedit">
    <w:name w:val="eshopcarddgedit"/>
    <w:basedOn w:val="Normal"/>
    <w:uiPriority w:val="99"/>
    <w:semiHidden/>
    <w:rsid w:val="00DC68E6"/>
    <w:pPr>
      <w:pBdr>
        <w:top w:val="single" w:sz="6" w:space="0" w:color="3B6798"/>
        <w:bottom w:val="single" w:sz="6" w:space="0" w:color="3B6798"/>
      </w:pBdr>
      <w:shd w:val="clear" w:color="auto" w:fill="FFFFFF"/>
      <w:bidi/>
      <w:spacing w:before="100" w:beforeAutospacing="1" w:after="100" w:afterAutospacing="1"/>
      <w:ind w:firstLine="284"/>
      <w:jc w:val="center"/>
    </w:pPr>
    <w:rPr>
      <w:color w:val="3B6798"/>
      <w:sz w:val="16"/>
      <w:szCs w:val="16"/>
      <w:shd w:val="clear" w:color="auto" w:fill="FFFFFF"/>
      <w:lang w:bidi="fa-IR"/>
    </w:rPr>
  </w:style>
  <w:style w:type="paragraph" w:customStyle="1" w:styleId="eshopbutton">
    <w:name w:val="eshopbutton"/>
    <w:basedOn w:val="Normal"/>
    <w:uiPriority w:val="99"/>
    <w:semiHidden/>
    <w:rsid w:val="00DC68E6"/>
    <w:pPr>
      <w:pBdr>
        <w:top w:val="single" w:sz="6" w:space="0" w:color="9999CC"/>
        <w:left w:val="single" w:sz="6" w:space="0" w:color="9999CC"/>
        <w:bottom w:val="single" w:sz="6" w:space="0" w:color="9999CC"/>
        <w:right w:val="single" w:sz="6" w:space="0" w:color="9999CC"/>
      </w:pBdr>
      <w:shd w:val="clear" w:color="auto" w:fill="7187C1"/>
      <w:bidi/>
      <w:spacing w:before="100" w:beforeAutospacing="1" w:after="100" w:afterAutospacing="1"/>
      <w:ind w:firstLine="284"/>
      <w:jc w:val="center"/>
    </w:pPr>
    <w:rPr>
      <w:rFonts w:ascii="Tahoma" w:hAnsi="Tahoma" w:cs="Tahoma"/>
      <w:b/>
      <w:bCs/>
      <w:color w:val="FFFFFF"/>
      <w:sz w:val="16"/>
      <w:szCs w:val="16"/>
      <w:shd w:val="clear" w:color="auto" w:fill="FFFFFF"/>
      <w:lang w:bidi="fa-IR"/>
    </w:rPr>
  </w:style>
  <w:style w:type="paragraph" w:customStyle="1" w:styleId="eshopsearchbutton">
    <w:name w:val="eshopsearchbutton"/>
    <w:basedOn w:val="Normal"/>
    <w:uiPriority w:val="99"/>
    <w:semiHidden/>
    <w:rsid w:val="00DC68E6"/>
    <w:pPr>
      <w:pBdr>
        <w:top w:val="single" w:sz="6" w:space="0" w:color="5D5D5D"/>
        <w:left w:val="single" w:sz="6" w:space="0" w:color="5D5D5D"/>
        <w:bottom w:val="single" w:sz="6" w:space="0" w:color="5D5D5D"/>
        <w:right w:val="single" w:sz="6" w:space="0" w:color="5D5D5D"/>
      </w:pBdr>
      <w:shd w:val="clear" w:color="auto" w:fill="F2F2E8"/>
      <w:bidi/>
      <w:spacing w:before="100" w:beforeAutospacing="1" w:after="100" w:afterAutospacing="1"/>
      <w:ind w:firstLine="284"/>
      <w:jc w:val="center"/>
    </w:pPr>
    <w:rPr>
      <w:rFonts w:ascii="Tahoma" w:hAnsi="Tahoma" w:cs="Tahoma"/>
      <w:b/>
      <w:bCs/>
      <w:color w:val="5D5D5D"/>
      <w:sz w:val="16"/>
      <w:szCs w:val="16"/>
      <w:shd w:val="clear" w:color="auto" w:fill="FFFFFF"/>
      <w:lang w:bidi="fa-IR"/>
    </w:rPr>
  </w:style>
  <w:style w:type="paragraph" w:customStyle="1" w:styleId="eshopbrandgroup">
    <w:name w:val="eshopbrandgroup"/>
    <w:basedOn w:val="Normal"/>
    <w:uiPriority w:val="99"/>
    <w:semiHidden/>
    <w:rsid w:val="00DC68E6"/>
    <w:pPr>
      <w:shd w:val="clear" w:color="auto" w:fill="C7DFE5"/>
      <w:bidi/>
      <w:spacing w:before="100" w:beforeAutospacing="1" w:after="100" w:afterAutospacing="1"/>
      <w:ind w:firstLine="284"/>
      <w:jc w:val="both"/>
    </w:pPr>
    <w:rPr>
      <w:shd w:val="clear" w:color="auto" w:fill="FFFFFF"/>
      <w:lang w:bidi="fa-IR"/>
    </w:rPr>
  </w:style>
  <w:style w:type="paragraph" w:customStyle="1" w:styleId="eshopbranditem">
    <w:name w:val="eshopbranditem"/>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tnmmainitemsel">
    <w:name w:val="tnmmainitemsel"/>
    <w:basedOn w:val="Normal"/>
    <w:uiPriority w:val="99"/>
    <w:semiHidden/>
    <w:rsid w:val="00DC68E6"/>
    <w:pPr>
      <w:shd w:val="clear" w:color="auto" w:fill="E1D7C5"/>
      <w:bidi/>
      <w:spacing w:before="100" w:beforeAutospacing="1" w:after="100" w:afterAutospacing="1"/>
      <w:ind w:firstLine="284"/>
      <w:jc w:val="both"/>
    </w:pPr>
    <w:rPr>
      <w:color w:val="847C6D"/>
      <w:shd w:val="clear" w:color="auto" w:fill="FFFFFF"/>
      <w:lang w:bidi="fa-IR"/>
    </w:rPr>
  </w:style>
  <w:style w:type="paragraph" w:customStyle="1" w:styleId="menu">
    <w:name w:val="menu"/>
    <w:basedOn w:val="Normal"/>
    <w:uiPriority w:val="99"/>
    <w:semiHidden/>
    <w:rsid w:val="00DC68E6"/>
    <w:pPr>
      <w:bidi/>
      <w:ind w:firstLine="284"/>
      <w:jc w:val="both"/>
    </w:pPr>
    <w:rPr>
      <w:shd w:val="clear" w:color="auto" w:fill="FFFFFF"/>
      <w:lang w:bidi="fa-IR"/>
    </w:rPr>
  </w:style>
  <w:style w:type="paragraph" w:customStyle="1" w:styleId="monthbar">
    <w:name w:val="monthbar"/>
    <w:basedOn w:val="Normal"/>
    <w:uiPriority w:val="99"/>
    <w:semiHidden/>
    <w:rsid w:val="00DC68E6"/>
    <w:pPr>
      <w:shd w:val="clear" w:color="auto" w:fill="C1D3FF"/>
      <w:bidi/>
      <w:spacing w:before="100" w:beforeAutospacing="1" w:after="100" w:afterAutospacing="1"/>
      <w:ind w:firstLine="284"/>
      <w:jc w:val="both"/>
    </w:pPr>
    <w:rPr>
      <w:rFonts w:ascii="Tahoma" w:hAnsi="Tahoma" w:cs="Tahoma"/>
      <w:color w:val="000000"/>
      <w:shd w:val="clear" w:color="auto" w:fill="FFFFFF"/>
      <w:lang w:bidi="fa-IR"/>
    </w:rPr>
  </w:style>
  <w:style w:type="paragraph" w:customStyle="1" w:styleId="dgpage">
    <w:name w:val="dgpage"/>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tnmchilditem">
    <w:name w:val="tnmchilditem"/>
    <w:basedOn w:val="Normal"/>
    <w:uiPriority w:val="99"/>
    <w:semiHidden/>
    <w:rsid w:val="00DC68E6"/>
    <w:pPr>
      <w:shd w:val="clear" w:color="auto" w:fill="D1C6B2"/>
      <w:bidi/>
      <w:spacing w:before="100" w:beforeAutospacing="1" w:after="100" w:afterAutospacing="1"/>
      <w:ind w:firstLine="284"/>
      <w:jc w:val="both"/>
    </w:pPr>
    <w:rPr>
      <w:color w:val="FFFFFF"/>
      <w:shd w:val="clear" w:color="auto" w:fill="FFFFFF"/>
      <w:lang w:bidi="fa-IR"/>
    </w:rPr>
  </w:style>
  <w:style w:type="paragraph" w:customStyle="1" w:styleId="sotitr">
    <w:name w:val="sotitr"/>
    <w:basedOn w:val="Normal"/>
    <w:uiPriority w:val="99"/>
    <w:semiHidden/>
    <w:rsid w:val="00DC68E6"/>
    <w:pPr>
      <w:pBdr>
        <w:top w:val="single" w:sz="6" w:space="8" w:color="E0E0E0"/>
        <w:bottom w:val="single" w:sz="6" w:space="8" w:color="E0E0E0"/>
      </w:pBdr>
      <w:shd w:val="clear" w:color="auto" w:fill="F8F8F8"/>
      <w:bidi/>
      <w:spacing w:before="150" w:after="100" w:line="408" w:lineRule="auto"/>
      <w:ind w:left="100" w:right="100" w:firstLine="284"/>
      <w:jc w:val="both"/>
    </w:pPr>
    <w:rPr>
      <w:rFonts w:ascii="Tahoma" w:hAnsi="Tahoma" w:cs="Tahoma"/>
      <w:color w:val="000000"/>
      <w:sz w:val="17"/>
      <w:szCs w:val="17"/>
      <w:shd w:val="clear" w:color="auto" w:fill="FFFFFF"/>
      <w:lang w:bidi="fa-IR"/>
    </w:rPr>
  </w:style>
  <w:style w:type="paragraph" w:customStyle="1" w:styleId="cdd1mainmenu">
    <w:name w:val="cdd1_main_menu"/>
    <w:basedOn w:val="Normal"/>
    <w:uiPriority w:val="99"/>
    <w:semiHidden/>
    <w:rsid w:val="00DC68E6"/>
    <w:pPr>
      <w:bidi/>
      <w:spacing w:before="100" w:beforeAutospacing="1" w:after="100" w:afterAutospacing="1"/>
      <w:ind w:firstLine="284"/>
      <w:jc w:val="both"/>
    </w:pPr>
    <w:rPr>
      <w:rFonts w:ascii="Tahoma" w:hAnsi="Tahoma" w:cs="Tahoma"/>
      <w:color w:val="4F89CD"/>
      <w:sz w:val="16"/>
      <w:szCs w:val="16"/>
      <w:shd w:val="clear" w:color="auto" w:fill="FFFFFF"/>
      <w:lang w:bidi="fa-IR"/>
    </w:rPr>
  </w:style>
  <w:style w:type="paragraph" w:customStyle="1" w:styleId="name">
    <w:name w:val="name"/>
    <w:basedOn w:val="Normal"/>
    <w:uiPriority w:val="99"/>
    <w:semiHidden/>
    <w:rsid w:val="00DC68E6"/>
    <w:pPr>
      <w:bidi/>
      <w:spacing w:before="100" w:beforeAutospacing="1" w:after="100" w:afterAutospacing="1"/>
      <w:ind w:firstLine="284"/>
      <w:jc w:val="both"/>
    </w:pPr>
    <w:rPr>
      <w:rFonts w:ascii="Arial" w:hAnsi="Arial" w:cs="B Lotus"/>
      <w:b/>
      <w:bCs/>
      <w:sz w:val="20"/>
      <w:shd w:val="clear" w:color="auto" w:fill="FFFFFF"/>
      <w:lang w:bidi="fa-IR"/>
    </w:rPr>
  </w:style>
  <w:style w:type="paragraph" w:customStyle="1" w:styleId="contentdiv">
    <w:name w:val="contentdiv"/>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gefooter">
    <w:name w:val="pagefooter"/>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summary1">
    <w:name w:val="summary1"/>
    <w:basedOn w:val="Normal"/>
    <w:uiPriority w:val="99"/>
    <w:semiHidden/>
    <w:rsid w:val="00DC68E6"/>
    <w:pPr>
      <w:bidi/>
      <w:spacing w:before="100" w:beforeAutospacing="1" w:after="100" w:afterAutospacing="1"/>
      <w:ind w:firstLine="284"/>
      <w:jc w:val="both"/>
    </w:pPr>
    <w:rPr>
      <w:rFonts w:cs="Nazanin"/>
      <w:sz w:val="20"/>
      <w:szCs w:val="20"/>
      <w:shd w:val="clear" w:color="auto" w:fill="FFFFFF"/>
      <w:lang w:bidi="fa-IR"/>
    </w:rPr>
  </w:style>
  <w:style w:type="paragraph" w:customStyle="1" w:styleId="partheader1">
    <w:name w:val="partheader1"/>
    <w:basedOn w:val="Normal"/>
    <w:uiPriority w:val="99"/>
    <w:semiHidden/>
    <w:rsid w:val="00DC68E6"/>
    <w:pPr>
      <w:pBdr>
        <w:top w:val="single" w:sz="6" w:space="2" w:color="B1C3ED"/>
        <w:bottom w:val="single" w:sz="6" w:space="2" w:color="B1C3ED"/>
      </w:pBdr>
      <w:shd w:val="clear" w:color="auto" w:fill="C5D2F2"/>
      <w:bidi/>
      <w:spacing w:before="100" w:beforeAutospacing="1" w:after="100" w:afterAutospacing="1"/>
      <w:ind w:firstLine="284"/>
      <w:jc w:val="both"/>
    </w:pPr>
    <w:rPr>
      <w:rFonts w:ascii="Tahoma" w:hAnsi="Tahoma" w:cs="Tahoma"/>
      <w:b/>
      <w:bCs/>
      <w:color w:val="000000"/>
      <w:sz w:val="16"/>
      <w:szCs w:val="16"/>
      <w:shd w:val="clear" w:color="auto" w:fill="FFFFFF"/>
      <w:lang w:bidi="fa-IR"/>
    </w:rPr>
  </w:style>
  <w:style w:type="paragraph" w:customStyle="1" w:styleId="timecaption">
    <w:name w:val="timecaption"/>
    <w:basedOn w:val="Normal"/>
    <w:uiPriority w:val="99"/>
    <w:semiHidden/>
    <w:rsid w:val="00DC68E6"/>
    <w:pPr>
      <w:bidi/>
      <w:spacing w:before="100" w:beforeAutospacing="1" w:after="100" w:afterAutospacing="1"/>
      <w:ind w:firstLine="284"/>
      <w:jc w:val="center"/>
    </w:pPr>
    <w:rPr>
      <w:rFonts w:ascii="Tahoma" w:hAnsi="Tahoma" w:cs="Tahoma"/>
      <w:color w:val="FFFFFF"/>
      <w:sz w:val="17"/>
      <w:szCs w:val="17"/>
      <w:shd w:val="clear" w:color="auto" w:fill="FFFFFF"/>
      <w:lang w:bidi="fa-IR"/>
    </w:rPr>
  </w:style>
  <w:style w:type="paragraph" w:customStyle="1" w:styleId="main-menu-over">
    <w:name w:val="main-menu-over"/>
    <w:basedOn w:val="Normal"/>
    <w:uiPriority w:val="99"/>
    <w:semiHidden/>
    <w:rsid w:val="00DC68E6"/>
    <w:pPr>
      <w:bidi/>
      <w:spacing w:before="100" w:beforeAutospacing="1" w:after="100" w:afterAutospacing="1" w:line="405" w:lineRule="atLeast"/>
      <w:ind w:firstLine="284"/>
      <w:jc w:val="right"/>
    </w:pPr>
    <w:rPr>
      <w:rFonts w:ascii="Tahoma" w:hAnsi="Tahoma" w:cs="Tahoma"/>
      <w:sz w:val="17"/>
      <w:szCs w:val="17"/>
      <w:shd w:val="clear" w:color="auto" w:fill="FFFFFF"/>
      <w:lang w:bidi="fa-IR"/>
    </w:rPr>
  </w:style>
  <w:style w:type="paragraph" w:customStyle="1" w:styleId="tnmmain">
    <w:name w:val="tnmmain"/>
    <w:basedOn w:val="Normal"/>
    <w:uiPriority w:val="99"/>
    <w:semiHidden/>
    <w:rsid w:val="00DC68E6"/>
    <w:pPr>
      <w:shd w:val="clear" w:color="auto" w:fill="ABBCE5"/>
      <w:bidi/>
      <w:spacing w:before="100" w:beforeAutospacing="1" w:after="100" w:afterAutospacing="1"/>
      <w:ind w:firstLine="284"/>
      <w:jc w:val="both"/>
    </w:pPr>
    <w:rPr>
      <w:color w:val="6376A3"/>
      <w:shd w:val="clear" w:color="auto" w:fill="FFFFFF"/>
      <w:lang w:bidi="fa-IR"/>
    </w:rPr>
  </w:style>
  <w:style w:type="paragraph" w:customStyle="1" w:styleId="tnmchild">
    <w:name w:val="tnmchild"/>
    <w:basedOn w:val="Normal"/>
    <w:uiPriority w:val="99"/>
    <w:semiHidden/>
    <w:rsid w:val="00DC68E6"/>
    <w:pPr>
      <w:shd w:val="clear" w:color="auto" w:fill="ABBCE5"/>
      <w:bidi/>
      <w:spacing w:before="100" w:beforeAutospacing="1" w:after="100" w:afterAutospacing="1"/>
      <w:ind w:firstLine="284"/>
      <w:jc w:val="both"/>
    </w:pPr>
    <w:rPr>
      <w:color w:val="FF0000"/>
      <w:shd w:val="clear" w:color="auto" w:fill="FFFFFF"/>
      <w:lang w:bidi="fa-IR"/>
    </w:rPr>
  </w:style>
  <w:style w:type="paragraph" w:customStyle="1" w:styleId="contenttitle">
    <w:name w:val="contenttitle"/>
    <w:basedOn w:val="Normal"/>
    <w:uiPriority w:val="99"/>
    <w:semiHidden/>
    <w:rsid w:val="00DC68E6"/>
    <w:pPr>
      <w:bidi/>
      <w:spacing w:before="100" w:beforeAutospacing="1" w:after="100" w:afterAutospacing="1"/>
      <w:ind w:firstLine="284"/>
      <w:jc w:val="both"/>
    </w:pPr>
    <w:rPr>
      <w:b/>
      <w:bCs/>
      <w:sz w:val="20"/>
      <w:szCs w:val="20"/>
      <w:shd w:val="clear" w:color="auto" w:fill="FFFFFF"/>
      <w:lang w:bidi="fa-IR"/>
    </w:rPr>
  </w:style>
  <w:style w:type="paragraph" w:customStyle="1" w:styleId="hidden">
    <w:name w:val="hidden"/>
    <w:basedOn w:val="Normal"/>
    <w:uiPriority w:val="99"/>
    <w:semiHidden/>
    <w:rsid w:val="00DC68E6"/>
    <w:pPr>
      <w:bidi/>
      <w:spacing w:before="100" w:beforeAutospacing="1" w:after="100" w:afterAutospacing="1"/>
      <w:ind w:firstLine="284"/>
      <w:jc w:val="both"/>
    </w:pPr>
    <w:rPr>
      <w:vanish/>
      <w:shd w:val="clear" w:color="auto" w:fill="FFFFFF"/>
      <w:lang w:bidi="fa-IR"/>
    </w:rPr>
  </w:style>
  <w:style w:type="paragraph" w:customStyle="1" w:styleId="cdd0mainmenu">
    <w:name w:val="cdd0_main_menu"/>
    <w:basedOn w:val="Normal"/>
    <w:uiPriority w:val="99"/>
    <w:semiHidden/>
    <w:rsid w:val="00DC68E6"/>
    <w:pPr>
      <w:bidi/>
      <w:spacing w:before="100" w:beforeAutospacing="1" w:after="100" w:afterAutospacing="1"/>
      <w:ind w:firstLine="284"/>
      <w:jc w:val="both"/>
    </w:pPr>
    <w:rPr>
      <w:rFonts w:ascii="Tahoma" w:hAnsi="Tahoma" w:cs="Tahoma"/>
      <w:color w:val="4F89CD"/>
      <w:sz w:val="16"/>
      <w:szCs w:val="16"/>
      <w:shd w:val="clear" w:color="auto" w:fill="FFFFFF"/>
      <w:lang w:bidi="fa-IR"/>
    </w:rPr>
  </w:style>
  <w:style w:type="paragraph" w:customStyle="1" w:styleId="listcontent-s">
    <w:name w:val="listcontent-s"/>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cdd1submenu">
    <w:name w:val="cdd1_sub_menu"/>
    <w:basedOn w:val="Normal"/>
    <w:uiPriority w:val="99"/>
    <w:semiHidden/>
    <w:rsid w:val="00DC68E6"/>
    <w:pPr>
      <w:shd w:val="clear" w:color="auto" w:fill="C7E0F9"/>
      <w:bidi/>
      <w:spacing w:before="100" w:beforeAutospacing="1" w:after="100" w:afterAutospacing="1"/>
      <w:ind w:firstLine="284"/>
      <w:jc w:val="both"/>
    </w:pPr>
    <w:rPr>
      <w:rFonts w:ascii="Tahoma" w:hAnsi="Tahoma" w:cs="Tahoma"/>
      <w:color w:val="497AB2"/>
      <w:sz w:val="18"/>
      <w:szCs w:val="18"/>
      <w:shd w:val="clear" w:color="auto" w:fill="FFFFFF"/>
      <w:lang w:bidi="fa-IR"/>
    </w:rPr>
  </w:style>
  <w:style w:type="paragraph" w:customStyle="1" w:styleId="fa-list">
    <w:name w:val="fa-list"/>
    <w:basedOn w:val="Normal"/>
    <w:uiPriority w:val="99"/>
    <w:semiHidden/>
    <w:rsid w:val="00DC68E6"/>
    <w:pPr>
      <w:bidi/>
      <w:spacing w:before="100" w:beforeAutospacing="1" w:after="100" w:afterAutospacing="1" w:line="500" w:lineRule="atLeast"/>
      <w:ind w:firstLine="284"/>
      <w:jc w:val="both"/>
    </w:pPr>
    <w:rPr>
      <w:sz w:val="16"/>
      <w:szCs w:val="16"/>
      <w:shd w:val="clear" w:color="auto" w:fill="FFFFFF"/>
      <w:lang w:bidi="fa-IR"/>
    </w:rPr>
  </w:style>
  <w:style w:type="paragraph" w:customStyle="1" w:styleId="cdd0subitemsrollover">
    <w:name w:val="cdd0_sub_items_rollover"/>
    <w:basedOn w:val="Normal"/>
    <w:uiPriority w:val="99"/>
    <w:semiHidden/>
    <w:rsid w:val="00DC68E6"/>
    <w:pPr>
      <w:shd w:val="clear" w:color="auto" w:fill="ABC9EF"/>
      <w:bidi/>
      <w:spacing w:before="100" w:beforeAutospacing="1" w:after="100" w:afterAutospacing="1"/>
      <w:ind w:firstLine="284"/>
      <w:jc w:val="both"/>
    </w:pPr>
    <w:rPr>
      <w:color w:val="6C82B6"/>
      <w:u w:val="single"/>
      <w:shd w:val="clear" w:color="auto" w:fill="FFFFFF"/>
      <w:lang w:bidi="fa-IR"/>
    </w:rPr>
  </w:style>
  <w:style w:type="paragraph" w:customStyle="1" w:styleId="day">
    <w:name w:val="day"/>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F2F2FF"/>
      <w:bidi/>
      <w:spacing w:before="100" w:beforeAutospacing="1" w:after="100" w:afterAutospacing="1"/>
      <w:ind w:firstLine="284"/>
      <w:jc w:val="center"/>
    </w:pPr>
    <w:rPr>
      <w:rFonts w:ascii="Tahoma" w:hAnsi="Tahoma" w:cs="Tahoma"/>
      <w:color w:val="808080"/>
      <w:sz w:val="20"/>
      <w:szCs w:val="20"/>
      <w:shd w:val="clear" w:color="auto" w:fill="FFFFFF"/>
      <w:lang w:bidi="fa-IR"/>
    </w:rPr>
  </w:style>
  <w:style w:type="paragraph" w:customStyle="1" w:styleId="today">
    <w:name w:val="today"/>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B3C4E9"/>
      <w:bidi/>
      <w:spacing w:before="100" w:beforeAutospacing="1" w:after="100" w:afterAutospacing="1"/>
      <w:ind w:firstLine="284"/>
      <w:jc w:val="center"/>
    </w:pPr>
    <w:rPr>
      <w:rFonts w:ascii="Tahoma" w:hAnsi="Tahoma" w:cs="Tahoma"/>
      <w:color w:val="FFFFFF"/>
      <w:sz w:val="20"/>
      <w:szCs w:val="20"/>
      <w:shd w:val="clear" w:color="auto" w:fill="FFFFFF"/>
      <w:lang w:bidi="fa-IR"/>
    </w:rPr>
  </w:style>
  <w:style w:type="paragraph" w:customStyle="1" w:styleId="summary">
    <w:name w:val="summary"/>
    <w:basedOn w:val="Normal"/>
    <w:uiPriority w:val="99"/>
    <w:semiHidden/>
    <w:rsid w:val="00DC68E6"/>
    <w:pPr>
      <w:bidi/>
      <w:spacing w:before="100" w:beforeAutospacing="1" w:after="100" w:afterAutospacing="1" w:line="408" w:lineRule="auto"/>
      <w:ind w:firstLine="284"/>
      <w:jc w:val="both"/>
    </w:pPr>
    <w:rPr>
      <w:rFonts w:ascii="Tahoma" w:hAnsi="Tahoma" w:cs="Tahoma"/>
      <w:sz w:val="17"/>
      <w:szCs w:val="17"/>
      <w:shd w:val="clear" w:color="auto" w:fill="FFFFFF"/>
      <w:lang w:bidi="fa-IR"/>
    </w:rPr>
  </w:style>
  <w:style w:type="paragraph" w:customStyle="1" w:styleId="cdd0mainitemsrollover">
    <w:name w:val="cdd0_main_items_rollover"/>
    <w:basedOn w:val="Normal"/>
    <w:uiPriority w:val="99"/>
    <w:semiHidden/>
    <w:rsid w:val="00DC68E6"/>
    <w:pPr>
      <w:shd w:val="clear" w:color="auto" w:fill="C7E0F9"/>
      <w:bidi/>
      <w:spacing w:before="100" w:beforeAutospacing="1" w:after="100" w:afterAutospacing="1"/>
      <w:ind w:firstLine="284"/>
      <w:jc w:val="both"/>
    </w:pPr>
    <w:rPr>
      <w:color w:val="2E6CB7"/>
      <w:u w:val="single"/>
      <w:shd w:val="clear" w:color="auto" w:fill="FFFFFF"/>
      <w:lang w:bidi="fa-IR"/>
    </w:rPr>
  </w:style>
  <w:style w:type="paragraph" w:customStyle="1" w:styleId="imcm">
    <w:name w:val="imcm"/>
    <w:basedOn w:val="Normal"/>
    <w:uiPriority w:val="99"/>
    <w:semiHidden/>
    <w:rsid w:val="00DC68E6"/>
    <w:pPr>
      <w:bidi/>
      <w:ind w:firstLine="284"/>
      <w:jc w:val="both"/>
    </w:pPr>
    <w:rPr>
      <w:shd w:val="clear" w:color="auto" w:fill="FFFFFF"/>
      <w:lang w:bidi="fa-IR"/>
    </w:rPr>
  </w:style>
  <w:style w:type="paragraph" w:customStyle="1" w:styleId="headercenter">
    <w:name w:val="headercenter"/>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cdd1mainitemsrollover">
    <w:name w:val="cdd1_main_items_rollover"/>
    <w:basedOn w:val="Normal"/>
    <w:uiPriority w:val="99"/>
    <w:semiHidden/>
    <w:rsid w:val="00DC68E6"/>
    <w:pPr>
      <w:shd w:val="clear" w:color="auto" w:fill="C7E0F9"/>
      <w:bidi/>
      <w:spacing w:before="100" w:beforeAutospacing="1" w:after="100" w:afterAutospacing="1"/>
      <w:ind w:firstLine="284"/>
      <w:jc w:val="both"/>
    </w:pPr>
    <w:rPr>
      <w:color w:val="2E6CB7"/>
      <w:u w:val="single"/>
      <w:shd w:val="clear" w:color="auto" w:fill="FFFFFF"/>
      <w:lang w:bidi="fa-IR"/>
    </w:rPr>
  </w:style>
  <w:style w:type="paragraph" w:customStyle="1" w:styleId="pageright">
    <w:name w:val="pageright"/>
    <w:basedOn w:val="Normal"/>
    <w:uiPriority w:val="99"/>
    <w:semiHidden/>
    <w:rsid w:val="00DC68E6"/>
    <w:pPr>
      <w:shd w:val="clear" w:color="auto" w:fill="EAEFF8"/>
      <w:bidi/>
      <w:spacing w:before="100" w:beforeAutospacing="1" w:after="100" w:afterAutospacing="1"/>
      <w:ind w:firstLine="284"/>
      <w:jc w:val="both"/>
    </w:pPr>
    <w:rPr>
      <w:shd w:val="clear" w:color="auto" w:fill="FFFFFF"/>
      <w:lang w:bidi="fa-IR"/>
    </w:rPr>
  </w:style>
  <w:style w:type="paragraph" w:customStyle="1" w:styleId="rnmenu">
    <w:name w:val="rnmenu"/>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datecaption">
    <w:name w:val="datecaption"/>
    <w:basedOn w:val="Normal"/>
    <w:uiPriority w:val="99"/>
    <w:semiHidden/>
    <w:rsid w:val="00DC68E6"/>
    <w:pPr>
      <w:bidi/>
      <w:spacing w:before="100" w:beforeAutospacing="1" w:after="100" w:afterAutospacing="1"/>
      <w:ind w:firstLine="284"/>
      <w:jc w:val="center"/>
    </w:pPr>
    <w:rPr>
      <w:rFonts w:ascii="Tahoma" w:hAnsi="Tahoma" w:cs="Tahoma"/>
      <w:color w:val="FFFFFF"/>
      <w:sz w:val="17"/>
      <w:szCs w:val="17"/>
      <w:shd w:val="clear" w:color="auto" w:fill="FFFFFF"/>
      <w:lang w:bidi="fa-IR"/>
    </w:rPr>
  </w:style>
  <w:style w:type="paragraph" w:customStyle="1" w:styleId="pageleft">
    <w:name w:val="pageleft"/>
    <w:basedOn w:val="Normal"/>
    <w:uiPriority w:val="99"/>
    <w:semiHidden/>
    <w:rsid w:val="00DC68E6"/>
    <w:pPr>
      <w:shd w:val="clear" w:color="auto" w:fill="EAEFF8"/>
      <w:bidi/>
      <w:spacing w:before="100" w:beforeAutospacing="1" w:after="100" w:afterAutospacing="1"/>
      <w:ind w:firstLine="284"/>
      <w:jc w:val="both"/>
    </w:pPr>
    <w:rPr>
      <w:shd w:val="clear" w:color="auto" w:fill="FFFFFF"/>
      <w:lang w:bidi="fa-IR"/>
    </w:rPr>
  </w:style>
  <w:style w:type="paragraph" w:customStyle="1" w:styleId="cdd1dividersvertical">
    <w:name w:val="cdd1_dividers_vertic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main-menu-active">
    <w:name w:val="main-menu-active"/>
    <w:basedOn w:val="Normal"/>
    <w:uiPriority w:val="99"/>
    <w:semiHidden/>
    <w:rsid w:val="00DC68E6"/>
    <w:pPr>
      <w:bidi/>
      <w:spacing w:before="100" w:beforeAutospacing="1" w:after="100" w:afterAutospacing="1" w:line="405" w:lineRule="atLeast"/>
      <w:ind w:firstLine="284"/>
      <w:jc w:val="right"/>
    </w:pPr>
    <w:rPr>
      <w:rFonts w:ascii="Tahoma" w:hAnsi="Tahoma" w:cs="Tahoma"/>
      <w:color w:val="000000"/>
      <w:sz w:val="17"/>
      <w:szCs w:val="17"/>
      <w:shd w:val="clear" w:color="auto" w:fill="FFFFFF"/>
      <w:lang w:bidi="fa-IR"/>
    </w:rPr>
  </w:style>
  <w:style w:type="paragraph" w:customStyle="1" w:styleId="formcaption">
    <w:name w:val="formcaption"/>
    <w:basedOn w:val="Normal"/>
    <w:uiPriority w:val="99"/>
    <w:semiHidden/>
    <w:rsid w:val="00DC68E6"/>
    <w:pPr>
      <w:bidi/>
      <w:spacing w:before="100" w:beforeAutospacing="1" w:after="100" w:afterAutospacing="1"/>
      <w:ind w:firstLine="284"/>
      <w:jc w:val="both"/>
    </w:pPr>
    <w:rPr>
      <w:rFonts w:ascii="Tahoma" w:hAnsi="Tahoma" w:cs="Tahoma"/>
      <w:b/>
      <w:bCs/>
      <w:shd w:val="clear" w:color="auto" w:fill="FFFFFF"/>
      <w:lang w:bidi="fa-IR"/>
    </w:rPr>
  </w:style>
  <w:style w:type="paragraph" w:customStyle="1" w:styleId="weekday">
    <w:name w:val="weekday"/>
    <w:basedOn w:val="Normal"/>
    <w:uiPriority w:val="99"/>
    <w:semiHidden/>
    <w:rsid w:val="00DC68E6"/>
    <w:pPr>
      <w:shd w:val="clear" w:color="auto" w:fill="B3CBDF"/>
      <w:bidi/>
      <w:spacing w:before="100" w:beforeAutospacing="1" w:after="100" w:afterAutospacing="1"/>
      <w:ind w:firstLine="284"/>
      <w:jc w:val="center"/>
    </w:pPr>
    <w:rPr>
      <w:rFonts w:ascii="Tahoma" w:hAnsi="Tahoma" w:cs="Tahoma"/>
      <w:color w:val="FFFFFF"/>
      <w:sz w:val="16"/>
      <w:szCs w:val="16"/>
      <w:shd w:val="clear" w:color="auto" w:fill="FFFFFF"/>
      <w:lang w:bidi="fa-IR"/>
    </w:rPr>
  </w:style>
  <w:style w:type="paragraph" w:customStyle="1" w:styleId="tnmchilditemsel">
    <w:name w:val="tnmchilditemsel"/>
    <w:basedOn w:val="Normal"/>
    <w:uiPriority w:val="99"/>
    <w:semiHidden/>
    <w:rsid w:val="00DC68E6"/>
    <w:pPr>
      <w:shd w:val="clear" w:color="auto" w:fill="C4D0EC"/>
      <w:bidi/>
      <w:spacing w:before="100" w:beforeAutospacing="1" w:after="100" w:afterAutospacing="1"/>
      <w:ind w:firstLine="284"/>
      <w:jc w:val="both"/>
    </w:pPr>
    <w:rPr>
      <w:color w:val="6C82B6"/>
      <w:shd w:val="clear" w:color="auto" w:fill="FFFFFF"/>
      <w:lang w:bidi="fa-IR"/>
    </w:rPr>
  </w:style>
  <w:style w:type="paragraph" w:customStyle="1" w:styleId="partmain">
    <w:name w:val="partmain"/>
    <w:basedOn w:val="Normal"/>
    <w:uiPriority w:val="99"/>
    <w:semiHidden/>
    <w:rsid w:val="00DC68E6"/>
    <w:pPr>
      <w:pBdr>
        <w:left w:val="single" w:sz="6" w:space="0" w:color="B1C3ED"/>
        <w:bottom w:val="single" w:sz="6" w:space="0" w:color="B1C3ED"/>
        <w:right w:val="single" w:sz="6" w:space="0" w:color="B1C3ED"/>
      </w:pBdr>
      <w:shd w:val="clear" w:color="auto" w:fill="FFFFFF"/>
      <w:bidi/>
      <w:spacing w:before="100" w:beforeAutospacing="1" w:after="100" w:afterAutospacing="1"/>
      <w:ind w:firstLine="284"/>
      <w:jc w:val="both"/>
    </w:pPr>
    <w:rPr>
      <w:color w:val="000000"/>
      <w:shd w:val="clear" w:color="auto" w:fill="FFFFFF"/>
      <w:lang w:bidi="fa-IR"/>
    </w:rPr>
  </w:style>
  <w:style w:type="paragraph" w:customStyle="1" w:styleId="loginpicture">
    <w:name w:val="loginpicture"/>
    <w:basedOn w:val="Normal"/>
    <w:uiPriority w:val="99"/>
    <w:semiHidden/>
    <w:rsid w:val="00DC68E6"/>
    <w:pPr>
      <w:bidi/>
      <w:spacing w:before="100" w:beforeAutospacing="1" w:after="100" w:afterAutospacing="1"/>
      <w:ind w:firstLine="284"/>
      <w:jc w:val="both"/>
    </w:pPr>
    <w:rPr>
      <w:vanish/>
      <w:shd w:val="clear" w:color="auto" w:fill="FFFFFF"/>
      <w:lang w:bidi="fa-IR"/>
    </w:rPr>
  </w:style>
  <w:style w:type="paragraph" w:customStyle="1" w:styleId="rnselmenuitem">
    <w:name w:val="rnselmenuitem"/>
    <w:basedOn w:val="Normal"/>
    <w:uiPriority w:val="99"/>
    <w:semiHidden/>
    <w:rsid w:val="00DC68E6"/>
    <w:pPr>
      <w:shd w:val="clear" w:color="auto" w:fill="C6D5EF"/>
      <w:bidi/>
      <w:spacing w:before="100" w:beforeAutospacing="1" w:after="100" w:afterAutospacing="1"/>
      <w:ind w:firstLine="284"/>
      <w:jc w:val="both"/>
    </w:pPr>
    <w:rPr>
      <w:shd w:val="clear" w:color="auto" w:fill="FFFFFF"/>
      <w:lang w:bidi="fa-IR"/>
    </w:rPr>
  </w:style>
  <w:style w:type="paragraph" w:customStyle="1" w:styleId="cdd1subitemsrollover">
    <w:name w:val="cdd1_sub_items_rollover"/>
    <w:basedOn w:val="Normal"/>
    <w:uiPriority w:val="99"/>
    <w:semiHidden/>
    <w:rsid w:val="00DC68E6"/>
    <w:pPr>
      <w:shd w:val="clear" w:color="auto" w:fill="ABC9EF"/>
      <w:bidi/>
      <w:spacing w:before="100" w:beforeAutospacing="1" w:after="100" w:afterAutospacing="1"/>
      <w:ind w:firstLine="284"/>
      <w:jc w:val="both"/>
    </w:pPr>
    <w:rPr>
      <w:color w:val="6C82B6"/>
      <w:u w:val="single"/>
      <w:shd w:val="clear" w:color="auto" w:fill="FFFFFF"/>
      <w:lang w:bidi="fa-IR"/>
    </w:rPr>
  </w:style>
  <w:style w:type="paragraph" w:customStyle="1" w:styleId="pagemain">
    <w:name w:val="pagemain"/>
    <w:basedOn w:val="Normal"/>
    <w:uiPriority w:val="99"/>
    <w:semiHidden/>
    <w:rsid w:val="00DC68E6"/>
    <w:pPr>
      <w:shd w:val="clear" w:color="auto" w:fill="FFFFFF"/>
      <w:bidi/>
      <w:spacing w:before="100" w:beforeAutospacing="1" w:after="100" w:afterAutospacing="1"/>
      <w:ind w:firstLine="284"/>
      <w:jc w:val="both"/>
    </w:pPr>
    <w:rPr>
      <w:shd w:val="clear" w:color="auto" w:fill="FFFFFF"/>
      <w:lang w:bidi="fa-IR"/>
    </w:rPr>
  </w:style>
  <w:style w:type="paragraph" w:customStyle="1" w:styleId="pageheader">
    <w:name w:val="pageheader"/>
    <w:basedOn w:val="Normal"/>
    <w:uiPriority w:val="99"/>
    <w:semiHidden/>
    <w:rsid w:val="00DC68E6"/>
    <w:pPr>
      <w:pBdr>
        <w:top w:val="single" w:sz="12" w:space="0" w:color="5AA8DA"/>
      </w:pBdr>
      <w:shd w:val="clear" w:color="auto" w:fill="EAEFF8"/>
      <w:bidi/>
      <w:spacing w:before="100" w:beforeAutospacing="1" w:after="100" w:afterAutospacing="1"/>
      <w:ind w:firstLine="284"/>
      <w:jc w:val="both"/>
    </w:pPr>
    <w:rPr>
      <w:color w:val="FFFFFF"/>
      <w:shd w:val="clear" w:color="auto" w:fill="FFFFFF"/>
      <w:lang w:bidi="fa-IR"/>
    </w:rPr>
  </w:style>
  <w:style w:type="paragraph" w:customStyle="1" w:styleId="cdd1mainitems">
    <w:name w:val="cdd1_main_items"/>
    <w:basedOn w:val="Normal"/>
    <w:uiPriority w:val="99"/>
    <w:semiHidden/>
    <w:rsid w:val="00DC68E6"/>
    <w:pPr>
      <w:bidi/>
      <w:spacing w:before="100" w:beforeAutospacing="1" w:after="100" w:afterAutospacing="1"/>
      <w:ind w:firstLine="284"/>
      <w:jc w:val="both"/>
    </w:pPr>
    <w:rPr>
      <w:color w:val="3C7BC7"/>
      <w:shd w:val="clear" w:color="auto" w:fill="FFFFFF"/>
      <w:lang w:bidi="fa-IR"/>
    </w:rPr>
  </w:style>
  <w:style w:type="paragraph" w:customStyle="1" w:styleId="cdd1dividershorizontal">
    <w:name w:val="cdd1_dividers_horizont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partheaderl">
    <w:name w:val="partheaderl"/>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hilite">
    <w:name w:val="hilite"/>
    <w:basedOn w:val="Normal"/>
    <w:uiPriority w:val="99"/>
    <w:semiHidden/>
    <w:rsid w:val="00DC68E6"/>
    <w:pPr>
      <w:shd w:val="clear" w:color="auto" w:fill="FFFF00"/>
      <w:bidi/>
      <w:spacing w:before="100" w:beforeAutospacing="1" w:after="100" w:afterAutospacing="1"/>
      <w:ind w:firstLine="284"/>
      <w:jc w:val="both"/>
    </w:pPr>
    <w:rPr>
      <w:b/>
      <w:bCs/>
      <w:shd w:val="clear" w:color="auto" w:fill="FFFFFF"/>
      <w:lang w:bidi="fa-IR"/>
    </w:rPr>
  </w:style>
  <w:style w:type="paragraph" w:customStyle="1" w:styleId="cdd0dividersvertical">
    <w:name w:val="cdd0_dividers_vertic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pagetitle">
    <w:name w:val="pagetitle"/>
    <w:basedOn w:val="Normal"/>
    <w:uiPriority w:val="99"/>
    <w:semiHidden/>
    <w:rsid w:val="00DC68E6"/>
    <w:pPr>
      <w:bidi/>
      <w:spacing w:before="100" w:beforeAutospacing="1" w:after="100" w:afterAutospacing="1"/>
      <w:ind w:firstLine="284"/>
      <w:jc w:val="both"/>
    </w:pPr>
    <w:rPr>
      <w:rFonts w:ascii="Arial" w:hAnsi="Arial" w:cs="B Lotus"/>
      <w:b/>
      <w:bCs/>
      <w:vanish/>
      <w:sz w:val="36"/>
      <w:szCs w:val="36"/>
      <w:shd w:val="clear" w:color="auto" w:fill="FFFFFF"/>
      <w:lang w:bidi="fa-IR"/>
    </w:rPr>
  </w:style>
  <w:style w:type="paragraph" w:customStyle="1" w:styleId="cdd0submenu">
    <w:name w:val="cdd0_sub_menu"/>
    <w:basedOn w:val="Normal"/>
    <w:uiPriority w:val="99"/>
    <w:semiHidden/>
    <w:rsid w:val="00DC68E6"/>
    <w:pPr>
      <w:shd w:val="clear" w:color="auto" w:fill="C7E0F9"/>
      <w:bidi/>
      <w:spacing w:before="100" w:beforeAutospacing="1" w:after="100" w:afterAutospacing="1"/>
      <w:ind w:firstLine="284"/>
      <w:jc w:val="both"/>
    </w:pPr>
    <w:rPr>
      <w:rFonts w:ascii="Tahoma" w:hAnsi="Tahoma" w:cs="Tahoma"/>
      <w:color w:val="497AB2"/>
      <w:sz w:val="18"/>
      <w:szCs w:val="18"/>
      <w:shd w:val="clear" w:color="auto" w:fill="FFFFFF"/>
      <w:lang w:bidi="fa-IR"/>
    </w:rPr>
  </w:style>
  <w:style w:type="paragraph" w:customStyle="1" w:styleId="rnmenuitem">
    <w:name w:val="rnmenuitem"/>
    <w:basedOn w:val="Normal"/>
    <w:uiPriority w:val="99"/>
    <w:semiHidden/>
    <w:rsid w:val="00DC68E6"/>
    <w:pPr>
      <w:shd w:val="clear" w:color="auto" w:fill="B0C1E8"/>
      <w:bidi/>
      <w:spacing w:before="100" w:beforeAutospacing="1" w:after="100" w:afterAutospacing="1"/>
      <w:ind w:firstLine="284"/>
      <w:jc w:val="both"/>
    </w:pPr>
    <w:rPr>
      <w:shd w:val="clear" w:color="auto" w:fill="FFFFFF"/>
      <w:lang w:bidi="fa-IR"/>
    </w:rPr>
  </w:style>
  <w:style w:type="paragraph" w:customStyle="1" w:styleId="navigationbar">
    <w:name w:val="navigationbar"/>
    <w:basedOn w:val="Normal"/>
    <w:uiPriority w:val="99"/>
    <w:semiHidden/>
    <w:rsid w:val="00DC68E6"/>
    <w:pPr>
      <w:bidi/>
      <w:spacing w:before="100" w:beforeAutospacing="1" w:after="100" w:afterAutospacing="1"/>
      <w:ind w:firstLine="284"/>
      <w:jc w:val="both"/>
    </w:pPr>
    <w:rPr>
      <w:rFonts w:ascii="Tahoma" w:hAnsi="Tahoma" w:cs="Tahoma"/>
      <w:b/>
      <w:bCs/>
      <w:shd w:val="clear" w:color="auto" w:fill="FFFFFF"/>
      <w:lang w:bidi="fa-IR"/>
    </w:rPr>
  </w:style>
  <w:style w:type="paragraph" w:customStyle="1" w:styleId="cdd1subitems">
    <w:name w:val="cdd1_sub_items"/>
    <w:basedOn w:val="Normal"/>
    <w:uiPriority w:val="99"/>
    <w:semiHidden/>
    <w:rsid w:val="00DC68E6"/>
    <w:pPr>
      <w:shd w:val="clear" w:color="auto" w:fill="C7E0F9"/>
      <w:bidi/>
      <w:spacing w:before="100" w:beforeAutospacing="1" w:after="100" w:afterAutospacing="1"/>
      <w:ind w:firstLine="284"/>
      <w:jc w:val="both"/>
    </w:pPr>
    <w:rPr>
      <w:color w:val="497AB2"/>
      <w:shd w:val="clear" w:color="auto" w:fill="FFFFFF"/>
      <w:lang w:bidi="fa-IR"/>
    </w:rPr>
  </w:style>
  <w:style w:type="paragraph" w:customStyle="1" w:styleId="cdd0subitems">
    <w:name w:val="cdd0_sub_items"/>
    <w:basedOn w:val="Normal"/>
    <w:uiPriority w:val="99"/>
    <w:semiHidden/>
    <w:rsid w:val="00DC68E6"/>
    <w:pPr>
      <w:shd w:val="clear" w:color="auto" w:fill="C7E0F9"/>
      <w:bidi/>
      <w:spacing w:before="100" w:beforeAutospacing="1" w:after="100" w:afterAutospacing="1"/>
      <w:ind w:firstLine="284"/>
      <w:jc w:val="both"/>
    </w:pPr>
    <w:rPr>
      <w:color w:val="497AB2"/>
      <w:shd w:val="clear" w:color="auto" w:fill="FFFFFF"/>
      <w:lang w:bidi="fa-IR"/>
    </w:rPr>
  </w:style>
  <w:style w:type="paragraph" w:customStyle="1" w:styleId="formbutton">
    <w:name w:val="formbutton"/>
    <w:basedOn w:val="Normal"/>
    <w:uiPriority w:val="99"/>
    <w:semiHidden/>
    <w:rsid w:val="00DC68E6"/>
    <w:pPr>
      <w:pBdr>
        <w:top w:val="single" w:sz="12" w:space="0" w:color="CCCCFF"/>
        <w:left w:val="single" w:sz="12" w:space="0" w:color="CCCCFF"/>
        <w:bottom w:val="single" w:sz="12" w:space="0" w:color="CCCCFF"/>
        <w:right w:val="single" w:sz="12" w:space="0" w:color="CCCCFF"/>
      </w:pBdr>
      <w:shd w:val="clear" w:color="auto" w:fill="DDDDFF"/>
      <w:bidi/>
      <w:spacing w:before="100" w:beforeAutospacing="1" w:after="100" w:afterAutospacing="1"/>
      <w:ind w:firstLine="284"/>
      <w:jc w:val="both"/>
    </w:pPr>
    <w:rPr>
      <w:sz w:val="20"/>
      <w:szCs w:val="20"/>
      <w:shd w:val="clear" w:color="auto" w:fill="FFFFFF"/>
      <w:lang w:bidi="fa-IR"/>
    </w:rPr>
  </w:style>
  <w:style w:type="paragraph" w:customStyle="1" w:styleId="weekend">
    <w:name w:val="weekend"/>
    <w:basedOn w:val="Normal"/>
    <w:uiPriority w:val="99"/>
    <w:semiHidden/>
    <w:rsid w:val="00DC68E6"/>
    <w:pPr>
      <w:pBdr>
        <w:top w:val="single" w:sz="6" w:space="0" w:color="A0BAF2"/>
        <w:left w:val="single" w:sz="6" w:space="0" w:color="A0BAF2"/>
        <w:bottom w:val="single" w:sz="6" w:space="0" w:color="A0BAF2"/>
        <w:right w:val="single" w:sz="6" w:space="0" w:color="A0BAF2"/>
      </w:pBdr>
      <w:shd w:val="clear" w:color="auto" w:fill="AABEE9"/>
      <w:bidi/>
      <w:spacing w:before="100" w:beforeAutospacing="1" w:after="100" w:afterAutospacing="1"/>
      <w:ind w:firstLine="284"/>
      <w:jc w:val="center"/>
    </w:pPr>
    <w:rPr>
      <w:color w:val="808080"/>
      <w:shd w:val="clear" w:color="auto" w:fill="FFFFFF"/>
      <w:lang w:bidi="fa-IR"/>
    </w:rPr>
  </w:style>
  <w:style w:type="paragraph" w:customStyle="1" w:styleId="tnmmainitem">
    <w:name w:val="tnmmainitem"/>
    <w:basedOn w:val="Normal"/>
    <w:uiPriority w:val="99"/>
    <w:semiHidden/>
    <w:rsid w:val="00DC68E6"/>
    <w:pPr>
      <w:shd w:val="clear" w:color="auto" w:fill="ABBCE5"/>
      <w:bidi/>
      <w:spacing w:before="100" w:beforeAutospacing="1" w:after="100" w:afterAutospacing="1"/>
      <w:ind w:firstLine="284"/>
      <w:jc w:val="both"/>
    </w:pPr>
    <w:rPr>
      <w:color w:val="FFFFFF"/>
      <w:shd w:val="clear" w:color="auto" w:fill="FFFFFF"/>
      <w:lang w:bidi="fa-IR"/>
    </w:rPr>
  </w:style>
  <w:style w:type="paragraph" w:customStyle="1" w:styleId="cdd0dividershorizontal">
    <w:name w:val="cdd0_dividers_horizontal"/>
    <w:basedOn w:val="Normal"/>
    <w:uiPriority w:val="99"/>
    <w:semiHidden/>
    <w:rsid w:val="00DC68E6"/>
    <w:pPr>
      <w:shd w:val="clear" w:color="auto" w:fill="0000FF"/>
      <w:bidi/>
      <w:spacing w:before="100" w:beforeAutospacing="1" w:after="100" w:afterAutospacing="1"/>
      <w:ind w:firstLine="284"/>
      <w:jc w:val="both"/>
    </w:pPr>
    <w:rPr>
      <w:shd w:val="clear" w:color="auto" w:fill="FFFFFF"/>
      <w:lang w:bidi="fa-IR"/>
    </w:rPr>
  </w:style>
  <w:style w:type="paragraph" w:customStyle="1" w:styleId="menucenter">
    <w:name w:val="menucenter"/>
    <w:basedOn w:val="Normal"/>
    <w:uiPriority w:val="99"/>
    <w:semiHidden/>
    <w:rsid w:val="00DC68E6"/>
    <w:pPr>
      <w:shd w:val="clear" w:color="auto" w:fill="CCCCFF"/>
      <w:bidi/>
      <w:spacing w:before="100" w:beforeAutospacing="1" w:after="100" w:afterAutospacing="1"/>
      <w:ind w:firstLine="284"/>
      <w:jc w:val="both"/>
    </w:pPr>
    <w:rPr>
      <w:shd w:val="clear" w:color="auto" w:fill="FFFFFF"/>
      <w:lang w:bidi="fa-IR"/>
    </w:rPr>
  </w:style>
  <w:style w:type="paragraph" w:customStyle="1" w:styleId="searchbuttonsize">
    <w:name w:val="searchbuttonsiz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rtheaderr">
    <w:name w:val="partheaderr"/>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partheaderropen">
    <w:name w:val="partheaderropen"/>
    <w:basedOn w:val="Normal"/>
    <w:uiPriority w:val="99"/>
    <w:semiHidden/>
    <w:rsid w:val="00DC68E6"/>
    <w:pPr>
      <w:pBdr>
        <w:bottom w:val="single" w:sz="6" w:space="0" w:color="B1C3ED"/>
      </w:pBdr>
      <w:bidi/>
      <w:spacing w:before="100" w:beforeAutospacing="1" w:after="100" w:afterAutospacing="1"/>
      <w:ind w:firstLine="284"/>
      <w:jc w:val="both"/>
    </w:pPr>
    <w:rPr>
      <w:rFonts w:ascii="Tahoma" w:hAnsi="Tahoma" w:cs="Tahoma"/>
      <w:b/>
      <w:bCs/>
      <w:sz w:val="20"/>
      <w:szCs w:val="20"/>
      <w:shd w:val="clear" w:color="auto" w:fill="FFFFFF"/>
      <w:lang w:bidi="fa-IR"/>
    </w:rPr>
  </w:style>
  <w:style w:type="paragraph" w:customStyle="1" w:styleId="cdd0mainitems">
    <w:name w:val="cdd0_main_items"/>
    <w:basedOn w:val="Normal"/>
    <w:uiPriority w:val="99"/>
    <w:semiHidden/>
    <w:rsid w:val="00DC68E6"/>
    <w:pPr>
      <w:bidi/>
      <w:spacing w:before="100" w:beforeAutospacing="1" w:after="100" w:afterAutospacing="1"/>
      <w:ind w:firstLine="284"/>
      <w:jc w:val="both"/>
    </w:pPr>
    <w:rPr>
      <w:color w:val="3C7BC7"/>
      <w:shd w:val="clear" w:color="auto" w:fill="FFFFFF"/>
      <w:lang w:bidi="fa-IR"/>
    </w:rPr>
  </w:style>
  <w:style w:type="paragraph" w:customStyle="1" w:styleId="partheader">
    <w:name w:val="partheader"/>
    <w:basedOn w:val="Normal"/>
    <w:uiPriority w:val="99"/>
    <w:semiHidden/>
    <w:rsid w:val="00DC68E6"/>
    <w:pPr>
      <w:pBdr>
        <w:top w:val="single" w:sz="6" w:space="2" w:color="B1C3ED"/>
        <w:bottom w:val="single" w:sz="6" w:space="2" w:color="B1C3ED"/>
      </w:pBdr>
      <w:shd w:val="clear" w:color="auto" w:fill="C5D2F2"/>
      <w:bidi/>
      <w:spacing w:before="100" w:beforeAutospacing="1" w:after="100" w:afterAutospacing="1"/>
      <w:ind w:firstLine="284"/>
      <w:jc w:val="both"/>
    </w:pPr>
    <w:rPr>
      <w:rFonts w:ascii="Tahoma" w:hAnsi="Tahoma" w:cs="Tahoma"/>
      <w:b/>
      <w:bCs/>
      <w:color w:val="000000"/>
      <w:sz w:val="16"/>
      <w:szCs w:val="16"/>
      <w:shd w:val="clear" w:color="auto" w:fill="FFFFFF"/>
      <w:lang w:bidi="fa-IR"/>
    </w:rPr>
  </w:style>
  <w:style w:type="paragraph" w:customStyle="1" w:styleId="refrence">
    <w:name w:val="refrenc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organization">
    <w:name w:val="organizati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job">
    <w:name w:val="job"/>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telephone">
    <w:name w:val="telephone"/>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address">
    <w:name w:val="address"/>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mail">
    <w:name w:val="email"/>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anguageicon">
    <w:name w:val="languageic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istcaption">
    <w:name w:val="listcaption"/>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path">
    <w:name w:val="path"/>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imsubc">
    <w:name w:val="imsubc"/>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ulmba">
    <w:name w:val="ulmba"/>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summary2">
    <w:name w:val="summary2"/>
    <w:basedOn w:val="Normal"/>
    <w:uiPriority w:val="99"/>
    <w:semiHidden/>
    <w:rsid w:val="00DC68E6"/>
    <w:pPr>
      <w:bidi/>
      <w:spacing w:before="100" w:beforeAutospacing="1" w:after="300" w:line="408" w:lineRule="auto"/>
      <w:ind w:firstLine="284"/>
      <w:jc w:val="both"/>
    </w:pPr>
    <w:rPr>
      <w:rFonts w:ascii="Tahoma" w:hAnsi="Tahoma" w:cs="Tahoma"/>
      <w:sz w:val="17"/>
      <w:szCs w:val="17"/>
      <w:shd w:val="clear" w:color="auto" w:fill="FFFFFF"/>
      <w:lang w:bidi="fa-IR"/>
    </w:rPr>
  </w:style>
  <w:style w:type="paragraph" w:customStyle="1" w:styleId="headline1">
    <w:name w:val="headline1"/>
    <w:basedOn w:val="Normal"/>
    <w:uiPriority w:val="99"/>
    <w:semiHidden/>
    <w:rsid w:val="00DC68E6"/>
    <w:pPr>
      <w:bidi/>
      <w:spacing w:before="100" w:beforeAutospacing="1" w:after="100" w:afterAutospacing="1"/>
      <w:ind w:firstLine="284"/>
      <w:jc w:val="both"/>
    </w:pPr>
    <w:rPr>
      <w:rFonts w:cs="Nazanin"/>
      <w:b/>
      <w:bCs/>
      <w:sz w:val="27"/>
      <w:szCs w:val="27"/>
      <w:shd w:val="clear" w:color="auto" w:fill="FFFFFF"/>
      <w:lang w:bidi="fa-IR"/>
    </w:rPr>
  </w:style>
  <w:style w:type="paragraph" w:customStyle="1" w:styleId="title10">
    <w:name w:val="title1"/>
    <w:basedOn w:val="Normal"/>
    <w:uiPriority w:val="99"/>
    <w:semiHidden/>
    <w:rsid w:val="00DC68E6"/>
    <w:pPr>
      <w:bidi/>
      <w:spacing w:before="100" w:beforeAutospacing="1" w:after="300"/>
      <w:ind w:firstLine="284"/>
      <w:jc w:val="both"/>
    </w:pPr>
    <w:rPr>
      <w:rFonts w:ascii="Tahoma" w:hAnsi="Tahoma" w:cs="Tahoma"/>
      <w:b/>
      <w:bCs/>
      <w:sz w:val="20"/>
      <w:szCs w:val="20"/>
      <w:shd w:val="clear" w:color="auto" w:fill="FFFFFF"/>
      <w:lang w:bidi="fa-IR"/>
    </w:rPr>
  </w:style>
  <w:style w:type="paragraph" w:customStyle="1" w:styleId="content1">
    <w:name w:val="content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refrence1">
    <w:name w:val="refrence1"/>
    <w:basedOn w:val="Normal"/>
    <w:uiPriority w:val="99"/>
    <w:semiHidden/>
    <w:rsid w:val="00DC68E6"/>
    <w:pPr>
      <w:bidi/>
      <w:spacing w:before="300" w:after="100" w:afterAutospacing="1"/>
      <w:ind w:firstLine="284"/>
      <w:jc w:val="both"/>
    </w:pPr>
    <w:rPr>
      <w:shd w:val="clear" w:color="auto" w:fill="FFFFFF"/>
      <w:lang w:bidi="fa-IR"/>
    </w:rPr>
  </w:style>
  <w:style w:type="paragraph" w:customStyle="1" w:styleId="title2">
    <w:name w:val="title2"/>
    <w:basedOn w:val="Normal"/>
    <w:uiPriority w:val="99"/>
    <w:semiHidden/>
    <w:rsid w:val="00DC68E6"/>
    <w:pPr>
      <w:bidi/>
      <w:spacing w:before="100" w:beforeAutospacing="1" w:after="300"/>
      <w:ind w:firstLine="284"/>
      <w:jc w:val="both"/>
    </w:pPr>
    <w:rPr>
      <w:rFonts w:ascii="Tahoma" w:hAnsi="Tahoma" w:cs="Tahoma"/>
      <w:shd w:val="clear" w:color="auto" w:fill="FFFFFF"/>
      <w:lang w:bidi="fa-IR"/>
    </w:rPr>
  </w:style>
  <w:style w:type="paragraph" w:customStyle="1" w:styleId="listpicture1">
    <w:name w:val="listpicture1"/>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picture2">
    <w:name w:val="listpicture2"/>
    <w:basedOn w:val="Normal"/>
    <w:uiPriority w:val="99"/>
    <w:semiHidden/>
    <w:rsid w:val="00DC68E6"/>
    <w:pPr>
      <w:bidi/>
      <w:spacing w:before="100" w:beforeAutospacing="1" w:after="100" w:afterAutospacing="1"/>
      <w:ind w:firstLine="284"/>
      <w:jc w:val="center"/>
    </w:pPr>
    <w:rPr>
      <w:shd w:val="clear" w:color="auto" w:fill="FFFFFF"/>
      <w:lang w:bidi="fa-IR"/>
    </w:rPr>
  </w:style>
  <w:style w:type="paragraph" w:customStyle="1" w:styleId="listcontent1">
    <w:name w:val="listcontent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organization1">
    <w:name w:val="organization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job1">
    <w:name w:val="job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telephone1">
    <w:name w:val="telephone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address1">
    <w:name w:val="address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email1">
    <w:name w:val="email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languageicon1">
    <w:name w:val="languageicon1"/>
    <w:basedOn w:val="Normal"/>
    <w:uiPriority w:val="99"/>
    <w:semiHidden/>
    <w:rsid w:val="00DC68E6"/>
    <w:pPr>
      <w:shd w:val="clear" w:color="auto" w:fill="00008B"/>
      <w:bidi/>
      <w:spacing w:before="100" w:beforeAutospacing="1" w:after="100" w:afterAutospacing="1"/>
      <w:ind w:firstLine="284"/>
      <w:jc w:val="both"/>
    </w:pPr>
    <w:rPr>
      <w:color w:val="FFFFFF"/>
      <w:shd w:val="clear" w:color="auto" w:fill="FFFFFF"/>
      <w:lang w:bidi="fa-IR"/>
    </w:rPr>
  </w:style>
  <w:style w:type="paragraph" w:customStyle="1" w:styleId="caption10">
    <w:name w:val="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listcaption1">
    <w:name w:val="listcaption1"/>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caption2">
    <w:name w:val="caption2"/>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listcaption2">
    <w:name w:val="listcaption2"/>
    <w:basedOn w:val="Normal"/>
    <w:uiPriority w:val="99"/>
    <w:semiHidden/>
    <w:rsid w:val="00DC68E6"/>
    <w:pPr>
      <w:bidi/>
      <w:spacing w:before="100" w:beforeAutospacing="1" w:after="100" w:afterAutospacing="1"/>
      <w:ind w:firstLine="284"/>
      <w:jc w:val="both"/>
    </w:pPr>
    <w:rPr>
      <w:b/>
      <w:bCs/>
      <w:shd w:val="clear" w:color="auto" w:fill="FFFFFF"/>
      <w:lang w:bidi="fa-IR"/>
    </w:rPr>
  </w:style>
  <w:style w:type="paragraph" w:customStyle="1" w:styleId="headline2">
    <w:name w:val="headline2"/>
    <w:basedOn w:val="Normal"/>
    <w:uiPriority w:val="99"/>
    <w:semiHidden/>
    <w:rsid w:val="00DC68E6"/>
    <w:pPr>
      <w:bidi/>
      <w:spacing w:before="100" w:beforeAutospacing="1" w:after="100" w:afterAutospacing="1"/>
      <w:ind w:firstLine="284"/>
      <w:jc w:val="both"/>
    </w:pPr>
    <w:rPr>
      <w:rFonts w:ascii="Tahoma" w:hAnsi="Tahoma" w:cs="Tahoma"/>
      <w:sz w:val="20"/>
      <w:szCs w:val="20"/>
      <w:shd w:val="clear" w:color="auto" w:fill="FFFFFF"/>
      <w:lang w:bidi="fa-IR"/>
    </w:rPr>
  </w:style>
  <w:style w:type="paragraph" w:customStyle="1" w:styleId="title3">
    <w:name w:val="title3"/>
    <w:basedOn w:val="Normal"/>
    <w:uiPriority w:val="99"/>
    <w:semiHidden/>
    <w:rsid w:val="00DC68E6"/>
    <w:pPr>
      <w:bidi/>
      <w:spacing w:before="100" w:beforeAutospacing="1" w:after="100" w:afterAutospacing="1"/>
      <w:ind w:firstLine="284"/>
      <w:jc w:val="both"/>
    </w:pPr>
    <w:rPr>
      <w:rFonts w:ascii="Arial" w:hAnsi="Arial" w:cs="B Lotus"/>
      <w:b/>
      <w:bCs/>
      <w:shd w:val="clear" w:color="auto" w:fill="FFFFFF"/>
      <w:lang w:bidi="fa-IR"/>
    </w:rPr>
  </w:style>
  <w:style w:type="paragraph" w:customStyle="1" w:styleId="headline3">
    <w:name w:val="headline3"/>
    <w:basedOn w:val="Normal"/>
    <w:uiPriority w:val="99"/>
    <w:semiHidden/>
    <w:rsid w:val="00DC68E6"/>
    <w:pPr>
      <w:bidi/>
      <w:spacing w:before="100" w:beforeAutospacing="1" w:after="100" w:afterAutospacing="1"/>
      <w:ind w:firstLine="284"/>
      <w:jc w:val="both"/>
    </w:pPr>
    <w:rPr>
      <w:rFonts w:ascii="Tahoma" w:hAnsi="Tahoma" w:cs="Nazanin"/>
      <w:b/>
      <w:bCs/>
      <w:sz w:val="17"/>
      <w:szCs w:val="17"/>
      <w:shd w:val="clear" w:color="auto" w:fill="FFFFFF"/>
      <w:lang w:bidi="fa-IR"/>
    </w:rPr>
  </w:style>
  <w:style w:type="paragraph" w:customStyle="1" w:styleId="title4">
    <w:name w:val="title4"/>
    <w:basedOn w:val="Normal"/>
    <w:uiPriority w:val="99"/>
    <w:semiHidden/>
    <w:rsid w:val="00DC68E6"/>
    <w:pPr>
      <w:bidi/>
      <w:spacing w:before="100" w:beforeAutospacing="1" w:after="100" w:afterAutospacing="1"/>
      <w:ind w:firstLine="284"/>
      <w:jc w:val="both"/>
    </w:pPr>
    <w:rPr>
      <w:rFonts w:ascii="Arial" w:hAnsi="Arial" w:cs="Nazanin"/>
      <w:b/>
      <w:bCs/>
      <w:sz w:val="20"/>
      <w:szCs w:val="20"/>
      <w:u w:val="single"/>
      <w:shd w:val="clear" w:color="auto" w:fill="FFFFFF"/>
      <w:lang w:bidi="fa-IR"/>
    </w:rPr>
  </w:style>
  <w:style w:type="paragraph" w:customStyle="1" w:styleId="path1">
    <w:name w:val="path1"/>
    <w:basedOn w:val="Normal"/>
    <w:uiPriority w:val="99"/>
    <w:semiHidden/>
    <w:rsid w:val="00DC68E6"/>
    <w:pPr>
      <w:bidi/>
      <w:spacing w:before="100" w:beforeAutospacing="1" w:after="100" w:afterAutospacing="1"/>
      <w:ind w:firstLine="284"/>
      <w:jc w:val="both"/>
    </w:pPr>
    <w:rPr>
      <w:color w:val="008000"/>
      <w:shd w:val="clear" w:color="auto" w:fill="FFFFFF"/>
      <w:lang w:bidi="fa-IR"/>
    </w:rPr>
  </w:style>
  <w:style w:type="paragraph" w:customStyle="1" w:styleId="listpicture3">
    <w:name w:val="listpicture3"/>
    <w:basedOn w:val="Normal"/>
    <w:uiPriority w:val="99"/>
    <w:semiHidden/>
    <w:rsid w:val="00DC68E6"/>
    <w:pPr>
      <w:bidi/>
      <w:spacing w:before="100" w:beforeAutospacing="1" w:after="100" w:afterAutospacing="1"/>
      <w:ind w:firstLine="284"/>
      <w:jc w:val="center"/>
    </w:pPr>
    <w:rPr>
      <w:vanish/>
      <w:shd w:val="clear" w:color="auto" w:fill="FFFFFF"/>
      <w:lang w:bidi="fa-IR"/>
    </w:rPr>
  </w:style>
  <w:style w:type="paragraph" w:customStyle="1" w:styleId="imsubc1">
    <w:name w:val="imsubc1"/>
    <w:basedOn w:val="Normal"/>
    <w:uiPriority w:val="99"/>
    <w:semiHidden/>
    <w:rsid w:val="00DC68E6"/>
    <w:pPr>
      <w:bidi/>
      <w:spacing w:before="100" w:beforeAutospacing="1" w:after="100" w:afterAutospacing="1"/>
      <w:ind w:firstLine="284"/>
      <w:jc w:val="both"/>
    </w:pPr>
    <w:rPr>
      <w:shd w:val="clear" w:color="auto" w:fill="FFFFFF"/>
      <w:lang w:bidi="fa-IR"/>
    </w:rPr>
  </w:style>
  <w:style w:type="paragraph" w:customStyle="1" w:styleId="ulmba1">
    <w:name w:val="ulmba1"/>
    <w:basedOn w:val="Normal"/>
    <w:uiPriority w:val="99"/>
    <w:semiHidden/>
    <w:rsid w:val="00DC68E6"/>
    <w:pPr>
      <w:pBdr>
        <w:top w:val="single" w:sz="6" w:space="0" w:color="000000"/>
        <w:left w:val="single" w:sz="6" w:space="0" w:color="000000"/>
        <w:bottom w:val="single" w:sz="6" w:space="0" w:color="000000"/>
        <w:right w:val="single" w:sz="6" w:space="0" w:color="000000"/>
      </w:pBdr>
      <w:bidi/>
      <w:spacing w:before="100" w:beforeAutospacing="1" w:after="100" w:afterAutospacing="1"/>
      <w:ind w:firstLine="284"/>
      <w:jc w:val="both"/>
    </w:pPr>
    <w:rPr>
      <w:sz w:val="2"/>
      <w:szCs w:val="2"/>
      <w:shd w:val="clear" w:color="auto" w:fill="FFFFFF"/>
      <w:lang w:bidi="fa-IR"/>
    </w:rPr>
  </w:style>
  <w:style w:type="character" w:customStyle="1" w:styleId="title5">
    <w:name w:val="title5"/>
    <w:rsid w:val="00DC68E6"/>
    <w:rPr>
      <w:rFonts w:ascii="Tahoma" w:hAnsi="Tahoma" w:cs="Tahoma" w:hint="default"/>
      <w:b/>
      <w:bCs/>
      <w:strike w:val="0"/>
      <w:dstrike w:val="0"/>
      <w:sz w:val="20"/>
      <w:szCs w:val="20"/>
      <w:u w:val="none"/>
      <w:effect w:val="none"/>
    </w:rPr>
  </w:style>
  <w:style w:type="character" w:customStyle="1" w:styleId="summary3">
    <w:name w:val="summary3"/>
    <w:rsid w:val="00DC68E6"/>
    <w:rPr>
      <w:rFonts w:ascii="Tahoma" w:hAnsi="Tahoma" w:cs="Tahoma" w:hint="default"/>
      <w:strike w:val="0"/>
      <w:dstrike w:val="0"/>
      <w:sz w:val="17"/>
      <w:szCs w:val="17"/>
      <w:u w:val="none"/>
      <w:effect w:val="none"/>
    </w:rPr>
  </w:style>
  <w:style w:type="character" w:customStyle="1" w:styleId="content2">
    <w:name w:val="content2"/>
    <w:basedOn w:val="DefaultParagraphFont"/>
    <w:rsid w:val="00DC68E6"/>
  </w:style>
  <w:style w:type="paragraph" w:customStyle="1" w:styleId="00">
    <w:name w:val="00 متن"/>
    <w:basedOn w:val="Normal"/>
    <w:link w:val="00Char"/>
    <w:qFormat/>
    <w:rsid w:val="00DC68E6"/>
    <w:pPr>
      <w:bidi/>
      <w:spacing w:before="240"/>
      <w:ind w:firstLine="284"/>
      <w:jc w:val="both"/>
    </w:pPr>
    <w:rPr>
      <w:rFonts w:ascii="B Nazanin" w:eastAsia="Calibri" w:hAnsi="B Nazanin" w:cs="B Nazanin"/>
      <w:sz w:val="28"/>
      <w:szCs w:val="28"/>
      <w:shd w:val="clear" w:color="auto" w:fill="FFFFFF"/>
      <w:lang w:bidi="fa-IR"/>
    </w:rPr>
  </w:style>
  <w:style w:type="character" w:customStyle="1" w:styleId="00Char">
    <w:name w:val="00 متن Char"/>
    <w:basedOn w:val="DefaultParagraphFont"/>
    <w:link w:val="00"/>
    <w:rsid w:val="00DC68E6"/>
    <w:rPr>
      <w:rFonts w:ascii="B Nazanin" w:eastAsia="Calibri" w:hAnsi="B Nazanin" w:cs="B Nazanin"/>
      <w:sz w:val="28"/>
      <w:szCs w:val="28"/>
    </w:rPr>
  </w:style>
  <w:style w:type="paragraph" w:customStyle="1" w:styleId="af0">
    <w:name w:val="بخش"/>
    <w:basedOn w:val="Normal"/>
    <w:qFormat/>
    <w:rsid w:val="00DC68E6"/>
    <w:pPr>
      <w:bidi/>
      <w:spacing w:line="216" w:lineRule="auto"/>
      <w:jc w:val="center"/>
    </w:pPr>
    <w:rPr>
      <w:rFonts w:ascii="IRLotus" w:eastAsia="Calibri" w:hAnsi="IRLotus" w:cs="B Titr"/>
      <w:b/>
      <w:bCs/>
      <w:sz w:val="28"/>
      <w:szCs w:val="28"/>
      <w:shd w:val="clear" w:color="auto" w:fill="FFFFFF"/>
      <w:lang w:bidi="fa-IR"/>
    </w:rPr>
  </w:style>
  <w:style w:type="paragraph" w:customStyle="1" w:styleId="af1">
    <w:name w:val="اصول"/>
    <w:basedOn w:val="Normal"/>
    <w:qFormat/>
    <w:rsid w:val="00DC68E6"/>
    <w:pPr>
      <w:bidi/>
      <w:spacing w:before="240" w:line="216" w:lineRule="auto"/>
      <w:jc w:val="center"/>
    </w:pPr>
    <w:rPr>
      <w:rFonts w:ascii="Times New Roman Bold" w:eastAsia="Calibri" w:hAnsi="Times New Roman Bold" w:cs="B Mitra"/>
      <w:b/>
      <w:bCs/>
      <w:sz w:val="20"/>
      <w:shd w:val="clear" w:color="auto" w:fill="FFFFFF"/>
      <w:lang w:bidi="fa-IR"/>
    </w:rPr>
  </w:style>
  <w:style w:type="paragraph" w:customStyle="1" w:styleId="2">
    <w:name w:val="بخش 2"/>
    <w:basedOn w:val="Normal"/>
    <w:qFormat/>
    <w:rsid w:val="00DC68E6"/>
    <w:pPr>
      <w:numPr>
        <w:numId w:val="20"/>
      </w:numPr>
      <w:bidi/>
      <w:spacing w:line="216" w:lineRule="auto"/>
      <w:jc w:val="both"/>
    </w:pPr>
    <w:rPr>
      <w:rFonts w:eastAsia="Calibri" w:cs="B Mitra"/>
      <w:sz w:val="18"/>
      <w:szCs w:val="22"/>
      <w:shd w:val="clear" w:color="auto" w:fill="FFFFFF"/>
      <w:lang w:bidi="fa-IR"/>
    </w:rPr>
  </w:style>
  <w:style w:type="paragraph" w:customStyle="1" w:styleId="22">
    <w:name w:val="فصل 2"/>
    <w:basedOn w:val="Heading1"/>
    <w:qFormat/>
    <w:rsid w:val="00DC68E6"/>
    <w:pPr>
      <w:keepNext w:val="0"/>
      <w:widowControl w:val="0"/>
      <w:numPr>
        <w:numId w:val="0"/>
      </w:numPr>
      <w:jc w:val="center"/>
    </w:pPr>
    <w:rPr>
      <w:rFonts w:cs="B Zar"/>
      <w:i w:val="0"/>
      <w:iCs w:val="0"/>
      <w:color w:val="000000"/>
      <w:sz w:val="32"/>
      <w:szCs w:val="32"/>
      <w:shd w:val="clear" w:color="auto" w:fill="FFFFFF"/>
      <w:lang w:bidi="fa-IR"/>
    </w:rPr>
  </w:style>
  <w:style w:type="paragraph" w:customStyle="1" w:styleId="30">
    <w:name w:val="تیتر3"/>
    <w:basedOn w:val="21"/>
    <w:qFormat/>
    <w:rsid w:val="00DC68E6"/>
    <w:rPr>
      <w:sz w:val="18"/>
      <w:szCs w:val="22"/>
    </w:rPr>
  </w:style>
  <w:style w:type="paragraph" w:customStyle="1" w:styleId="af2">
    <w:name w:val="مصوب"/>
    <w:basedOn w:val="ad"/>
    <w:qFormat/>
    <w:rsid w:val="00DC68E6"/>
    <w:pPr>
      <w:widowControl/>
      <w:spacing w:before="0" w:line="216" w:lineRule="auto"/>
      <w:jc w:val="center"/>
      <w:outlineLvl w:val="9"/>
    </w:pPr>
    <w:rPr>
      <w:rFonts w:eastAsia="Calibri" w:cs="B Mitra"/>
      <w:i w:val="0"/>
      <w:sz w:val="24"/>
      <w:shd w:val="clear" w:color="auto" w:fill="FFFFFF"/>
      <w:lang w:bidi="fa-IR"/>
    </w:rPr>
  </w:style>
  <w:style w:type="paragraph" w:customStyle="1" w:styleId="FootnoteText-">
    <w:name w:val="Footnote Text- نامه"/>
    <w:basedOn w:val="FootnoteText"/>
    <w:qFormat/>
    <w:rsid w:val="00DC68E6"/>
    <w:pPr>
      <w:spacing w:line="204" w:lineRule="auto"/>
      <w:ind w:left="227" w:hanging="227"/>
      <w:jc w:val="both"/>
    </w:pPr>
    <w:rPr>
      <w:rFonts w:ascii="Times New Roman Bold" w:eastAsia="Calibri" w:hAnsi="Times New Roman Bold" w:cs="B Lotus"/>
      <w:bCs/>
      <w:sz w:val="19"/>
      <w:szCs w:val="20"/>
      <w:shd w:val="clear" w:color="auto" w:fill="FFFFFF"/>
      <w:lang w:bidi="fa-IR"/>
    </w:rPr>
  </w:style>
  <w:style w:type="numbering" w:customStyle="1" w:styleId="NoList11111">
    <w:name w:val="No List11111"/>
    <w:next w:val="NoList"/>
    <w:uiPriority w:val="99"/>
    <w:semiHidden/>
    <w:unhideWhenUsed/>
    <w:rsid w:val="00DC68E6"/>
  </w:style>
  <w:style w:type="paragraph" w:customStyle="1" w:styleId="41">
    <w:name w:val="تیتر4"/>
    <w:basedOn w:val="Normal"/>
    <w:qFormat/>
    <w:rsid w:val="00DC68E6"/>
    <w:pPr>
      <w:bidi/>
      <w:spacing w:before="120" w:line="216" w:lineRule="auto"/>
      <w:jc w:val="both"/>
    </w:pPr>
    <w:rPr>
      <w:rFonts w:eastAsia="Calibri" w:cs="B Zar"/>
      <w:b/>
      <w:bCs/>
      <w:sz w:val="20"/>
      <w:szCs w:val="20"/>
      <w:shd w:val="clear" w:color="auto" w:fill="FFFFFF"/>
      <w:lang w:bidi="fa-IR"/>
    </w:rPr>
  </w:style>
  <w:style w:type="numbering" w:customStyle="1" w:styleId="NoList121">
    <w:name w:val="No List121"/>
    <w:next w:val="NoList"/>
    <w:uiPriority w:val="99"/>
    <w:semiHidden/>
    <w:unhideWhenUsed/>
    <w:rsid w:val="00DC68E6"/>
  </w:style>
  <w:style w:type="character" w:customStyle="1" w:styleId="p">
    <w:name w:val="p"/>
    <w:basedOn w:val="DefaultParagraphFont"/>
    <w:rsid w:val="00DC68E6"/>
  </w:style>
  <w:style w:type="character" w:customStyle="1" w:styleId="bpms-control-top">
    <w:name w:val="bpms-control-top"/>
    <w:basedOn w:val="DefaultParagraphFont"/>
    <w:rsid w:val="00DC68E6"/>
  </w:style>
  <w:style w:type="paragraph" w:customStyle="1" w:styleId="sectex">
    <w:name w:val="sectex"/>
    <w:basedOn w:val="Normal"/>
    <w:rsid w:val="00777333"/>
    <w:pPr>
      <w:spacing w:before="100" w:beforeAutospacing="1" w:after="100" w:afterAutospacing="1"/>
    </w:pPr>
    <w:rPr>
      <w:lang w:bidi="fa-IR"/>
    </w:rPr>
  </w:style>
  <w:style w:type="character" w:customStyle="1" w:styleId="bold">
    <w:name w:val="bold"/>
    <w:basedOn w:val="DefaultParagraphFont"/>
    <w:rsid w:val="0077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0297">
      <w:bodyDiv w:val="1"/>
      <w:marLeft w:val="0"/>
      <w:marRight w:val="0"/>
      <w:marTop w:val="0"/>
      <w:marBottom w:val="0"/>
      <w:divBdr>
        <w:top w:val="none" w:sz="0" w:space="0" w:color="auto"/>
        <w:left w:val="none" w:sz="0" w:space="0" w:color="auto"/>
        <w:bottom w:val="none" w:sz="0" w:space="0" w:color="auto"/>
        <w:right w:val="none" w:sz="0" w:space="0" w:color="auto"/>
      </w:divBdr>
    </w:div>
    <w:div w:id="624509498">
      <w:marLeft w:val="0"/>
      <w:marRight w:val="0"/>
      <w:marTop w:val="0"/>
      <w:marBottom w:val="0"/>
      <w:divBdr>
        <w:top w:val="none" w:sz="0" w:space="0" w:color="auto"/>
        <w:left w:val="none" w:sz="0" w:space="0" w:color="auto"/>
        <w:bottom w:val="none" w:sz="0" w:space="0" w:color="auto"/>
        <w:right w:val="none" w:sz="0" w:space="0" w:color="auto"/>
      </w:divBdr>
    </w:div>
    <w:div w:id="777678247">
      <w:bodyDiv w:val="1"/>
      <w:marLeft w:val="0"/>
      <w:marRight w:val="0"/>
      <w:marTop w:val="0"/>
      <w:marBottom w:val="0"/>
      <w:divBdr>
        <w:top w:val="none" w:sz="0" w:space="0" w:color="auto"/>
        <w:left w:val="none" w:sz="0" w:space="0" w:color="auto"/>
        <w:bottom w:val="none" w:sz="0" w:space="0" w:color="auto"/>
        <w:right w:val="none" w:sz="0" w:space="0" w:color="auto"/>
      </w:divBdr>
    </w:div>
    <w:div w:id="1037465611">
      <w:bodyDiv w:val="1"/>
      <w:marLeft w:val="0"/>
      <w:marRight w:val="0"/>
      <w:marTop w:val="0"/>
      <w:marBottom w:val="0"/>
      <w:divBdr>
        <w:top w:val="none" w:sz="0" w:space="0" w:color="auto"/>
        <w:left w:val="none" w:sz="0" w:space="0" w:color="auto"/>
        <w:bottom w:val="none" w:sz="0" w:space="0" w:color="auto"/>
        <w:right w:val="none" w:sz="0" w:space="0" w:color="auto"/>
      </w:divBdr>
    </w:div>
    <w:div w:id="1741248373">
      <w:bodyDiv w:val="1"/>
      <w:marLeft w:val="0"/>
      <w:marRight w:val="0"/>
      <w:marTop w:val="0"/>
      <w:marBottom w:val="0"/>
      <w:divBdr>
        <w:top w:val="none" w:sz="0" w:space="0" w:color="auto"/>
        <w:left w:val="none" w:sz="0" w:space="0" w:color="auto"/>
        <w:bottom w:val="none" w:sz="0" w:space="0" w:color="auto"/>
        <w:right w:val="none" w:sz="0" w:space="0" w:color="auto"/>
      </w:divBdr>
    </w:div>
    <w:div w:id="20322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E1AC-555A-4A83-93D6-C5809B20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12384</Words>
  <Characters>70591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دوره هفتم ـ سال دوم</vt:lpstr>
    </vt:vector>
  </TitlesOfParts>
  <Company>D.P.S.G</Company>
  <LinksUpToDate>false</LinksUpToDate>
  <CharactersWithSpaces>82810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هفتم ـ سال دوم</dc:title>
  <dc:creator>Aliei</dc:creator>
  <cp:lastModifiedBy>Shahr_PC</cp:lastModifiedBy>
  <cp:revision>2</cp:revision>
  <cp:lastPrinted>2023-08-13T12:34:00Z</cp:lastPrinted>
  <dcterms:created xsi:type="dcterms:W3CDTF">2023-12-10T05:40:00Z</dcterms:created>
  <dcterms:modified xsi:type="dcterms:W3CDTF">2023-12-10T05:40:00Z</dcterms:modified>
</cp:coreProperties>
</file>